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51" w:rsidRDefault="00E167F1" w:rsidP="00C35651">
      <w:pPr>
        <w:jc w:val="right"/>
      </w:pPr>
      <w:r>
        <w:t xml:space="preserve"> </w:t>
      </w:r>
    </w:p>
    <w:p w:rsidR="00C35651" w:rsidRDefault="00C35651" w:rsidP="00C35651">
      <w:pPr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137160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651" w:rsidRDefault="00C35651" w:rsidP="00C35651">
      <w:pPr>
        <w:jc w:val="center"/>
        <w:rPr>
          <w:b/>
          <w:sz w:val="34"/>
          <w:szCs w:val="34"/>
        </w:rPr>
      </w:pPr>
    </w:p>
    <w:p w:rsidR="00C35651" w:rsidRDefault="00C35651" w:rsidP="00C35651">
      <w:pPr>
        <w:jc w:val="center"/>
        <w:rPr>
          <w:b/>
          <w:sz w:val="34"/>
          <w:szCs w:val="34"/>
        </w:rPr>
      </w:pPr>
    </w:p>
    <w:p w:rsidR="00C35651" w:rsidRDefault="00C35651" w:rsidP="00C35651">
      <w:pPr>
        <w:jc w:val="center"/>
        <w:rPr>
          <w:b/>
          <w:sz w:val="34"/>
          <w:szCs w:val="34"/>
        </w:rPr>
      </w:pPr>
    </w:p>
    <w:p w:rsidR="00C35651" w:rsidRDefault="00C35651" w:rsidP="00C356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КОМИТЕТ МЕСТНОГО САМОУПРАВЛЕНИЯ </w:t>
      </w:r>
    </w:p>
    <w:p w:rsidR="00C35651" w:rsidRDefault="00C35651" w:rsidP="00C356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РАБОЧЕГО ПОСЕЛКА МОКШАН  </w:t>
      </w:r>
    </w:p>
    <w:p w:rsidR="00C35651" w:rsidRDefault="00C35651" w:rsidP="00C356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МОКШАНСКОГО РАЙОНА ПЕНЗЕНСКОЙ ОБЛАСТИ </w:t>
      </w:r>
    </w:p>
    <w:p w:rsidR="00C35651" w:rsidRDefault="00C35651" w:rsidP="00C356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C35651" w:rsidRDefault="00C35651" w:rsidP="00C35651">
      <w:pPr>
        <w:jc w:val="center"/>
        <w:rPr>
          <w:b/>
        </w:rPr>
      </w:pPr>
    </w:p>
    <w:p w:rsidR="00C35651" w:rsidRDefault="00C35651" w:rsidP="00C35651">
      <w:pPr>
        <w:jc w:val="center"/>
        <w:rPr>
          <w:b/>
        </w:rPr>
      </w:pPr>
    </w:p>
    <w:p w:rsidR="00C35651" w:rsidRDefault="00C35651" w:rsidP="00C35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35651" w:rsidRDefault="00C35651" w:rsidP="00C35651">
      <w:pPr>
        <w:jc w:val="center"/>
        <w:rPr>
          <w:b/>
        </w:rPr>
      </w:pPr>
    </w:p>
    <w:p w:rsidR="00C35651" w:rsidRDefault="00C35651" w:rsidP="00C35651">
      <w:pPr>
        <w:jc w:val="center"/>
        <w:rPr>
          <w:b/>
        </w:rPr>
      </w:pPr>
    </w:p>
    <w:p w:rsidR="00C35651" w:rsidRDefault="00C35651" w:rsidP="00C35651">
      <w:pPr>
        <w:jc w:val="center"/>
      </w:pPr>
      <w:r>
        <w:t xml:space="preserve">от </w:t>
      </w:r>
      <w:r w:rsidR="009F3026">
        <w:t xml:space="preserve">30.04.2025 </w:t>
      </w:r>
      <w:r>
        <w:t xml:space="preserve">№ </w:t>
      </w:r>
      <w:r w:rsidR="009F3026">
        <w:t>91-17/8</w:t>
      </w:r>
    </w:p>
    <w:p w:rsidR="00C35651" w:rsidRDefault="00C35651" w:rsidP="00C35651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C35651" w:rsidRDefault="00C35651" w:rsidP="00C35651">
      <w:pPr>
        <w:jc w:val="center"/>
      </w:pPr>
    </w:p>
    <w:p w:rsidR="00C35651" w:rsidRPr="00C35651" w:rsidRDefault="00C35651" w:rsidP="00C35651">
      <w:pPr>
        <w:jc w:val="center"/>
        <w:rPr>
          <w:b/>
          <w:vanish/>
        </w:rPr>
      </w:pPr>
      <w:r w:rsidRPr="00C35651">
        <w:rPr>
          <w:b/>
        </w:rPr>
        <w:t>О</w:t>
      </w:r>
      <w:r>
        <w:rPr>
          <w:b/>
        </w:rPr>
        <w:t xml:space="preserve">б </w:t>
      </w:r>
      <w:proofErr w:type="gramStart"/>
      <w:r>
        <w:rPr>
          <w:b/>
        </w:rPr>
        <w:t>отчете</w:t>
      </w:r>
      <w:proofErr w:type="gramEnd"/>
      <w:r>
        <w:rPr>
          <w:b/>
        </w:rPr>
        <w:t xml:space="preserve">  о </w:t>
      </w:r>
      <w:r w:rsidRPr="00C35651">
        <w:rPr>
          <w:b/>
        </w:rPr>
        <w:t xml:space="preserve"> расходовани</w:t>
      </w:r>
      <w:r>
        <w:rPr>
          <w:b/>
        </w:rPr>
        <w:t>и</w:t>
      </w:r>
      <w:r w:rsidRPr="00C35651">
        <w:rPr>
          <w:b/>
        </w:rPr>
        <w:t xml:space="preserve"> средств резервного фонда Администрации</w:t>
      </w:r>
      <w:r>
        <w:rPr>
          <w:b/>
        </w:rPr>
        <w:t xml:space="preserve">                                                 </w:t>
      </w:r>
    </w:p>
    <w:p w:rsidR="00C35651" w:rsidRDefault="00C35651" w:rsidP="00C35651">
      <w:pPr>
        <w:spacing w:before="240" w:after="60"/>
        <w:rPr>
          <w:b/>
          <w:bCs/>
        </w:rPr>
      </w:pPr>
      <w:r>
        <w:rPr>
          <w:b/>
          <w:bCs/>
        </w:rPr>
        <w:t>рабочего поселка Мокшан Мокшанского района   Пензенской области</w:t>
      </w:r>
    </w:p>
    <w:p w:rsidR="00C35651" w:rsidRDefault="009F3026" w:rsidP="00C35651">
      <w:pPr>
        <w:spacing w:before="100" w:beforeAutospacing="1" w:after="100" w:afterAutospacing="1"/>
        <w:jc w:val="both"/>
      </w:pPr>
      <w:r>
        <w:t xml:space="preserve">           </w:t>
      </w:r>
      <w:r w:rsidR="00C35651">
        <w:t xml:space="preserve">В соответствии с Уставом  городского поселения рабочий поселок Мокшан муниципального района Мокшанский район Пензенской области, Положением   о порядке </w:t>
      </w:r>
      <w:proofErr w:type="gramStart"/>
      <w:r w:rsidR="00C35651">
        <w:t>использования бюджетных ассигнований резервного фонда администрации рабочего поселка Мокшан</w:t>
      </w:r>
      <w:proofErr w:type="gramEnd"/>
      <w:r w:rsidR="00C35651">
        <w:t xml:space="preserve"> Мокшанского района Пензенской области, утвержденного постановлением Администрации рабочего поселка Мокшан Мокшанского района от 12.07.2018 № 469,     </w:t>
      </w:r>
    </w:p>
    <w:p w:rsidR="00C35651" w:rsidRDefault="00C35651" w:rsidP="00C35651">
      <w:pPr>
        <w:jc w:val="both"/>
      </w:pPr>
    </w:p>
    <w:p w:rsidR="00C35651" w:rsidRDefault="00C35651" w:rsidP="00C35651">
      <w:pPr>
        <w:jc w:val="center"/>
        <w:rPr>
          <w:b/>
        </w:rPr>
      </w:pPr>
      <w:r>
        <w:rPr>
          <w:b/>
        </w:rPr>
        <w:t>Комитет местного самоуправления рабочего поселка Мокшан</w:t>
      </w:r>
    </w:p>
    <w:p w:rsidR="00C35651" w:rsidRDefault="00C35651" w:rsidP="00C35651">
      <w:pPr>
        <w:jc w:val="center"/>
        <w:rPr>
          <w:b/>
        </w:rPr>
      </w:pPr>
      <w:r>
        <w:rPr>
          <w:b/>
        </w:rPr>
        <w:t>Мокшанского района Пензенской области решил:</w:t>
      </w:r>
    </w:p>
    <w:p w:rsidR="00C35651" w:rsidRDefault="00C35651" w:rsidP="00C35651">
      <w:pPr>
        <w:jc w:val="center"/>
      </w:pPr>
    </w:p>
    <w:p w:rsidR="00C35651" w:rsidRDefault="00C35651" w:rsidP="00C35651">
      <w:pPr>
        <w:jc w:val="center"/>
      </w:pPr>
    </w:p>
    <w:p w:rsidR="00C35651" w:rsidRPr="00C35651" w:rsidRDefault="00C35651" w:rsidP="00C35651">
      <w:pPr>
        <w:ind w:firstLine="426"/>
        <w:jc w:val="both"/>
      </w:pPr>
      <w:r>
        <w:t xml:space="preserve">1.  Принять к сведению отчет </w:t>
      </w:r>
      <w:r w:rsidRPr="00C35651">
        <w:t xml:space="preserve">Администрации  рабочего поселка Мокшан Мокшанского района   Пензенской области о  расходовании </w:t>
      </w:r>
      <w:proofErr w:type="gramStart"/>
      <w:r w:rsidRPr="00C35651">
        <w:t xml:space="preserve">средств резервного фонда Администрации                                                 </w:t>
      </w:r>
      <w:r>
        <w:t xml:space="preserve"> </w:t>
      </w:r>
      <w:r w:rsidRPr="00C35651">
        <w:t>рабочего поселка Мокшан</w:t>
      </w:r>
      <w:proofErr w:type="gramEnd"/>
      <w:r w:rsidRPr="00C35651">
        <w:t xml:space="preserve"> Мокшанского района   Пензенской области согласно приложению</w:t>
      </w:r>
      <w:r>
        <w:t>.</w:t>
      </w:r>
    </w:p>
    <w:p w:rsidR="00C35651" w:rsidRDefault="00C35651" w:rsidP="00C35651">
      <w:pPr>
        <w:ind w:firstLine="567"/>
        <w:jc w:val="both"/>
      </w:pPr>
      <w:r>
        <w:t>2. Настоящее решение опубликовать в информационном бюллетене «Ведомости органов  местного  самоуправления рабочего поселка Мокшан Мокшанского района Пензенской области»</w:t>
      </w:r>
      <w:r w:rsidR="009F3026">
        <w:t>.</w:t>
      </w:r>
    </w:p>
    <w:p w:rsidR="00C35651" w:rsidRPr="00AD4432" w:rsidRDefault="00C35651" w:rsidP="00C35651">
      <w:pPr>
        <w:autoSpaceDE w:val="0"/>
        <w:autoSpaceDN w:val="0"/>
        <w:adjustRightInd w:val="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решения возложить на постоянную </w:t>
      </w:r>
      <w:r w:rsidRPr="00AD4432">
        <w:t xml:space="preserve"> комисси</w:t>
      </w:r>
      <w:r>
        <w:t>ю</w:t>
      </w:r>
      <w:r w:rsidRPr="00AD4432">
        <w:t xml:space="preserve"> Комитета местного самоуправления рабочего поселка Мокшан Мокшанского района Пензенской области</w:t>
      </w:r>
      <w:r w:rsidRPr="00AD4432">
        <w:rPr>
          <w:i/>
        </w:rPr>
        <w:t xml:space="preserve"> </w:t>
      </w:r>
      <w:r w:rsidRPr="00AD4432">
        <w:t xml:space="preserve">по бюджетной, финансовой и  налоговой политике </w:t>
      </w:r>
      <w:r>
        <w:t>(председатель комиссии – Тархов В.Н.</w:t>
      </w:r>
      <w:r w:rsidRPr="00AD4432">
        <w:t xml:space="preserve"> </w:t>
      </w:r>
      <w:r>
        <w:t>–</w:t>
      </w:r>
      <w:r w:rsidRPr="00AD4432">
        <w:t xml:space="preserve"> депутат</w:t>
      </w:r>
      <w:r>
        <w:t xml:space="preserve"> </w:t>
      </w:r>
      <w:r w:rsidRPr="00AD4432">
        <w:t xml:space="preserve"> от избирательного округа № </w:t>
      </w:r>
      <w:r>
        <w:t>6)</w:t>
      </w:r>
      <w:r w:rsidRPr="00AD4432">
        <w:t>.</w:t>
      </w:r>
    </w:p>
    <w:p w:rsidR="00C35651" w:rsidRDefault="00C35651" w:rsidP="00C35651"/>
    <w:p w:rsidR="00C35651" w:rsidRDefault="00C35651" w:rsidP="00C35651"/>
    <w:p w:rsidR="00C35651" w:rsidRPr="004D5F5E" w:rsidRDefault="00C35651" w:rsidP="00C35651">
      <w:pPr>
        <w:tabs>
          <w:tab w:val="left" w:pos="6300"/>
        </w:tabs>
      </w:pPr>
      <w:r>
        <w:rPr>
          <w:b/>
        </w:rPr>
        <w:t xml:space="preserve"> </w:t>
      </w:r>
      <w:r w:rsidRPr="004D5F5E">
        <w:t xml:space="preserve">Глава рабочего поселка Мокшан </w:t>
      </w:r>
    </w:p>
    <w:p w:rsidR="00C35651" w:rsidRPr="004D5F5E" w:rsidRDefault="00C35651" w:rsidP="00C35651">
      <w:pPr>
        <w:tabs>
          <w:tab w:val="left" w:pos="6300"/>
        </w:tabs>
      </w:pPr>
      <w:r>
        <w:t xml:space="preserve">Мокшанского района </w:t>
      </w:r>
      <w:r w:rsidRPr="004D5F5E">
        <w:t>Пензенской области</w:t>
      </w:r>
      <w:r w:rsidRPr="004D5F5E">
        <w:tab/>
      </w:r>
      <w:r>
        <w:t xml:space="preserve">                       Ю.А. </w:t>
      </w:r>
      <w:proofErr w:type="spellStart"/>
      <w:r>
        <w:t>Малькова</w:t>
      </w:r>
      <w:proofErr w:type="spellEnd"/>
      <w:r>
        <w:t xml:space="preserve"> </w:t>
      </w:r>
    </w:p>
    <w:p w:rsidR="00C35651" w:rsidRPr="004D5F5E" w:rsidRDefault="00C35651" w:rsidP="00C35651">
      <w:pPr>
        <w:tabs>
          <w:tab w:val="left" w:pos="6300"/>
        </w:tabs>
      </w:pPr>
    </w:p>
    <w:p w:rsidR="00C35651" w:rsidRDefault="00C35651" w:rsidP="00C35651">
      <w:pPr>
        <w:jc w:val="center"/>
        <w:rPr>
          <w:b/>
        </w:rPr>
      </w:pPr>
    </w:p>
    <w:p w:rsidR="00C35651" w:rsidRPr="00E0546A" w:rsidRDefault="00C35651" w:rsidP="00C35651">
      <w:pPr>
        <w:jc w:val="right"/>
      </w:pPr>
      <w:r w:rsidRPr="00E0546A">
        <w:lastRenderedPageBreak/>
        <w:t>Приложение</w:t>
      </w:r>
    </w:p>
    <w:p w:rsidR="00C35651" w:rsidRPr="00E0546A" w:rsidRDefault="00C35651" w:rsidP="00C35651">
      <w:pPr>
        <w:jc w:val="right"/>
      </w:pPr>
      <w:r w:rsidRPr="00E0546A">
        <w:t>утверждено</w:t>
      </w:r>
    </w:p>
    <w:p w:rsidR="00C35651" w:rsidRPr="00E0546A" w:rsidRDefault="00C35651" w:rsidP="00C35651">
      <w:pPr>
        <w:jc w:val="right"/>
      </w:pPr>
      <w:r w:rsidRPr="00E0546A">
        <w:t xml:space="preserve">решением Комитета </w:t>
      </w:r>
    </w:p>
    <w:p w:rsidR="00C35651" w:rsidRPr="00E0546A" w:rsidRDefault="00C35651" w:rsidP="00C35651">
      <w:pPr>
        <w:jc w:val="right"/>
      </w:pPr>
      <w:r w:rsidRPr="00E0546A">
        <w:t>местного самоуправления</w:t>
      </w:r>
    </w:p>
    <w:p w:rsidR="00C35651" w:rsidRPr="00E0546A" w:rsidRDefault="00C35651" w:rsidP="00C35651">
      <w:pPr>
        <w:jc w:val="right"/>
      </w:pPr>
      <w:r w:rsidRPr="00E0546A">
        <w:t xml:space="preserve"> рабочего посёлка Мокшан </w:t>
      </w:r>
    </w:p>
    <w:p w:rsidR="00C35651" w:rsidRPr="00E0546A" w:rsidRDefault="00C35651" w:rsidP="00C35651">
      <w:pPr>
        <w:jc w:val="right"/>
      </w:pPr>
      <w:r w:rsidRPr="00E0546A">
        <w:t xml:space="preserve">Мокшанского района </w:t>
      </w:r>
    </w:p>
    <w:p w:rsidR="00C35651" w:rsidRPr="00E0546A" w:rsidRDefault="00C35651" w:rsidP="00C35651">
      <w:pPr>
        <w:jc w:val="right"/>
      </w:pPr>
      <w:r w:rsidRPr="00E0546A">
        <w:t xml:space="preserve">Пензенской области </w:t>
      </w:r>
    </w:p>
    <w:p w:rsidR="00E0546A" w:rsidRDefault="00E0546A" w:rsidP="00E0546A">
      <w:pPr>
        <w:jc w:val="right"/>
      </w:pPr>
      <w:r>
        <w:t>от 30.04.2025 № 91-17/8</w:t>
      </w:r>
    </w:p>
    <w:p w:rsidR="002F6243" w:rsidRDefault="002F6243" w:rsidP="00A14974">
      <w:pPr>
        <w:jc w:val="center"/>
        <w:rPr>
          <w:b/>
        </w:rPr>
      </w:pPr>
      <w:r>
        <w:rPr>
          <w:b/>
        </w:rPr>
        <w:t>Отчет</w:t>
      </w:r>
    </w:p>
    <w:p w:rsidR="002F6243" w:rsidRDefault="002F6243" w:rsidP="00A14974">
      <w:pPr>
        <w:jc w:val="center"/>
        <w:rPr>
          <w:b/>
          <w:vanish/>
        </w:rPr>
      </w:pPr>
      <w:r>
        <w:rPr>
          <w:b/>
        </w:rPr>
        <w:t>о  расходовании средств резервного фонда Администрации</w:t>
      </w:r>
      <w:r w:rsidR="00A14974">
        <w:rPr>
          <w:b/>
        </w:rPr>
        <w:t xml:space="preserve">                                                  </w:t>
      </w:r>
    </w:p>
    <w:p w:rsidR="002F6243" w:rsidRDefault="002F6243" w:rsidP="00A14974">
      <w:pPr>
        <w:spacing w:before="240" w:after="60"/>
        <w:jc w:val="center"/>
        <w:rPr>
          <w:bCs/>
        </w:rPr>
      </w:pPr>
      <w:r>
        <w:rPr>
          <w:b/>
          <w:bCs/>
        </w:rPr>
        <w:t>рабочего поселка Мокшан Мокшанского района   Пензенской области</w:t>
      </w:r>
    </w:p>
    <w:p w:rsidR="002F6243" w:rsidRDefault="002F6243" w:rsidP="002F6243">
      <w:pPr>
        <w:jc w:val="center"/>
      </w:pPr>
    </w:p>
    <w:p w:rsidR="002F6243" w:rsidRDefault="002F6243" w:rsidP="002F6243">
      <w:pPr>
        <w:ind w:firstLine="567"/>
        <w:jc w:val="both"/>
        <w:rPr>
          <w:vanish/>
        </w:rPr>
      </w:pPr>
      <w:r>
        <w:t xml:space="preserve">Резервный фонд  Администрации  </w:t>
      </w:r>
    </w:p>
    <w:p w:rsidR="002F6243" w:rsidRDefault="002F6243" w:rsidP="002F6243">
      <w:pPr>
        <w:jc w:val="both"/>
      </w:pPr>
      <w:r>
        <w:rPr>
          <w:bCs/>
        </w:rPr>
        <w:t>рабочего поселка Мокшан Мокшанского района   Пензенской области сформирован в соответствии с</w:t>
      </w:r>
      <w:r>
        <w:rPr>
          <w:b/>
          <w:bCs/>
        </w:rPr>
        <w:t xml:space="preserve">  </w:t>
      </w:r>
      <w:r>
        <w:t>Уставом городского поселения рабочий поселок Мокшан муниципального района Мокшанский район Пензенской области,</w:t>
      </w:r>
      <w:r>
        <w:rPr>
          <w:b/>
          <w:bCs/>
        </w:rPr>
        <w:t xml:space="preserve"> </w:t>
      </w:r>
      <w:r>
        <w:t xml:space="preserve"> решением Комитета местного самоуправления рабочего поселка Мокшан Мокшанского района Пензенской области от 21.12.2023 № 478-114/7 «О бюджете рабочего поселка Мокшан Мокшанского района Пензенской области на 2024 год и на плановый период 2025 и 2026 годов» (с последующими изменениями), Положением   о порядке использования бюджетных ассигнований резервного фонда администрации рабочего поселка Мокшан Мокшанского района Пензенской области, утвержденного постановлением Администрации рабочего поселка Мокшан Мокшанского района от 12.07.2018 № 469.</w:t>
      </w:r>
    </w:p>
    <w:p w:rsidR="002F6243" w:rsidRDefault="002F6243" w:rsidP="002F6243">
      <w:pPr>
        <w:tabs>
          <w:tab w:val="left" w:pos="765"/>
        </w:tabs>
        <w:jc w:val="both"/>
      </w:pPr>
      <w:r>
        <w:tab/>
        <w:t>В соответствии с постановлением Администрации рабочего поселка Мокшан Мокшанского района от 27.02.2024   №  59 «О выделении средств из резервного фонда</w:t>
      </w:r>
      <w:r>
        <w:rPr>
          <w:szCs w:val="28"/>
        </w:rPr>
        <w:t xml:space="preserve"> </w:t>
      </w:r>
      <w:r>
        <w:rPr>
          <w:bCs/>
        </w:rPr>
        <w:t xml:space="preserve"> Администрации </w:t>
      </w:r>
      <w:r>
        <w:t xml:space="preserve"> </w:t>
      </w:r>
      <w:r>
        <w:rPr>
          <w:bCs/>
        </w:rPr>
        <w:t>рабочего поселка Мокшан Мокшанского района</w:t>
      </w:r>
      <w:r>
        <w:t xml:space="preserve"> пострадавшим  в результате пожара  на территории рабочего поселка Мокшан</w:t>
      </w:r>
      <w:r>
        <w:rPr>
          <w:bCs/>
        </w:rPr>
        <w:t xml:space="preserve"> </w:t>
      </w:r>
      <w:r>
        <w:t xml:space="preserve"> Мокшанского района Пензенской области», по согласованию,  </w:t>
      </w:r>
      <w:r w:rsidRPr="001143D7">
        <w:t>решением Комитета местного самоуправления  рабочего поселка Мокшан Мокшанского района Пензенской области от 10.01.2024 № 488-117/7 ,  рассмотрев представленные документы,</w:t>
      </w:r>
      <w:r>
        <w:rPr>
          <w:b/>
        </w:rPr>
        <w:t xml:space="preserve"> </w:t>
      </w:r>
      <w:r>
        <w:t xml:space="preserve">  семье пострадавших было выделено 30 000 рублей.</w:t>
      </w:r>
    </w:p>
    <w:p w:rsidR="002F6243" w:rsidRDefault="002F6243" w:rsidP="002F6243"/>
    <w:p w:rsidR="002F6243" w:rsidRPr="00E0546A" w:rsidRDefault="002F6243" w:rsidP="002F6243">
      <w:pPr>
        <w:jc w:val="center"/>
      </w:pPr>
      <w:r w:rsidRPr="00E0546A">
        <w:t>Отчет о расходовании средств резервного фонда</w:t>
      </w:r>
      <w:r w:rsidR="00E0546A">
        <w:t>:</w:t>
      </w:r>
    </w:p>
    <w:p w:rsidR="002F6243" w:rsidRDefault="002F6243" w:rsidP="002F6243"/>
    <w:tbl>
      <w:tblPr>
        <w:tblStyle w:val="a4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6"/>
        <w:gridCol w:w="7370"/>
        <w:gridCol w:w="1418"/>
      </w:tblGrid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ind w:right="2019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proofErr w:type="spellStart"/>
            <w:r>
              <w:rPr>
                <w:lang w:eastAsia="en-US"/>
              </w:rPr>
              <w:t>пп</w:t>
            </w:r>
            <w:proofErr w:type="spellEnd"/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Направления расходования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Сумма, </w:t>
            </w:r>
          </w:p>
          <w:p w:rsidR="002F6243" w:rsidRDefault="002F6243">
            <w:pPr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ind w:right="201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средства</w:t>
            </w:r>
            <w:r>
              <w:rPr>
                <w:b/>
                <w:lang w:eastAsia="en-US"/>
              </w:rPr>
              <w:t xml:space="preserve"> Резервный фонд администрации рабочего поселка Мокшан Мокшанского района Пензенской области, утвержденные решением  </w:t>
            </w:r>
            <w:r w:rsidR="00E0546A">
              <w:rPr>
                <w:b/>
                <w:lang w:eastAsia="en-US"/>
              </w:rPr>
              <w:t>«</w:t>
            </w:r>
            <w:r>
              <w:rPr>
                <w:lang w:eastAsia="en-US"/>
              </w:rPr>
              <w:t>О бюджете рабочего поселка Мокшан Мокшанского района Пензенской области на 2024 год и на плановый период 2025 и 2026 годов» (в редакции от</w:t>
            </w:r>
            <w:r>
              <w:rPr>
                <w:bCs/>
                <w:color w:val="000000"/>
                <w:lang w:eastAsia="en-US"/>
              </w:rPr>
              <w:t xml:space="preserve"> 02.07.2024 №  519-128/7)</w:t>
            </w:r>
          </w:p>
          <w:p w:rsidR="002F6243" w:rsidRDefault="002F624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ind w:left="42" w:hanging="4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110 000,00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ind w:right="2019"/>
              <w:rPr>
                <w:lang w:eastAsia="en-US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- Резервные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rPr>
                <w:lang w:eastAsia="en-US"/>
              </w:rPr>
            </w:pPr>
            <w:r>
              <w:rPr>
                <w:lang w:eastAsia="en-US"/>
              </w:rPr>
              <w:t>80 000,00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rPr>
                <w:lang w:eastAsia="en-US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        -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rPr>
                <w:lang w:eastAsia="en-US"/>
              </w:rPr>
            </w:pPr>
            <w:r>
              <w:rPr>
                <w:lang w:eastAsia="en-US"/>
              </w:rPr>
              <w:t>30 000,00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Расходы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30 000,00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rPr>
                <w:lang w:eastAsia="en-US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rPr>
                <w:lang w:eastAsia="en-US"/>
              </w:rPr>
            </w:pPr>
            <w:r>
              <w:rPr>
                <w:lang w:eastAsia="en-US"/>
              </w:rPr>
              <w:t>в том числе по направлениям использования средств фонда: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rPr>
                <w:lang w:eastAsia="en-US"/>
              </w:rPr>
            </w:pP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rPr>
                <w:lang w:eastAsia="en-US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rPr>
                <w:lang w:eastAsia="en-US"/>
              </w:rPr>
            </w:pPr>
            <w:r>
              <w:rPr>
                <w:lang w:eastAsia="en-US"/>
              </w:rPr>
              <w:t>проведения аварийно-восстановительных работ и иных мероприятий, связанных с ликвидацией последствий стихийных бедствий и других чрезвычайных ситуаций природного и техногенного характера;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 w:rsidP="002F624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rPr>
                <w:lang w:eastAsia="en-US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оказание единовременной материальной помощи (денежной выплаты) гражданам, пострадавшим </w:t>
            </w:r>
            <w:r>
              <w:rPr>
                <w:color w:val="2D2D2D"/>
                <w:shd w:val="clear" w:color="auto" w:fill="FFFFFF"/>
                <w:lang w:eastAsia="en-US"/>
              </w:rPr>
              <w:t xml:space="preserve">и утратившим имущество </w:t>
            </w:r>
            <w:r>
              <w:rPr>
                <w:lang w:eastAsia="en-US"/>
              </w:rPr>
              <w:t>в результате стихийных бедствий, пожаров.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>
            <w:pPr>
              <w:rPr>
                <w:lang w:eastAsia="en-US"/>
              </w:rPr>
            </w:pPr>
            <w:r>
              <w:rPr>
                <w:lang w:eastAsia="en-US"/>
              </w:rPr>
              <w:t>30 000,00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 w:rsidP="002F6243">
            <w:pPr>
              <w:rPr>
                <w:lang w:eastAsia="en-US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 w:rsidP="002F6243">
            <w:pPr>
              <w:shd w:val="clear" w:color="auto" w:fill="FFFFFF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предупреждение массовых заболеваний и эпидемий, эпизоотии на территории</w:t>
            </w:r>
          </w:p>
          <w:p w:rsidR="002F6243" w:rsidRDefault="002F6243" w:rsidP="002F6243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муниципального образования, включая проведение карантинных мероприятий в случае эпидемий или эпизоотии, и ликвидацию их последствий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 w:rsidP="002F6243">
            <w:pPr>
              <w:jc w:val="center"/>
            </w:pPr>
            <w:r w:rsidRPr="00CC0D25">
              <w:rPr>
                <w:lang w:eastAsia="en-US"/>
              </w:rPr>
              <w:t>0,00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 w:rsidP="002F6243">
            <w:pPr>
              <w:rPr>
                <w:lang w:eastAsia="en-US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 w:rsidP="002F6243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организацию и осуществление на территории муниципального образования неотложных мероприятий по предупреждению терроризма и экстремизма, минимизации их последствий, за исключением вопросов, решение которых отнесено к ведению Российской Федерации;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 w:rsidP="002F6243">
            <w:pPr>
              <w:jc w:val="center"/>
            </w:pPr>
            <w:r w:rsidRPr="00CC0D25">
              <w:rPr>
                <w:lang w:eastAsia="en-US"/>
              </w:rPr>
              <w:t>0,00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 w:rsidP="002F6243">
            <w:pPr>
              <w:rPr>
                <w:lang w:eastAsia="en-US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43" w:rsidRDefault="002F6243" w:rsidP="002F6243">
            <w:pPr>
              <w:rPr>
                <w:lang w:eastAsia="en-US"/>
              </w:rPr>
            </w:pPr>
            <w:r>
              <w:rPr>
                <w:color w:val="2D2D2D"/>
                <w:shd w:val="clear" w:color="auto" w:fill="FFFFFF"/>
                <w:lang w:eastAsia="en-US"/>
              </w:rPr>
              <w:t>финансовое обеспечение исполнения судебных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 w:rsidP="002F6243">
            <w:pPr>
              <w:jc w:val="center"/>
            </w:pPr>
            <w:r w:rsidRPr="00CC0D25">
              <w:rPr>
                <w:lang w:eastAsia="en-US"/>
              </w:rPr>
              <w:t>0,00</w:t>
            </w:r>
          </w:p>
        </w:tc>
      </w:tr>
      <w:tr w:rsidR="002F6243" w:rsidTr="002F62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rPr>
                <w:lang w:eastAsia="en-US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43" w:rsidRDefault="002F6243">
            <w:pPr>
              <w:rPr>
                <w:lang w:eastAsia="en-US"/>
              </w:rPr>
            </w:pPr>
          </w:p>
        </w:tc>
      </w:tr>
    </w:tbl>
    <w:p w:rsidR="002F6243" w:rsidRDefault="002F6243" w:rsidP="002F6243"/>
    <w:p w:rsidR="002F6243" w:rsidRDefault="001143D7" w:rsidP="001143D7">
      <w:pPr>
        <w:jc w:val="both"/>
      </w:pPr>
      <w:r>
        <w:t xml:space="preserve">         </w:t>
      </w:r>
      <w:r w:rsidR="002F6243">
        <w:t>Средства резервного фонда администрации использованы по фактической потребности. Остаток неиспользованных средств резервного фонда по состоянию на 01.01.2025 года оставил 80 000,00 рублей.</w:t>
      </w:r>
    </w:p>
    <w:p w:rsidR="00A14974" w:rsidRDefault="00A14974" w:rsidP="002F6243">
      <w:pPr>
        <w:jc w:val="center"/>
      </w:pPr>
    </w:p>
    <w:p w:rsidR="00F859C9" w:rsidRDefault="00F859C9" w:rsidP="00A14974"/>
    <w:p w:rsidR="00A14974" w:rsidRDefault="00A14974" w:rsidP="00A14974">
      <w:r>
        <w:t>И.О. главы администрации</w:t>
      </w:r>
    </w:p>
    <w:p w:rsidR="00A14974" w:rsidRDefault="00A14974" w:rsidP="00A14974">
      <w:r>
        <w:t>рабочего поселка Мокшан</w:t>
      </w:r>
    </w:p>
    <w:p w:rsidR="00A14974" w:rsidRPr="00A14974" w:rsidRDefault="00A14974" w:rsidP="00A14974">
      <w:pPr>
        <w:tabs>
          <w:tab w:val="left" w:pos="6930"/>
        </w:tabs>
      </w:pPr>
      <w:r>
        <w:t>Мокшанского района</w:t>
      </w:r>
      <w:r>
        <w:tab/>
        <w:t xml:space="preserve">        </w:t>
      </w:r>
      <w:bookmarkStart w:id="0" w:name="_GoBack"/>
      <w:bookmarkEnd w:id="0"/>
      <w:r>
        <w:t>С.В. Гурина</w:t>
      </w:r>
    </w:p>
    <w:sectPr w:rsidR="00A14974" w:rsidRPr="00A1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0F"/>
    <w:rsid w:val="001143D7"/>
    <w:rsid w:val="002F6243"/>
    <w:rsid w:val="00330BF6"/>
    <w:rsid w:val="005010EC"/>
    <w:rsid w:val="006E29F2"/>
    <w:rsid w:val="006F167A"/>
    <w:rsid w:val="00883A0F"/>
    <w:rsid w:val="009F3026"/>
    <w:rsid w:val="00A14974"/>
    <w:rsid w:val="00A20090"/>
    <w:rsid w:val="00C2376A"/>
    <w:rsid w:val="00C35651"/>
    <w:rsid w:val="00DD40B3"/>
    <w:rsid w:val="00E011A8"/>
    <w:rsid w:val="00E0546A"/>
    <w:rsid w:val="00E167F1"/>
    <w:rsid w:val="00F8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651"/>
    <w:rPr>
      <w:color w:val="0000FF"/>
      <w:u w:val="single"/>
    </w:rPr>
  </w:style>
  <w:style w:type="table" w:customStyle="1" w:styleId="8">
    <w:name w:val="Сетка таблицы8"/>
    <w:basedOn w:val="a1"/>
    <w:rsid w:val="006F167A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8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23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styleId="a5">
    <w:name w:val="Balloon Text"/>
    <w:basedOn w:val="a"/>
    <w:link w:val="a6"/>
    <w:uiPriority w:val="99"/>
    <w:semiHidden/>
    <w:unhideWhenUsed/>
    <w:rsid w:val="00C237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76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651"/>
    <w:rPr>
      <w:color w:val="0000FF"/>
      <w:u w:val="single"/>
    </w:rPr>
  </w:style>
  <w:style w:type="table" w:customStyle="1" w:styleId="8">
    <w:name w:val="Сетка таблицы8"/>
    <w:basedOn w:val="a1"/>
    <w:rsid w:val="006F167A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8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23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styleId="a5">
    <w:name w:val="Balloon Text"/>
    <w:basedOn w:val="a"/>
    <w:link w:val="a6"/>
    <w:uiPriority w:val="99"/>
    <w:semiHidden/>
    <w:unhideWhenUsed/>
    <w:rsid w:val="00C237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7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9A253-7327-4EAE-A430-8AB8E0BB9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2025-06-24T10:59:00Z</cp:lastPrinted>
  <dcterms:created xsi:type="dcterms:W3CDTF">2025-04-24T13:50:00Z</dcterms:created>
  <dcterms:modified xsi:type="dcterms:W3CDTF">2025-06-24T11:01:00Z</dcterms:modified>
</cp:coreProperties>
</file>