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34F1" w14:textId="0897B14F" w:rsidR="00135465" w:rsidRDefault="00135465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</w:rPr>
        <w:drawing>
          <wp:inline distT="0" distB="0" distL="0" distR="0" wp14:anchorId="3BE0FB04" wp14:editId="1F833BBE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B556" w14:textId="3D3FDD7F" w:rsidR="00846749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5319C6" w:rsidRPr="00FF4E09">
        <w:rPr>
          <w:rFonts w:ascii="Times New Roman" w:hAnsi="Times New Roman" w:cs="Times New Roman"/>
          <w:b/>
          <w:sz w:val="32"/>
          <w:szCs w:val="32"/>
        </w:rPr>
        <w:t>НЕЧАЕВКОГО</w:t>
      </w:r>
      <w:r w:rsidRPr="00FF4E09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14:paraId="78CF73F6" w14:textId="2CC840B5" w:rsidR="00562507" w:rsidRPr="005319C6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562507" w:rsidRPr="00FF4E09">
        <w:rPr>
          <w:rFonts w:ascii="Times New Roman" w:hAnsi="Times New Roman" w:cs="Times New Roman"/>
          <w:b/>
          <w:sz w:val="32"/>
          <w:szCs w:val="32"/>
        </w:rPr>
        <w:t>СОЗЫВА</w:t>
      </w:r>
    </w:p>
    <w:p w14:paraId="49A0AEC2" w14:textId="350DD339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E0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E6D0ED7" w14:textId="77777777" w:rsidR="005319C6" w:rsidRPr="00FF4E09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3533" w14:textId="293F3911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F4E09">
        <w:rPr>
          <w:rFonts w:ascii="Times New Roman" w:hAnsi="Times New Roman" w:cs="Times New Roman"/>
          <w:bCs/>
          <w:sz w:val="24"/>
          <w:szCs w:val="24"/>
        </w:rPr>
        <w:t>от  №</w:t>
      </w:r>
      <w:proofErr w:type="gramEnd"/>
      <w:r w:rsidRPr="00FF4E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CEAE81" w14:textId="30FBF4F7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F4E09">
        <w:rPr>
          <w:rFonts w:ascii="Times New Roman" w:hAnsi="Times New Roman" w:cs="Times New Roman"/>
          <w:bCs/>
          <w:sz w:val="20"/>
          <w:szCs w:val="20"/>
        </w:rPr>
        <w:t>с.</w:t>
      </w:r>
      <w:r w:rsidR="005319C6" w:rsidRPr="00FF4E09">
        <w:rPr>
          <w:rFonts w:ascii="Times New Roman" w:hAnsi="Times New Roman" w:cs="Times New Roman"/>
          <w:bCs/>
          <w:sz w:val="20"/>
          <w:szCs w:val="20"/>
        </w:rPr>
        <w:t xml:space="preserve"> Нечаевка</w:t>
      </w:r>
    </w:p>
    <w:p w14:paraId="4CF17F79" w14:textId="77777777" w:rsidR="0086794F" w:rsidRPr="0086794F" w:rsidRDefault="0086794F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0987EA" w14:textId="3AC20B62" w:rsidR="00562507" w:rsidRPr="00FF4E09" w:rsidRDefault="00DB49C3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О признании утратившим силу решен</w:t>
      </w:r>
      <w:r w:rsidR="00EB2458">
        <w:rPr>
          <w:rFonts w:ascii="Times New Roman" w:hAnsi="Times New Roman" w:cs="Times New Roman"/>
          <w:b/>
          <w:sz w:val="24"/>
          <w:szCs w:val="24"/>
        </w:rPr>
        <w:t>ия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5319C6" w:rsidRPr="00FF4E0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EB2458">
        <w:rPr>
          <w:rFonts w:ascii="Times New Roman" w:hAnsi="Times New Roman" w:cs="Times New Roman"/>
          <w:b/>
          <w:sz w:val="24"/>
          <w:szCs w:val="24"/>
        </w:rPr>
        <w:t>от 17.12.2010 №179-41/5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11BD2117" w14:textId="77777777" w:rsidR="005319C6" w:rsidRPr="00FF4E09" w:rsidRDefault="005319C6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B0225A" w14:textId="797D140B" w:rsidR="006B0246" w:rsidRDefault="00DB49C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Н</w:t>
      </w:r>
      <w:r w:rsidR="006B0246" w:rsidRPr="00FF4E09">
        <w:rPr>
          <w:rFonts w:ascii="Times New Roman" w:hAnsi="Times New Roman" w:cs="Times New Roman"/>
          <w:bCs/>
          <w:sz w:val="24"/>
          <w:szCs w:val="24"/>
        </w:rPr>
        <w:t xml:space="preserve">а основании </w:t>
      </w:r>
      <w:hyperlink r:id="rId6" w:tgtFrame="_blank" w:history="1"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Устава 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сельского поселения </w:t>
        </w:r>
        <w:r w:rsidR="005319C6" w:rsidRPr="00FF4E09">
          <w:rPr>
            <w:rFonts w:ascii="Times New Roman" w:hAnsi="Times New Roman" w:cs="Times New Roman"/>
            <w:bCs/>
            <w:sz w:val="24"/>
            <w:szCs w:val="24"/>
          </w:rPr>
          <w:t>Нечаевский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 сельсовет </w:t>
        </w:r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FF4E09">
        <w:rPr>
          <w:rFonts w:ascii="Times New Roman" w:hAnsi="Times New Roman" w:cs="Times New Roman"/>
          <w:bCs/>
          <w:sz w:val="24"/>
          <w:szCs w:val="24"/>
        </w:rPr>
        <w:t>,</w:t>
      </w:r>
    </w:p>
    <w:p w14:paraId="4E76E627" w14:textId="77777777" w:rsidR="00EB2458" w:rsidRPr="00FF4E09" w:rsidRDefault="00EB245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22CAC2" w14:textId="4CE2E99C" w:rsidR="004A15D3" w:rsidRPr="00EB2458" w:rsidRDefault="004A15D3" w:rsidP="00EB24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458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  <w:r w:rsidR="005319C6" w:rsidRPr="00EB2458">
        <w:rPr>
          <w:rFonts w:ascii="Times New Roman" w:hAnsi="Times New Roman" w:cs="Times New Roman"/>
          <w:b/>
          <w:sz w:val="24"/>
          <w:szCs w:val="24"/>
        </w:rPr>
        <w:t xml:space="preserve"> Нечаевского </w:t>
      </w:r>
      <w:r w:rsidRPr="00EB2458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 решил:</w:t>
      </w:r>
    </w:p>
    <w:p w14:paraId="3828F4CB" w14:textId="77777777" w:rsidR="00EB2458" w:rsidRPr="00FF4E09" w:rsidRDefault="00EB2458" w:rsidP="00EB24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59C613" w14:textId="47177942" w:rsidR="00EB2458" w:rsidRPr="00EB2458" w:rsidRDefault="004A15D3" w:rsidP="00EB245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B2458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>Признать утратившим силу решени</w:t>
      </w:r>
      <w:r w:rsidR="00EB2458" w:rsidRPr="00EB2458">
        <w:rPr>
          <w:rFonts w:ascii="Times New Roman" w:hAnsi="Times New Roman" w:cs="Times New Roman"/>
          <w:bCs/>
          <w:sz w:val="24"/>
          <w:szCs w:val="24"/>
        </w:rPr>
        <w:t>е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 xml:space="preserve"> Комитета местного самоуправления </w:t>
      </w:r>
      <w:r w:rsidR="005319C6" w:rsidRPr="00EB2458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EB2458" w:rsidRPr="00EB24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458" w:rsidRPr="00EB2458">
        <w:rPr>
          <w:rFonts w:ascii="Times New Roman" w:hAnsi="Times New Roman" w:cs="Times New Roman"/>
          <w:bCs/>
          <w:sz w:val="24"/>
          <w:szCs w:val="24"/>
        </w:rPr>
        <w:t>от 17.12.2010 №179-41/5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61AF3054" w14:textId="794EBC66" w:rsidR="00776BF8" w:rsidRPr="00FF4E09" w:rsidRDefault="004138A9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2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86794F" w:rsidRPr="00FF4E09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 сельсовета».</w:t>
      </w:r>
    </w:p>
    <w:p w14:paraId="18DDF8A2" w14:textId="77777777" w:rsidR="00776BF8" w:rsidRPr="00FF4E09" w:rsidRDefault="00776BF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2EF82039" w14:textId="77777777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95E961" w14:textId="2ED0F143" w:rsidR="0086794F" w:rsidRPr="00FF4E09" w:rsidRDefault="00776BF8" w:rsidP="001354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Гла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ва</w:t>
      </w:r>
      <w:r w:rsidR="00135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14:paraId="3597CE25" w14:textId="1741E8A3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8E94A7E" w14:textId="595A6506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</w:t>
      </w:r>
      <w:r w:rsidR="00135465">
        <w:rPr>
          <w:rFonts w:ascii="Times New Roman" w:hAnsi="Times New Roman" w:cs="Times New Roman"/>
          <w:b/>
          <w:sz w:val="24"/>
          <w:szCs w:val="24"/>
        </w:rPr>
        <w:t>В.В. Архипов</w:t>
      </w:r>
    </w:p>
    <w:p w14:paraId="66AFE7E5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03714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2DA98B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76BF8" w:rsidRPr="00FF4E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135465"/>
    <w:rsid w:val="003617B5"/>
    <w:rsid w:val="004138A9"/>
    <w:rsid w:val="004A15D3"/>
    <w:rsid w:val="005319C6"/>
    <w:rsid w:val="005572FE"/>
    <w:rsid w:val="00562507"/>
    <w:rsid w:val="00647BBA"/>
    <w:rsid w:val="006B0246"/>
    <w:rsid w:val="00776BF8"/>
    <w:rsid w:val="00846749"/>
    <w:rsid w:val="0086794F"/>
    <w:rsid w:val="00A926F9"/>
    <w:rsid w:val="00D34822"/>
    <w:rsid w:val="00DB49C3"/>
    <w:rsid w:val="00E11E7B"/>
    <w:rsid w:val="00EB2458"/>
    <w:rsid w:val="00F82B18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132D"/>
  <w15:docId w15:val="{50AD7664-1D9E-4061-AAB5-61E0D01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2D1C-251C-42E7-9B60-91D3113E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2026-06-01T10:53:00Z</dcterms:created>
  <dcterms:modified xsi:type="dcterms:W3CDTF">2026-06-01T10:53:00Z</dcterms:modified>
</cp:coreProperties>
</file>