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79119" w14:textId="470F4615" w:rsidR="00A52D11" w:rsidRPr="003874F2" w:rsidRDefault="00B575CE" w:rsidP="00B575CE">
      <w:pPr>
        <w:jc w:val="center"/>
        <w:rPr>
          <w:rFonts w:ascii="Times New Roman" w:hAnsi="Times New Roman" w:cs="Times New Roman"/>
          <w:color w:val="800080"/>
          <w:sz w:val="32"/>
          <w:szCs w:val="32"/>
          <w:lang w:val="en-US" w:eastAsia="en-US"/>
        </w:rPr>
      </w:pPr>
      <w:r w:rsidRPr="003874F2">
        <w:rPr>
          <w:rFonts w:ascii="Times New Roman" w:hAnsi="Times New Roman" w:cs="Times New Roman"/>
          <w:noProof/>
          <w:color w:val="800080"/>
          <w:sz w:val="32"/>
          <w:szCs w:val="32"/>
        </w:rPr>
        <w:drawing>
          <wp:inline distT="0" distB="0" distL="0" distR="0" wp14:anchorId="75481AE7" wp14:editId="6A3D028E">
            <wp:extent cx="726440" cy="869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4"/>
                    <a:srcRect l="-50" t="-41" r="-49" b="-40"/>
                    <a:stretch/>
                  </pic:blipFill>
                  <pic:spPr bwMode="auto">
                    <a:xfrm>
                      <a:off x="0" y="0"/>
                      <a:ext cx="72644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645C5" w14:textId="77777777" w:rsidR="00A52D11" w:rsidRPr="003874F2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874F2">
        <w:rPr>
          <w:rFonts w:ascii="Times New Roman" w:hAnsi="Times New Roman" w:cs="Times New Roman"/>
          <w:b/>
          <w:bCs/>
          <w:sz w:val="32"/>
          <w:szCs w:val="32"/>
        </w:rPr>
        <w:t xml:space="preserve">АДМИНИСТРАЦИЯ НЕЧАЕВСКОГО СЕЛЬСОВЕТА </w:t>
      </w:r>
    </w:p>
    <w:p w14:paraId="763F80A9" w14:textId="77777777" w:rsidR="00A52D11" w:rsidRPr="003874F2" w:rsidRDefault="00A52D11" w:rsidP="00A52D1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3874F2">
        <w:rPr>
          <w:rFonts w:ascii="Times New Roman" w:hAnsi="Times New Roman" w:cs="Times New Roman"/>
          <w:b/>
          <w:bCs/>
          <w:sz w:val="32"/>
          <w:szCs w:val="32"/>
        </w:rPr>
        <w:t>МОКШАНСКОГО РАЙОНА ПЕНЗЕНСКОЙ ОБЛАСТИ</w:t>
      </w:r>
    </w:p>
    <w:p w14:paraId="7D37DB63" w14:textId="77777777" w:rsidR="00A52D11" w:rsidRPr="003874F2" w:rsidRDefault="00A52D11" w:rsidP="00A52D11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 w:cs="Times New Roman"/>
          <w:sz w:val="32"/>
          <w:szCs w:val="32"/>
        </w:rPr>
      </w:pPr>
      <w:r w:rsidRPr="003874F2">
        <w:rPr>
          <w:rFonts w:ascii="Times New Roman" w:hAnsi="Times New Roman" w:cs="Times New Roman"/>
          <w:b/>
          <w:bCs/>
          <w:sz w:val="32"/>
          <w:szCs w:val="32"/>
        </w:rPr>
        <w:t>ПОСТАНОВЛЕНИЕ</w:t>
      </w:r>
    </w:p>
    <w:p w14:paraId="62E858E1" w14:textId="2D49E85D" w:rsidR="00A52D11" w:rsidRPr="003874F2" w:rsidRDefault="00B575CE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74F2">
        <w:rPr>
          <w:rFonts w:ascii="Times New Roman" w:hAnsi="Times New Roman" w:cs="Times New Roman"/>
          <w:bCs/>
          <w:sz w:val="24"/>
          <w:szCs w:val="24"/>
        </w:rPr>
        <w:t>о</w:t>
      </w:r>
      <w:r w:rsidR="00A52D11" w:rsidRPr="003874F2">
        <w:rPr>
          <w:rFonts w:ascii="Times New Roman" w:hAnsi="Times New Roman" w:cs="Times New Roman"/>
          <w:bCs/>
          <w:sz w:val="24"/>
          <w:szCs w:val="24"/>
        </w:rPr>
        <w:t>т</w:t>
      </w:r>
      <w:r w:rsidRPr="003874F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070A">
        <w:rPr>
          <w:rFonts w:ascii="Times New Roman" w:hAnsi="Times New Roman" w:cs="Times New Roman"/>
          <w:bCs/>
          <w:sz w:val="24"/>
          <w:szCs w:val="24"/>
        </w:rPr>
        <w:t xml:space="preserve">12.12.2025 </w:t>
      </w:r>
      <w:r w:rsidR="00A52D11" w:rsidRPr="003874F2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C3070A">
        <w:rPr>
          <w:rFonts w:ascii="Times New Roman" w:hAnsi="Times New Roman" w:cs="Times New Roman"/>
          <w:bCs/>
          <w:sz w:val="24"/>
          <w:szCs w:val="24"/>
        </w:rPr>
        <w:t>94</w:t>
      </w:r>
    </w:p>
    <w:p w14:paraId="06A68995" w14:textId="73EB9456" w:rsidR="00A52D11" w:rsidRDefault="00A52D11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874F2">
        <w:rPr>
          <w:rFonts w:ascii="Times New Roman" w:hAnsi="Times New Roman" w:cs="Times New Roman"/>
          <w:bCs/>
          <w:sz w:val="24"/>
          <w:szCs w:val="24"/>
        </w:rPr>
        <w:t xml:space="preserve">с. Нечаевка </w:t>
      </w:r>
    </w:p>
    <w:p w14:paraId="2FA69F47" w14:textId="77777777" w:rsidR="00A370D9" w:rsidRPr="003874F2" w:rsidRDefault="00A370D9" w:rsidP="00A52D1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1C08DEA" w14:textId="47C02649" w:rsidR="00A370D9" w:rsidRPr="00A370D9" w:rsidRDefault="00A370D9" w:rsidP="00A370D9">
      <w:pPr>
        <w:pStyle w:val="a7"/>
        <w:spacing w:before="0" w:beforeAutospacing="0" w:after="0" w:afterAutospacing="0"/>
        <w:ind w:left="20" w:right="20" w:firstLine="547"/>
        <w:jc w:val="center"/>
      </w:pPr>
      <w:r w:rsidRPr="00A370D9">
        <w:rPr>
          <w:b/>
          <w:bCs/>
        </w:rPr>
        <w:t xml:space="preserve">О внесении изменения в административный регламент предоставления муниципальной услуги «Выдача разрешения на использование земель или земель участка, без предоставления земельных участков и установления сервитута, публичного сервитута», утвержденный постановлением администрации </w:t>
      </w:r>
      <w:r>
        <w:rPr>
          <w:b/>
          <w:bCs/>
        </w:rPr>
        <w:t xml:space="preserve">Нечаевского </w:t>
      </w:r>
      <w:r w:rsidRPr="00A370D9">
        <w:rPr>
          <w:b/>
          <w:bCs/>
        </w:rPr>
        <w:t xml:space="preserve">сельсовета Мокшанского района Пензенской области от </w:t>
      </w:r>
      <w:r>
        <w:rPr>
          <w:b/>
          <w:bCs/>
        </w:rPr>
        <w:t>27.08.2025</w:t>
      </w:r>
      <w:r w:rsidRPr="00A370D9">
        <w:rPr>
          <w:b/>
          <w:bCs/>
        </w:rPr>
        <w:t xml:space="preserve"> №</w:t>
      </w:r>
      <w:r>
        <w:rPr>
          <w:b/>
          <w:bCs/>
        </w:rPr>
        <w:t>61</w:t>
      </w:r>
    </w:p>
    <w:p w14:paraId="213F2441" w14:textId="77777777" w:rsidR="00C3070A" w:rsidRDefault="00C3070A" w:rsidP="00A370D9">
      <w:pPr>
        <w:pStyle w:val="a7"/>
        <w:spacing w:before="0" w:beforeAutospacing="0" w:after="0" w:afterAutospacing="0"/>
        <w:ind w:left="20" w:right="20" w:firstLine="547"/>
        <w:jc w:val="both"/>
      </w:pPr>
    </w:p>
    <w:p w14:paraId="1311195C" w14:textId="0763F874" w:rsidR="00A370D9" w:rsidRDefault="00C3070A" w:rsidP="00A370D9">
      <w:pPr>
        <w:pStyle w:val="a7"/>
        <w:spacing w:before="0" w:beforeAutospacing="0" w:after="0" w:afterAutospacing="0"/>
        <w:ind w:left="20" w:right="20" w:firstLine="547"/>
        <w:jc w:val="both"/>
      </w:pPr>
      <w:hyperlink r:id="rId5" w:history="1">
        <w:r w:rsidR="00A370D9" w:rsidRPr="00A370D9">
          <w:rPr>
            <w:rStyle w:val="a8"/>
            <w:color w:val="auto"/>
            <w:u w:val="none"/>
          </w:rPr>
  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  </w:r>
        <w:r w:rsidR="00A370D9">
          <w:rPr>
            <w:rStyle w:val="a8"/>
            <w:color w:val="auto"/>
            <w:u w:val="none"/>
          </w:rPr>
          <w:t xml:space="preserve">Нечаевского </w:t>
        </w:r>
        <w:r w:rsidR="00A370D9" w:rsidRPr="00A370D9">
          <w:rPr>
            <w:rStyle w:val="a8"/>
            <w:color w:val="auto"/>
            <w:u w:val="none"/>
          </w:rPr>
          <w:t>сельсовета Мокшанского района Пензенской области от</w:t>
        </w:r>
        <w:r w:rsidR="00A370D9">
          <w:rPr>
            <w:rStyle w:val="a8"/>
            <w:color w:val="auto"/>
            <w:u w:val="none"/>
          </w:rPr>
          <w:t xml:space="preserve"> 15.04.2025</w:t>
        </w:r>
        <w:r w:rsidR="00A370D9" w:rsidRPr="00A370D9">
          <w:rPr>
            <w:rStyle w:val="a8"/>
            <w:color w:val="auto"/>
            <w:u w:val="none"/>
          </w:rPr>
          <w:t xml:space="preserve"> №</w:t>
        </w:r>
      </w:hyperlink>
      <w:r w:rsidR="00A370D9">
        <w:t xml:space="preserve">31 </w:t>
      </w:r>
      <w:hyperlink r:id="rId6" w:history="1">
        <w:r w:rsidR="00A370D9" w:rsidRPr="00A370D9">
          <w:rPr>
            <w:rStyle w:val="a8"/>
            <w:color w:val="auto"/>
            <w:u w:val="none"/>
          </w:rPr>
          <w:t>«Об утверждении правил разработки и утверждения административных регламентов предоставления муниципальных услуг органами местного самоуправления</w:t>
        </w:r>
        <w:r w:rsidR="00A370D9">
          <w:rPr>
            <w:rStyle w:val="a8"/>
            <w:color w:val="auto"/>
            <w:u w:val="none"/>
          </w:rPr>
          <w:t xml:space="preserve"> Нечаевского</w:t>
        </w:r>
        <w:r w:rsidR="00A370D9" w:rsidRPr="00A370D9">
          <w:rPr>
            <w:rStyle w:val="a8"/>
            <w:color w:val="auto"/>
            <w:u w:val="none"/>
          </w:rPr>
          <w:t xml:space="preserve"> сельсовета Мокшанского района Пензенской области», от</w:t>
        </w:r>
        <w:r w:rsidR="00A370D9">
          <w:rPr>
            <w:rStyle w:val="a8"/>
            <w:color w:val="auto"/>
            <w:u w:val="none"/>
          </w:rPr>
          <w:t xml:space="preserve"> 24.04.2025 </w:t>
        </w:r>
        <w:r w:rsidR="00A370D9" w:rsidRPr="00A370D9">
          <w:rPr>
            <w:rStyle w:val="a8"/>
            <w:color w:val="auto"/>
            <w:u w:val="none"/>
          </w:rPr>
          <w:t>№</w:t>
        </w:r>
      </w:hyperlink>
      <w:hyperlink r:id="rId7" w:history="1">
        <w:r w:rsidR="00A370D9">
          <w:rPr>
            <w:rStyle w:val="a8"/>
            <w:color w:val="auto"/>
            <w:u w:val="none"/>
          </w:rPr>
          <w:t>36</w:t>
        </w:r>
        <w:r w:rsidR="00A370D9" w:rsidRPr="00A370D9">
          <w:rPr>
            <w:rStyle w:val="a8"/>
            <w:color w:val="auto"/>
            <w:u w:val="none"/>
          </w:rPr>
          <w:t xml:space="preserve"> «Об утверждении Реестра муниципальных услуг </w:t>
        </w:r>
        <w:r w:rsidR="00A370D9">
          <w:rPr>
            <w:rStyle w:val="a8"/>
            <w:color w:val="auto"/>
            <w:u w:val="none"/>
          </w:rPr>
          <w:t>Нечаевского</w:t>
        </w:r>
        <w:r w:rsidR="00A370D9" w:rsidRPr="00A370D9">
          <w:rPr>
            <w:rStyle w:val="a8"/>
            <w:color w:val="auto"/>
            <w:u w:val="none"/>
          </w:rPr>
          <w:t xml:space="preserve"> сельсовета Мокшанского района Пензенской области», Уставом сельского поселения </w:t>
        </w:r>
        <w:r w:rsidR="00A370D9">
          <w:rPr>
            <w:rStyle w:val="a8"/>
            <w:color w:val="auto"/>
            <w:u w:val="none"/>
          </w:rPr>
          <w:t>Нечаевский</w:t>
        </w:r>
        <w:r w:rsidR="00A370D9" w:rsidRPr="00A370D9">
          <w:rPr>
            <w:rStyle w:val="a8"/>
            <w:color w:val="auto"/>
            <w:u w:val="none"/>
          </w:rPr>
          <w:t xml:space="preserve"> сельсовет муниципального района Мокшанский район Пензенской области</w:t>
        </w:r>
      </w:hyperlink>
      <w:r w:rsidR="00A370D9" w:rsidRPr="00A370D9">
        <w:t>,-</w:t>
      </w:r>
    </w:p>
    <w:p w14:paraId="7D65D90A" w14:textId="77777777" w:rsidR="00A370D9" w:rsidRPr="00A370D9" w:rsidRDefault="00A370D9" w:rsidP="00A370D9">
      <w:pPr>
        <w:pStyle w:val="a7"/>
        <w:spacing w:before="0" w:beforeAutospacing="0" w:after="0" w:afterAutospacing="0"/>
        <w:ind w:left="20" w:right="20" w:firstLine="547"/>
        <w:jc w:val="both"/>
      </w:pPr>
    </w:p>
    <w:p w14:paraId="12069F9D" w14:textId="358DEE96" w:rsidR="00A370D9" w:rsidRDefault="00A370D9" w:rsidP="00A370D9">
      <w:pPr>
        <w:pStyle w:val="a7"/>
        <w:shd w:val="clear" w:color="auto" w:fill="FFFFFF"/>
        <w:spacing w:before="0" w:beforeAutospacing="0" w:after="0" w:afterAutospacing="0"/>
        <w:ind w:firstLine="720"/>
        <w:jc w:val="center"/>
        <w:rPr>
          <w:b/>
          <w:bCs/>
        </w:rPr>
      </w:pPr>
      <w:r>
        <w:rPr>
          <w:b/>
          <w:bCs/>
        </w:rPr>
        <w:t>а</w:t>
      </w:r>
      <w:r w:rsidRPr="00A370D9">
        <w:rPr>
          <w:b/>
          <w:bCs/>
        </w:rPr>
        <w:t xml:space="preserve">дминистрация </w:t>
      </w:r>
      <w:r>
        <w:rPr>
          <w:b/>
          <w:bCs/>
        </w:rPr>
        <w:t xml:space="preserve">Нечаевского </w:t>
      </w:r>
      <w:r w:rsidRPr="00A370D9">
        <w:rPr>
          <w:b/>
          <w:bCs/>
        </w:rPr>
        <w:t xml:space="preserve">сельсовета Мокшанского района </w:t>
      </w:r>
      <w:r>
        <w:rPr>
          <w:b/>
          <w:bCs/>
        </w:rPr>
        <w:t xml:space="preserve">Пензенской области </w:t>
      </w:r>
      <w:r w:rsidRPr="00A370D9">
        <w:rPr>
          <w:b/>
          <w:bCs/>
        </w:rPr>
        <w:t>постановляет:</w:t>
      </w:r>
    </w:p>
    <w:p w14:paraId="289D213F" w14:textId="77777777" w:rsidR="00A370D9" w:rsidRPr="00A370D9" w:rsidRDefault="00A370D9" w:rsidP="00A370D9">
      <w:pPr>
        <w:pStyle w:val="a7"/>
        <w:shd w:val="clear" w:color="auto" w:fill="FFFFFF"/>
        <w:spacing w:before="0" w:beforeAutospacing="0" w:after="0" w:afterAutospacing="0"/>
        <w:ind w:firstLine="720"/>
        <w:jc w:val="center"/>
      </w:pPr>
    </w:p>
    <w:p w14:paraId="2325FE90" w14:textId="310316EB" w:rsidR="00A370D9" w:rsidRPr="00A370D9" w:rsidRDefault="00A370D9" w:rsidP="00A370D9">
      <w:pPr>
        <w:pStyle w:val="a7"/>
        <w:spacing w:before="0" w:beforeAutospacing="0" w:after="0" w:afterAutospacing="0"/>
        <w:ind w:left="20" w:right="20" w:firstLine="547"/>
        <w:jc w:val="both"/>
      </w:pPr>
      <w:r w:rsidRPr="00A370D9">
        <w:t>1. Внести в административный регламент предоставления муниципальной услуги «Выдача разрешения на использование земель или земель участка, без предоставления земельных участков и установления сервитута, публичного сервитута», утвержденный постановлением администрации</w:t>
      </w:r>
      <w:r>
        <w:t xml:space="preserve"> Нечаевского</w:t>
      </w:r>
      <w:r w:rsidRPr="00A370D9">
        <w:t xml:space="preserve"> сельсовета Мокшанского района Пензенской области от</w:t>
      </w:r>
      <w:r>
        <w:t xml:space="preserve"> 27.08.2025</w:t>
      </w:r>
      <w:r w:rsidRPr="00A370D9">
        <w:t xml:space="preserve"> №</w:t>
      </w:r>
      <w:r>
        <w:t>61</w:t>
      </w:r>
      <w:r w:rsidRPr="00A370D9">
        <w:t xml:space="preserve"> изменение, признав пункт 2.30.2. Регламента утратившим силу.</w:t>
      </w:r>
    </w:p>
    <w:p w14:paraId="03A39A75" w14:textId="77777777" w:rsidR="00A370D9" w:rsidRPr="00A370D9" w:rsidRDefault="00A370D9" w:rsidP="00A370D9">
      <w:pPr>
        <w:pStyle w:val="a7"/>
        <w:spacing w:before="0" w:beforeAutospacing="0" w:after="0" w:afterAutospacing="0"/>
        <w:ind w:firstLine="567"/>
        <w:jc w:val="both"/>
      </w:pPr>
      <w:r w:rsidRPr="00A370D9">
        <w:t xml:space="preserve">2. Настоящее постановление вступает в силу на следующий день после дня его официального опубликования. </w:t>
      </w:r>
    </w:p>
    <w:p w14:paraId="36691A33" w14:textId="50836681" w:rsidR="00A370D9" w:rsidRPr="00A370D9" w:rsidRDefault="00A370D9" w:rsidP="00A370D9">
      <w:pPr>
        <w:pStyle w:val="a7"/>
        <w:spacing w:before="0" w:beforeAutospacing="0" w:after="0" w:afterAutospacing="0"/>
        <w:ind w:firstLine="567"/>
        <w:jc w:val="both"/>
      </w:pPr>
      <w:r w:rsidRPr="00A370D9">
        <w:t xml:space="preserve">3. Опубликовать настоящее постановление в информационном бюллетене «Вести </w:t>
      </w:r>
      <w:r>
        <w:t>Нечаевского</w:t>
      </w:r>
      <w:r w:rsidRPr="00A370D9">
        <w:t xml:space="preserve"> сельсовета».</w:t>
      </w:r>
    </w:p>
    <w:p w14:paraId="791EE9FF" w14:textId="0EC8656A" w:rsidR="00A370D9" w:rsidRPr="00A370D9" w:rsidRDefault="00A370D9" w:rsidP="00A370D9">
      <w:pPr>
        <w:pStyle w:val="a7"/>
        <w:spacing w:before="0" w:beforeAutospacing="0" w:after="0" w:afterAutospacing="0"/>
        <w:ind w:firstLine="567"/>
        <w:jc w:val="both"/>
      </w:pPr>
      <w:r w:rsidRPr="00A370D9">
        <w:t>4. Контроль за исполнением настоящего постановления возложить на</w:t>
      </w:r>
      <w:r>
        <w:t xml:space="preserve"> главу администрации Нечаевского сельсовета Мокшанского района Пензенской области.</w:t>
      </w:r>
    </w:p>
    <w:p w14:paraId="355FF9C0" w14:textId="77777777" w:rsidR="00A370D9" w:rsidRDefault="00A370D9" w:rsidP="00A370D9">
      <w:pPr>
        <w:pStyle w:val="a7"/>
        <w:spacing w:before="0" w:beforeAutospacing="0" w:after="0" w:afterAutospacing="0"/>
        <w:ind w:firstLine="567"/>
        <w:jc w:val="both"/>
        <w:rPr>
          <w:b/>
          <w:bCs/>
        </w:rPr>
      </w:pPr>
    </w:p>
    <w:p w14:paraId="5B20F413" w14:textId="1A4071F1" w:rsidR="00A370D9" w:rsidRDefault="00A370D9" w:rsidP="00A370D9">
      <w:pPr>
        <w:pStyle w:val="a7"/>
        <w:spacing w:before="0" w:beforeAutospacing="0" w:after="0" w:afterAutospacing="0"/>
        <w:ind w:firstLine="567"/>
        <w:jc w:val="both"/>
        <w:rPr>
          <w:b/>
          <w:bCs/>
        </w:rPr>
      </w:pPr>
      <w:r w:rsidRPr="00A370D9">
        <w:rPr>
          <w:b/>
          <w:bCs/>
        </w:rPr>
        <w:t xml:space="preserve">Глава администрации </w:t>
      </w:r>
    </w:p>
    <w:p w14:paraId="3203C2D0" w14:textId="05F3200B" w:rsidR="00A370D9" w:rsidRPr="00A370D9" w:rsidRDefault="00A370D9" w:rsidP="00A370D9">
      <w:pPr>
        <w:pStyle w:val="a7"/>
        <w:spacing w:before="0" w:beforeAutospacing="0" w:after="0" w:afterAutospacing="0"/>
        <w:ind w:firstLine="567"/>
        <w:jc w:val="both"/>
      </w:pPr>
      <w:r>
        <w:rPr>
          <w:b/>
          <w:bCs/>
        </w:rPr>
        <w:t>Нечаевского сельсовета</w:t>
      </w:r>
    </w:p>
    <w:p w14:paraId="5555840C" w14:textId="77777777" w:rsidR="00A370D9" w:rsidRPr="00A370D9" w:rsidRDefault="00A370D9" w:rsidP="00A370D9">
      <w:pPr>
        <w:pStyle w:val="a7"/>
        <w:spacing w:before="0" w:beforeAutospacing="0" w:after="0" w:afterAutospacing="0"/>
        <w:ind w:firstLine="567"/>
        <w:jc w:val="both"/>
      </w:pPr>
      <w:r w:rsidRPr="00A370D9">
        <w:rPr>
          <w:b/>
          <w:bCs/>
        </w:rPr>
        <w:t>Мокшанского района</w:t>
      </w:r>
    </w:p>
    <w:p w14:paraId="4CB79C12" w14:textId="69DE0859" w:rsidR="00A370D9" w:rsidRPr="00A370D9" w:rsidRDefault="00A370D9" w:rsidP="00A370D9">
      <w:pPr>
        <w:pStyle w:val="a7"/>
        <w:spacing w:before="0" w:beforeAutospacing="0" w:after="0" w:afterAutospacing="0"/>
        <w:ind w:firstLine="567"/>
        <w:jc w:val="both"/>
      </w:pPr>
      <w:r w:rsidRPr="00A370D9">
        <w:rPr>
          <w:b/>
          <w:bCs/>
        </w:rPr>
        <w:t xml:space="preserve">Пензенской области                                                            </w:t>
      </w:r>
      <w:r>
        <w:rPr>
          <w:b/>
          <w:bCs/>
        </w:rPr>
        <w:t xml:space="preserve"> И. Н. Агафонов</w:t>
      </w:r>
    </w:p>
    <w:p w14:paraId="3AEB44F7" w14:textId="77777777" w:rsidR="00A370D9" w:rsidRPr="00A370D9" w:rsidRDefault="00A370D9" w:rsidP="00A370D9">
      <w:pPr>
        <w:pStyle w:val="a7"/>
        <w:spacing w:before="0" w:beforeAutospacing="0" w:after="0" w:afterAutospacing="0"/>
        <w:ind w:firstLine="567"/>
        <w:jc w:val="both"/>
      </w:pPr>
      <w:r w:rsidRPr="00A370D9">
        <w:t> </w:t>
      </w:r>
    </w:p>
    <w:p w14:paraId="4CEE06EF" w14:textId="1F10C3BE" w:rsidR="003874F2" w:rsidRPr="003874F2" w:rsidRDefault="003874F2" w:rsidP="00A370D9">
      <w:pPr>
        <w:spacing w:line="240" w:lineRule="auto"/>
        <w:ind w:left="20" w:right="20" w:firstLine="547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14:paraId="6FB3B4DB" w14:textId="4000D31D" w:rsidR="006C7581" w:rsidRPr="003874F2" w:rsidRDefault="003874F2" w:rsidP="003874F2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3874F2">
        <w:rPr>
          <w:rFonts w:ascii="Times New Roman" w:hAnsi="Times New Roman" w:cs="Times New Roman"/>
          <w:sz w:val="28"/>
          <w:szCs w:val="28"/>
          <w:lang w:val="en-GB" w:eastAsia="en-US"/>
        </w:rPr>
        <w:t> </w:t>
      </w:r>
    </w:p>
    <w:sectPr w:rsidR="006C7581" w:rsidRPr="003874F2" w:rsidSect="001B5E73">
      <w:pgSz w:w="11906" w:h="16838"/>
      <w:pgMar w:top="426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D9A"/>
    <w:rsid w:val="00011B2A"/>
    <w:rsid w:val="0002145F"/>
    <w:rsid w:val="00023E21"/>
    <w:rsid w:val="0008056D"/>
    <w:rsid w:val="000805E4"/>
    <w:rsid w:val="00080F40"/>
    <w:rsid w:val="000F7F8F"/>
    <w:rsid w:val="001443D2"/>
    <w:rsid w:val="00176F03"/>
    <w:rsid w:val="00177C3D"/>
    <w:rsid w:val="001B5410"/>
    <w:rsid w:val="001B5E73"/>
    <w:rsid w:val="001F791C"/>
    <w:rsid w:val="0023246B"/>
    <w:rsid w:val="002A1412"/>
    <w:rsid w:val="002B2584"/>
    <w:rsid w:val="00326575"/>
    <w:rsid w:val="003373EC"/>
    <w:rsid w:val="003808BF"/>
    <w:rsid w:val="003874F2"/>
    <w:rsid w:val="003C3AA2"/>
    <w:rsid w:val="0048045D"/>
    <w:rsid w:val="004F3031"/>
    <w:rsid w:val="00535F19"/>
    <w:rsid w:val="005577C1"/>
    <w:rsid w:val="005A5474"/>
    <w:rsid w:val="005A7FD5"/>
    <w:rsid w:val="005B2A85"/>
    <w:rsid w:val="005F664A"/>
    <w:rsid w:val="00625A87"/>
    <w:rsid w:val="00635481"/>
    <w:rsid w:val="006972CB"/>
    <w:rsid w:val="006A1E79"/>
    <w:rsid w:val="006B5C0A"/>
    <w:rsid w:val="006C7581"/>
    <w:rsid w:val="00761398"/>
    <w:rsid w:val="007A0E6D"/>
    <w:rsid w:val="007B6D9A"/>
    <w:rsid w:val="007C5165"/>
    <w:rsid w:val="0082532E"/>
    <w:rsid w:val="00892ACD"/>
    <w:rsid w:val="008979F1"/>
    <w:rsid w:val="008A5018"/>
    <w:rsid w:val="008A7024"/>
    <w:rsid w:val="009005D4"/>
    <w:rsid w:val="0093555F"/>
    <w:rsid w:val="009416B8"/>
    <w:rsid w:val="0095375D"/>
    <w:rsid w:val="009562F9"/>
    <w:rsid w:val="0099170F"/>
    <w:rsid w:val="009D3C6A"/>
    <w:rsid w:val="00A233A2"/>
    <w:rsid w:val="00A370D9"/>
    <w:rsid w:val="00A52D11"/>
    <w:rsid w:val="00A912DD"/>
    <w:rsid w:val="00AA5E37"/>
    <w:rsid w:val="00AC31B0"/>
    <w:rsid w:val="00B575CE"/>
    <w:rsid w:val="00B7671E"/>
    <w:rsid w:val="00BB1194"/>
    <w:rsid w:val="00BB61D9"/>
    <w:rsid w:val="00BD70B9"/>
    <w:rsid w:val="00C3070A"/>
    <w:rsid w:val="00C30A24"/>
    <w:rsid w:val="00C37902"/>
    <w:rsid w:val="00C47291"/>
    <w:rsid w:val="00C50632"/>
    <w:rsid w:val="00C51E01"/>
    <w:rsid w:val="00CC3726"/>
    <w:rsid w:val="00D303BC"/>
    <w:rsid w:val="00D66853"/>
    <w:rsid w:val="00D93B4D"/>
    <w:rsid w:val="00DA0186"/>
    <w:rsid w:val="00DC23DA"/>
    <w:rsid w:val="00DD770D"/>
    <w:rsid w:val="00DF70A6"/>
    <w:rsid w:val="00E6708E"/>
    <w:rsid w:val="00E90409"/>
    <w:rsid w:val="00E91304"/>
    <w:rsid w:val="00EF534D"/>
    <w:rsid w:val="00F33A02"/>
    <w:rsid w:val="00FA78A1"/>
    <w:rsid w:val="00FE0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36E9A"/>
  <w15:docId w15:val="{198FA2F1-450E-4755-8AB8-01F5B57C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11B2A"/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9"/>
    <w:qFormat/>
    <w:rsid w:val="001F791C"/>
    <w:pPr>
      <w:keepNext/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40" w:after="60" w:line="240" w:lineRule="auto"/>
      <w:ind w:firstLine="720"/>
      <w:jc w:val="both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75C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1E0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semiHidden/>
    <w:rsid w:val="00C30A24"/>
    <w:rPr>
      <w:color w:val="0000FF"/>
      <w:u w:val="single"/>
    </w:rPr>
  </w:style>
  <w:style w:type="character" w:customStyle="1" w:styleId="10">
    <w:name w:val="Гиперссылка1"/>
    <w:basedOn w:val="a0"/>
    <w:rsid w:val="007B6D9A"/>
  </w:style>
  <w:style w:type="paragraph" w:customStyle="1" w:styleId="11">
    <w:name w:val="нум список 1"/>
    <w:rsid w:val="003373EC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/>
      <w:jc w:val="both"/>
    </w:pPr>
    <w:rPr>
      <w:rFonts w:ascii="Times New Roman" w:eastAsia="SimSun" w:hAnsi="Times New Roman" w:cs="Mangal"/>
      <w:color w:val="000000"/>
      <w:sz w:val="24"/>
    </w:rPr>
  </w:style>
  <w:style w:type="character" w:customStyle="1" w:styleId="30">
    <w:name w:val="Заголовок 3 Знак"/>
    <w:basedOn w:val="a0"/>
    <w:link w:val="3"/>
    <w:uiPriority w:val="99"/>
    <w:rsid w:val="001F791C"/>
    <w:rPr>
      <w:rFonts w:ascii="Arial" w:eastAsia="Calibri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C51E01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ConsPlusNormal">
    <w:name w:val="ConsPlusNormal"/>
    <w:link w:val="ConsPlusNormal0"/>
    <w:qFormat/>
    <w:rsid w:val="0048045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</w:rPr>
  </w:style>
  <w:style w:type="character" w:customStyle="1" w:styleId="ConsPlusNormal0">
    <w:name w:val="ConsPlusNormal Знак"/>
    <w:link w:val="ConsPlusNormal"/>
    <w:locked/>
    <w:rsid w:val="005A5474"/>
    <w:rPr>
      <w:rFonts w:ascii="Calibri" w:eastAsia="Times New Roman" w:hAnsi="Calibri" w:cs="Calibri"/>
      <w:sz w:val="20"/>
      <w:szCs w:val="20"/>
    </w:rPr>
  </w:style>
  <w:style w:type="paragraph" w:customStyle="1" w:styleId="ConsPlusTitle">
    <w:name w:val="ConsPlusTitle"/>
    <w:qFormat/>
    <w:rsid w:val="00C30A24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b/>
      <w:sz w:val="20"/>
      <w:szCs w:val="20"/>
    </w:rPr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paragraph" w:styleId="a6">
    <w:name w:val="No Spacing"/>
    <w:uiPriority w:val="1"/>
    <w:qFormat/>
    <w:rsid w:val="00011B2A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7B6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Гиперссылка2"/>
    <w:basedOn w:val="a0"/>
    <w:rsid w:val="00177C3D"/>
  </w:style>
  <w:style w:type="paragraph" w:customStyle="1" w:styleId="nospacing">
    <w:name w:val="nospacing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">
    <w:name w:val="table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0">
    <w:name w:val="table0"/>
    <w:basedOn w:val="a"/>
    <w:rsid w:val="00A233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B575C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8">
    <w:name w:val="Hyperlink"/>
    <w:basedOn w:val="a0"/>
    <w:unhideWhenUsed/>
    <w:rsid w:val="00C379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777D8FED-F51F-4C83-902E-CD1F351944ED" TargetMode="External"/><Relationship Id="rId5" Type="http://schemas.openxmlformats.org/officeDocument/2006/relationships/hyperlink" Target="https://pravo-search.minjust.ru/bigs/showDocument.html?id=264AA772-E3E5-4F3B-9C0D-F244A8E6746C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Tat'yana</dc:creator>
  <cp:lastModifiedBy>Professional</cp:lastModifiedBy>
  <cp:revision>2</cp:revision>
  <cp:lastPrinted>2025-11-17T10:59:00Z</cp:lastPrinted>
  <dcterms:created xsi:type="dcterms:W3CDTF">2025-12-15T07:21:00Z</dcterms:created>
  <dcterms:modified xsi:type="dcterms:W3CDTF">2025-12-15T07:21:00Z</dcterms:modified>
</cp:coreProperties>
</file>