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0FDB4" w14:textId="6DE1D960" w:rsidR="00246EF8" w:rsidRDefault="00246EF8">
      <w:pPr>
        <w:rPr>
          <w:b/>
          <w:sz w:val="22"/>
          <w:szCs w:val="22"/>
          <w:lang w:eastAsia="en-US"/>
        </w:rPr>
      </w:pPr>
    </w:p>
    <w:p w14:paraId="0C5D22CD" w14:textId="77777777" w:rsidR="00246EF8" w:rsidRDefault="00246EF8">
      <w:pPr>
        <w:rPr>
          <w:b/>
          <w:sz w:val="22"/>
          <w:szCs w:val="22"/>
          <w:lang w:eastAsia="en-US"/>
        </w:rPr>
      </w:pPr>
    </w:p>
    <w:p w14:paraId="570EED32" w14:textId="0583863A" w:rsidR="00D47AB3" w:rsidRPr="00CC06E1" w:rsidRDefault="00D47AB3" w:rsidP="00D47AB3">
      <w:pPr>
        <w:ind w:hanging="567"/>
        <w:jc w:val="center"/>
        <w:rPr>
          <w:b/>
          <w:sz w:val="24"/>
          <w:szCs w:val="24"/>
          <w:lang w:val="en-US" w:eastAsia="en-US"/>
        </w:rPr>
      </w:pPr>
      <w:r>
        <w:rPr>
          <w:b/>
          <w:noProof/>
          <w:sz w:val="24"/>
          <w:szCs w:val="24"/>
          <w:lang w:eastAsia="ru-RU"/>
        </w:rPr>
        <mc:AlternateContent>
          <mc:Choice Requires="wps">
            <w:drawing>
              <wp:anchor distT="0" distB="0" distL="114300" distR="114300" simplePos="0" relativeHeight="251659264" behindDoc="0" locked="0" layoutInCell="1" allowOverlap="1" wp14:anchorId="5D8AE976" wp14:editId="741FDD8E">
                <wp:simplePos x="0" y="0"/>
                <wp:positionH relativeFrom="column">
                  <wp:posOffset>0</wp:posOffset>
                </wp:positionH>
                <wp:positionV relativeFrom="paragraph">
                  <wp:posOffset>0</wp:posOffset>
                </wp:positionV>
                <wp:extent cx="635000" cy="635000"/>
                <wp:effectExtent l="19050" t="19050" r="12700" b="12700"/>
                <wp:wrapNone/>
                <wp:docPr id="8" name="Прямоугольник 8"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17C85" id="Прямоугольник 8"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ZbFRwIAAFc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">
                <v:stroke joinstyle="round"/>
                <o:lock v:ext="edit" selection="t"/>
              </v:rect>
            </w:pict>
          </mc:Fallback>
        </mc:AlternateContent>
      </w:r>
      <w:r>
        <w:rPr>
          <w:b/>
          <w:noProof/>
          <w:sz w:val="24"/>
          <w:szCs w:val="24"/>
          <w:lang w:eastAsia="ru-RU"/>
        </w:rPr>
        <w:drawing>
          <wp:inline distT="0" distB="0" distL="0" distR="0" wp14:anchorId="352B3EA4" wp14:editId="2590031D">
            <wp:extent cx="771525" cy="9144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14:paraId="72AE8C46" w14:textId="77777777" w:rsidR="00D47AB3" w:rsidRPr="00CC06E1" w:rsidRDefault="00D47AB3" w:rsidP="00D47AB3">
      <w:pPr>
        <w:ind w:hanging="567"/>
        <w:jc w:val="center"/>
        <w:rPr>
          <w:b/>
          <w:color w:val="000000"/>
          <w:sz w:val="36"/>
          <w:szCs w:val="36"/>
          <w:lang w:eastAsia="en-US"/>
        </w:rPr>
      </w:pPr>
      <w:r w:rsidRPr="00CC06E1">
        <w:rPr>
          <w:b/>
          <w:color w:val="000000"/>
          <w:sz w:val="36"/>
          <w:szCs w:val="36"/>
          <w:lang w:eastAsia="en-US"/>
        </w:rPr>
        <w:t>КОМИТЕТ МЕСТНОГО САМОУПРАВЛЕНИЯ</w:t>
      </w:r>
    </w:p>
    <w:p w14:paraId="2D4855F6" w14:textId="77777777" w:rsidR="00D47AB3" w:rsidRPr="00CC06E1" w:rsidRDefault="00D47AB3" w:rsidP="00D47AB3">
      <w:pPr>
        <w:ind w:hanging="567"/>
        <w:jc w:val="center"/>
        <w:rPr>
          <w:b/>
          <w:color w:val="000000"/>
          <w:sz w:val="36"/>
          <w:szCs w:val="36"/>
          <w:lang w:eastAsia="en-US"/>
        </w:rPr>
      </w:pPr>
      <w:r w:rsidRPr="00CC06E1">
        <w:rPr>
          <w:b/>
          <w:color w:val="000000"/>
          <w:sz w:val="36"/>
          <w:szCs w:val="36"/>
          <w:lang w:eastAsia="en-US"/>
        </w:rPr>
        <w:t xml:space="preserve">НЕЧАЕВСКОГО СЕЛЬСОВЕТА </w:t>
      </w:r>
    </w:p>
    <w:p w14:paraId="4B169403" w14:textId="77777777" w:rsidR="00D47AB3" w:rsidRPr="00CC06E1" w:rsidRDefault="00D47AB3" w:rsidP="00D47AB3">
      <w:pPr>
        <w:ind w:hanging="567"/>
        <w:jc w:val="center"/>
        <w:rPr>
          <w:b/>
          <w:color w:val="000000"/>
          <w:sz w:val="36"/>
          <w:szCs w:val="36"/>
          <w:lang w:eastAsia="en-US"/>
        </w:rPr>
      </w:pPr>
      <w:r w:rsidRPr="00CC06E1">
        <w:rPr>
          <w:b/>
          <w:color w:val="000000"/>
          <w:sz w:val="36"/>
          <w:szCs w:val="36"/>
          <w:lang w:eastAsia="en-US"/>
        </w:rPr>
        <w:t>МОКШАНСКОГО РАЙОНА</w:t>
      </w:r>
    </w:p>
    <w:p w14:paraId="3C39022B" w14:textId="77777777" w:rsidR="00D47AB3" w:rsidRPr="00CC06E1" w:rsidRDefault="00D47AB3" w:rsidP="00D47AB3">
      <w:pPr>
        <w:ind w:hanging="567"/>
        <w:jc w:val="center"/>
        <w:rPr>
          <w:b/>
          <w:color w:val="000000"/>
          <w:sz w:val="36"/>
          <w:szCs w:val="36"/>
          <w:lang w:eastAsia="en-US"/>
        </w:rPr>
      </w:pPr>
      <w:r w:rsidRPr="00CC06E1">
        <w:rPr>
          <w:b/>
          <w:color w:val="000000"/>
          <w:sz w:val="36"/>
          <w:szCs w:val="36"/>
          <w:lang w:eastAsia="en-US"/>
        </w:rPr>
        <w:t>ПЕНЗЕНСКОЙ ОБЛАСТИ</w:t>
      </w:r>
    </w:p>
    <w:p w14:paraId="2B851148" w14:textId="5E1D1353" w:rsidR="00D47AB3" w:rsidRPr="00B05320" w:rsidRDefault="00D47AB3" w:rsidP="00B05320">
      <w:pPr>
        <w:jc w:val="center"/>
        <w:rPr>
          <w:b/>
          <w:color w:val="000000"/>
          <w:sz w:val="36"/>
          <w:szCs w:val="36"/>
          <w:lang w:eastAsia="en-US"/>
        </w:rPr>
      </w:pPr>
      <w:r w:rsidRPr="00CC06E1">
        <w:rPr>
          <w:b/>
          <w:color w:val="000000"/>
          <w:sz w:val="36"/>
          <w:szCs w:val="36"/>
          <w:lang w:eastAsia="en-US"/>
        </w:rPr>
        <w:t>ВОСЬМОГО СОЗЫВА</w:t>
      </w:r>
    </w:p>
    <w:p w14:paraId="5CEFF969" w14:textId="77777777" w:rsidR="00B05320" w:rsidRPr="00AF335A" w:rsidRDefault="00B05320" w:rsidP="00B05320">
      <w:pPr>
        <w:pStyle w:val="afff4"/>
        <w:spacing w:before="0" w:beforeAutospacing="0" w:after="0" w:afterAutospacing="0"/>
        <w:jc w:val="center"/>
        <w:rPr>
          <w:sz w:val="28"/>
          <w:szCs w:val="28"/>
        </w:rPr>
      </w:pPr>
      <w:r w:rsidRPr="00AF335A">
        <w:rPr>
          <w:b/>
          <w:bCs/>
          <w:sz w:val="28"/>
          <w:szCs w:val="28"/>
        </w:rPr>
        <w:t>РЕШЕНИЕ</w:t>
      </w:r>
    </w:p>
    <w:p w14:paraId="7D400F8D" w14:textId="479C9505" w:rsidR="00B05320" w:rsidRPr="00AF335A" w:rsidRDefault="00B05320" w:rsidP="00B05320">
      <w:pPr>
        <w:pStyle w:val="afff4"/>
        <w:spacing w:before="0" w:beforeAutospacing="0" w:after="0" w:afterAutospacing="0"/>
        <w:jc w:val="center"/>
      </w:pPr>
      <w:r w:rsidRPr="00AF335A">
        <w:t xml:space="preserve">от </w:t>
      </w:r>
      <w:r w:rsidR="001A3653">
        <w:t>11.03</w:t>
      </w:r>
      <w:r>
        <w:t xml:space="preserve">.2026 </w:t>
      </w:r>
      <w:r w:rsidRPr="00AF335A">
        <w:t xml:space="preserve">№ </w:t>
      </w:r>
      <w:r>
        <w:t>10</w:t>
      </w:r>
      <w:r w:rsidR="001A3653">
        <w:t>7-45</w:t>
      </w:r>
      <w:r>
        <w:t>/8</w:t>
      </w:r>
    </w:p>
    <w:p w14:paraId="5A047423" w14:textId="1C7B3F28" w:rsidR="00B05320" w:rsidRPr="00AF335A" w:rsidRDefault="00B05320" w:rsidP="00B05320">
      <w:pPr>
        <w:pStyle w:val="afff4"/>
        <w:spacing w:before="0" w:beforeAutospacing="0" w:after="0" w:afterAutospacing="0"/>
        <w:jc w:val="center"/>
      </w:pPr>
      <w:r w:rsidRPr="00AF335A">
        <w:t xml:space="preserve">с. </w:t>
      </w:r>
      <w:r>
        <w:t>Нечаевка</w:t>
      </w:r>
    </w:p>
    <w:p w14:paraId="6AC7D3BE" w14:textId="77777777" w:rsidR="001A3653" w:rsidRPr="00E74F61" w:rsidRDefault="001A3653" w:rsidP="001A3653">
      <w:pPr>
        <w:autoSpaceDE w:val="0"/>
        <w:autoSpaceDN w:val="0"/>
        <w:adjustRightInd w:val="0"/>
        <w:ind w:right="-143" w:firstLine="567"/>
        <w:jc w:val="center"/>
        <w:outlineLvl w:val="1"/>
        <w:rPr>
          <w:b/>
          <w:sz w:val="24"/>
          <w:szCs w:val="24"/>
        </w:rPr>
      </w:pPr>
      <w:r w:rsidRPr="00E74F61">
        <w:rPr>
          <w:b/>
          <w:sz w:val="24"/>
          <w:szCs w:val="24"/>
        </w:rPr>
        <w:t>Об утверждении порядка организации доступа к информации о деятельности органов местного самоуправления Нечаевского сельсовета Мокшанского района Пензенской области</w:t>
      </w:r>
    </w:p>
    <w:p w14:paraId="0F130C99" w14:textId="77777777" w:rsidR="001A3653" w:rsidRPr="00E74F61" w:rsidRDefault="001A3653" w:rsidP="001A3653">
      <w:pPr>
        <w:autoSpaceDE w:val="0"/>
        <w:autoSpaceDN w:val="0"/>
        <w:adjustRightInd w:val="0"/>
        <w:ind w:right="-143" w:firstLine="567"/>
        <w:jc w:val="both"/>
        <w:rPr>
          <w:sz w:val="24"/>
          <w:szCs w:val="24"/>
        </w:rPr>
      </w:pPr>
    </w:p>
    <w:p w14:paraId="68D704B3" w14:textId="77777777" w:rsidR="001A3653" w:rsidRPr="00E74F61" w:rsidRDefault="001A3653" w:rsidP="001A3653">
      <w:pPr>
        <w:autoSpaceDE w:val="0"/>
        <w:autoSpaceDN w:val="0"/>
        <w:adjustRightInd w:val="0"/>
        <w:ind w:right="-143" w:firstLine="567"/>
        <w:jc w:val="both"/>
        <w:rPr>
          <w:sz w:val="24"/>
          <w:szCs w:val="24"/>
        </w:rPr>
      </w:pPr>
      <w:r w:rsidRPr="00E74F61">
        <w:rPr>
          <w:sz w:val="24"/>
          <w:szCs w:val="24"/>
        </w:rPr>
        <w:t>В целях реализации части 3 статьи 9 Федерального закона от 09.02.2009 № 8-ФЗ  «Об обеспечении доступа к информации о деятельности государственных органов и органов местного самоуправления», руководствуясь Федеральным законом  от 20.03.2025 № 33-ФЗ «Об общих принципах организации местного самоуправления в единой системе публичной власти», Уставом сельского поселения Нечаевский сельсовет муниципального района Мокшанский район Пензенской области,</w:t>
      </w:r>
    </w:p>
    <w:p w14:paraId="1BDC2CEF" w14:textId="77777777" w:rsidR="001A3653" w:rsidRPr="00E74F61" w:rsidRDefault="001A3653" w:rsidP="001A3653">
      <w:pPr>
        <w:ind w:right="-143" w:firstLine="567"/>
        <w:jc w:val="both"/>
        <w:rPr>
          <w:sz w:val="24"/>
          <w:szCs w:val="24"/>
        </w:rPr>
      </w:pPr>
    </w:p>
    <w:p w14:paraId="68B4817F" w14:textId="77777777" w:rsidR="001A3653" w:rsidRPr="00E74F61" w:rsidRDefault="001A3653" w:rsidP="001A3653">
      <w:pPr>
        <w:ind w:right="-143" w:firstLine="567"/>
        <w:jc w:val="center"/>
        <w:rPr>
          <w:b/>
          <w:bCs/>
          <w:spacing w:val="-2"/>
          <w:sz w:val="24"/>
          <w:szCs w:val="24"/>
        </w:rPr>
      </w:pPr>
      <w:r w:rsidRPr="00E74F61">
        <w:rPr>
          <w:b/>
          <w:bCs/>
          <w:spacing w:val="-2"/>
          <w:sz w:val="24"/>
          <w:szCs w:val="24"/>
        </w:rPr>
        <w:t>Комитет местного самоуправления Нечаевского сельсовета Мокшанского района Пензенской области решил:</w:t>
      </w:r>
    </w:p>
    <w:p w14:paraId="6FD8D993" w14:textId="77777777" w:rsidR="001A3653" w:rsidRPr="00E74F61" w:rsidRDefault="001A3653" w:rsidP="001A3653">
      <w:pPr>
        <w:ind w:right="-143" w:firstLine="567"/>
        <w:jc w:val="center"/>
        <w:rPr>
          <w:i/>
          <w:sz w:val="24"/>
          <w:szCs w:val="24"/>
        </w:rPr>
      </w:pPr>
    </w:p>
    <w:p w14:paraId="6D1FC094" w14:textId="77777777" w:rsidR="001A3653" w:rsidRPr="00E74F61" w:rsidRDefault="001A3653" w:rsidP="001A3653">
      <w:pPr>
        <w:autoSpaceDE w:val="0"/>
        <w:autoSpaceDN w:val="0"/>
        <w:adjustRightInd w:val="0"/>
        <w:ind w:right="-143" w:firstLine="567"/>
        <w:jc w:val="both"/>
        <w:outlineLvl w:val="1"/>
        <w:rPr>
          <w:sz w:val="24"/>
          <w:szCs w:val="24"/>
        </w:rPr>
      </w:pPr>
      <w:r w:rsidRPr="00E74F61">
        <w:rPr>
          <w:sz w:val="24"/>
          <w:szCs w:val="24"/>
        </w:rPr>
        <w:t>1. Утвердить Порядок организации доступа к информации о деятельности органов местного самоуправления Нечаевского сельсовета Мокшанского района Пензенской области согласно приложению.</w:t>
      </w:r>
    </w:p>
    <w:p w14:paraId="762BE86C" w14:textId="77777777" w:rsidR="001A3653" w:rsidRPr="00E74F61" w:rsidRDefault="001A3653" w:rsidP="001A3653">
      <w:pPr>
        <w:autoSpaceDE w:val="0"/>
        <w:autoSpaceDN w:val="0"/>
        <w:adjustRightInd w:val="0"/>
        <w:ind w:right="-143" w:firstLine="567"/>
        <w:jc w:val="both"/>
        <w:outlineLvl w:val="0"/>
        <w:rPr>
          <w:sz w:val="24"/>
          <w:szCs w:val="24"/>
        </w:rPr>
      </w:pPr>
      <w:r w:rsidRPr="00E74F61">
        <w:rPr>
          <w:sz w:val="24"/>
          <w:szCs w:val="24"/>
        </w:rPr>
        <w:t>2. Признать утратившим силу следующие решения Комитета местного самоуправления Нечаевского сельсовета Мокшанского района Пензенской области:</w:t>
      </w:r>
    </w:p>
    <w:p w14:paraId="0D805E6A" w14:textId="77777777" w:rsidR="001A3653" w:rsidRPr="00E74F61" w:rsidRDefault="001A3653" w:rsidP="001A3653">
      <w:pPr>
        <w:autoSpaceDE w:val="0"/>
        <w:autoSpaceDN w:val="0"/>
        <w:adjustRightInd w:val="0"/>
        <w:ind w:right="-143" w:firstLine="567"/>
        <w:jc w:val="both"/>
        <w:outlineLvl w:val="0"/>
        <w:rPr>
          <w:sz w:val="24"/>
          <w:szCs w:val="24"/>
        </w:rPr>
      </w:pPr>
      <w:r w:rsidRPr="00E74F61">
        <w:rPr>
          <w:sz w:val="24"/>
          <w:szCs w:val="24"/>
        </w:rPr>
        <w:t>от 23.12.2021 №</w:t>
      </w:r>
      <w:r w:rsidRPr="00E74F61">
        <w:rPr>
          <w:iCs/>
          <w:sz w:val="24"/>
          <w:szCs w:val="24"/>
        </w:rPr>
        <w:t xml:space="preserve"> 194-82/7</w:t>
      </w:r>
      <w:r w:rsidRPr="00E74F61">
        <w:rPr>
          <w:sz w:val="24"/>
          <w:szCs w:val="24"/>
        </w:rPr>
        <w:t xml:space="preserve"> «Об утверждении Положения об обеспечении доступа к информации о деятельности органов местного самоуправления Нечаевского сельсовета Мокшанского района Пензенской области»;</w:t>
      </w:r>
    </w:p>
    <w:p w14:paraId="10B2C0A2" w14:textId="77777777" w:rsidR="001A3653" w:rsidRPr="00E74F61" w:rsidRDefault="001A3653" w:rsidP="001A3653">
      <w:pPr>
        <w:autoSpaceDE w:val="0"/>
        <w:autoSpaceDN w:val="0"/>
        <w:adjustRightInd w:val="0"/>
        <w:ind w:right="-143" w:firstLine="567"/>
        <w:jc w:val="both"/>
        <w:outlineLvl w:val="0"/>
        <w:rPr>
          <w:sz w:val="24"/>
          <w:szCs w:val="24"/>
        </w:rPr>
      </w:pPr>
      <w:r w:rsidRPr="00E74F61">
        <w:rPr>
          <w:sz w:val="24"/>
          <w:szCs w:val="24"/>
        </w:rPr>
        <w:t>от 05.08.2022 № 238-110/7 «О внесение изменений в Положение об обеспечении доступа к информации о деятельности органов местного самоуправления Нечаевского сельсовета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23.12.2021 №194-82/7».</w:t>
      </w:r>
    </w:p>
    <w:p w14:paraId="3494BC34" w14:textId="77777777" w:rsidR="001A3653" w:rsidRPr="00E74F61" w:rsidRDefault="001A3653" w:rsidP="001A3653">
      <w:pPr>
        <w:autoSpaceDE w:val="0"/>
        <w:autoSpaceDN w:val="0"/>
        <w:adjustRightInd w:val="0"/>
        <w:ind w:right="-143" w:firstLine="567"/>
        <w:jc w:val="both"/>
        <w:outlineLvl w:val="0"/>
        <w:rPr>
          <w:sz w:val="24"/>
          <w:szCs w:val="24"/>
        </w:rPr>
      </w:pPr>
      <w:r w:rsidRPr="00E74F61">
        <w:rPr>
          <w:sz w:val="24"/>
          <w:szCs w:val="24"/>
        </w:rPr>
        <w:t>3. Настоящее решение опубликовать в информационном бюллетене «Вести Нечаевского сельсовета».</w:t>
      </w:r>
    </w:p>
    <w:p w14:paraId="4904D6F4" w14:textId="77777777" w:rsidR="001A3653" w:rsidRPr="00E74F61" w:rsidRDefault="001A3653" w:rsidP="001A3653">
      <w:pPr>
        <w:autoSpaceDE w:val="0"/>
        <w:autoSpaceDN w:val="0"/>
        <w:adjustRightInd w:val="0"/>
        <w:ind w:right="-143" w:firstLine="567"/>
        <w:jc w:val="both"/>
        <w:outlineLvl w:val="1"/>
        <w:rPr>
          <w:sz w:val="24"/>
          <w:szCs w:val="24"/>
        </w:rPr>
      </w:pPr>
      <w:r w:rsidRPr="00E74F61">
        <w:rPr>
          <w:sz w:val="24"/>
          <w:szCs w:val="24"/>
        </w:rPr>
        <w:t>4. Настоящее решение вступает в силу на следующий день после дня его официального опубликования.</w:t>
      </w:r>
    </w:p>
    <w:p w14:paraId="59B73418" w14:textId="77777777" w:rsidR="001A3653" w:rsidRPr="00E74F61" w:rsidRDefault="001A3653" w:rsidP="001A3653">
      <w:pPr>
        <w:autoSpaceDE w:val="0"/>
        <w:autoSpaceDN w:val="0"/>
        <w:adjustRightInd w:val="0"/>
        <w:ind w:right="-143" w:firstLine="567"/>
        <w:jc w:val="both"/>
        <w:outlineLvl w:val="1"/>
        <w:rPr>
          <w:spacing w:val="-4"/>
          <w:sz w:val="24"/>
          <w:szCs w:val="24"/>
        </w:rPr>
      </w:pPr>
      <w:r w:rsidRPr="00E74F61">
        <w:rPr>
          <w:spacing w:val="-4"/>
          <w:sz w:val="24"/>
          <w:szCs w:val="24"/>
        </w:rPr>
        <w:t>5. Контроль за исполнением настоящего решения возложить на главу Нечаевского сельсовета Мокшанского района Пензенской области.</w:t>
      </w:r>
    </w:p>
    <w:p w14:paraId="6456544F" w14:textId="77777777" w:rsidR="001A3653" w:rsidRPr="00E74F61" w:rsidRDefault="001A3653" w:rsidP="001A3653">
      <w:pPr>
        <w:autoSpaceDE w:val="0"/>
        <w:autoSpaceDN w:val="0"/>
        <w:adjustRightInd w:val="0"/>
        <w:ind w:right="-143" w:firstLine="567"/>
        <w:jc w:val="both"/>
        <w:outlineLvl w:val="1"/>
        <w:rPr>
          <w:sz w:val="24"/>
          <w:szCs w:val="24"/>
        </w:rPr>
      </w:pPr>
    </w:p>
    <w:p w14:paraId="78431E84" w14:textId="77777777" w:rsidR="000B65C8" w:rsidRDefault="000B65C8" w:rsidP="001A3653">
      <w:pPr>
        <w:ind w:right="-143" w:firstLine="567"/>
        <w:rPr>
          <w:b/>
          <w:bCs/>
          <w:sz w:val="24"/>
          <w:szCs w:val="24"/>
        </w:rPr>
      </w:pPr>
    </w:p>
    <w:p w14:paraId="2C482B87" w14:textId="77777777" w:rsidR="000B65C8" w:rsidRDefault="000B65C8" w:rsidP="001A3653">
      <w:pPr>
        <w:ind w:right="-143" w:firstLine="567"/>
        <w:rPr>
          <w:b/>
          <w:bCs/>
          <w:sz w:val="24"/>
          <w:szCs w:val="24"/>
        </w:rPr>
      </w:pPr>
    </w:p>
    <w:p w14:paraId="5EED4180" w14:textId="41F69894" w:rsidR="001A3653" w:rsidRPr="00E74F61" w:rsidRDefault="001A3653" w:rsidP="001A3653">
      <w:pPr>
        <w:ind w:right="-143" w:firstLine="567"/>
        <w:rPr>
          <w:b/>
          <w:bCs/>
          <w:sz w:val="24"/>
          <w:szCs w:val="24"/>
        </w:rPr>
      </w:pPr>
      <w:r w:rsidRPr="00E74F61">
        <w:rPr>
          <w:b/>
          <w:bCs/>
          <w:sz w:val="24"/>
          <w:szCs w:val="24"/>
        </w:rPr>
        <w:t>Глава Нечаевского сельсовета</w:t>
      </w:r>
    </w:p>
    <w:p w14:paraId="4EF6AD6E" w14:textId="77777777" w:rsidR="001A3653" w:rsidRPr="00E74F61" w:rsidRDefault="001A3653" w:rsidP="001A3653">
      <w:pPr>
        <w:ind w:right="-143" w:firstLine="567"/>
        <w:rPr>
          <w:b/>
          <w:bCs/>
          <w:sz w:val="24"/>
          <w:szCs w:val="24"/>
        </w:rPr>
      </w:pPr>
      <w:r w:rsidRPr="00E74F61">
        <w:rPr>
          <w:b/>
          <w:bCs/>
          <w:sz w:val="24"/>
          <w:szCs w:val="24"/>
        </w:rPr>
        <w:t>Мокшанского района</w:t>
      </w:r>
    </w:p>
    <w:p w14:paraId="68683E4F" w14:textId="77777777" w:rsidR="001A3653" w:rsidRPr="00E74F61" w:rsidRDefault="001A3653" w:rsidP="001A3653">
      <w:pPr>
        <w:ind w:right="-143" w:firstLine="567"/>
        <w:rPr>
          <w:b/>
          <w:bCs/>
          <w:sz w:val="24"/>
          <w:szCs w:val="24"/>
        </w:rPr>
      </w:pPr>
      <w:r w:rsidRPr="00E74F61">
        <w:rPr>
          <w:b/>
          <w:bCs/>
          <w:sz w:val="24"/>
          <w:szCs w:val="24"/>
        </w:rPr>
        <w:t>Пензенской области                                                                       В.В. Архипов</w:t>
      </w:r>
    </w:p>
    <w:p w14:paraId="022B4561" w14:textId="77777777" w:rsidR="001A3653" w:rsidRPr="00E74F61" w:rsidRDefault="001A3653" w:rsidP="001A3653">
      <w:pPr>
        <w:ind w:right="-143" w:firstLine="567"/>
        <w:jc w:val="center"/>
        <w:rPr>
          <w:sz w:val="24"/>
          <w:szCs w:val="24"/>
        </w:rPr>
      </w:pPr>
      <w:r w:rsidRPr="00E74F61">
        <w:rPr>
          <w:i/>
          <w:sz w:val="24"/>
          <w:szCs w:val="24"/>
        </w:rPr>
        <w:br w:type="page"/>
      </w:r>
      <w:r w:rsidRPr="00E74F61">
        <w:rPr>
          <w:i/>
          <w:sz w:val="24"/>
          <w:szCs w:val="24"/>
        </w:rPr>
        <w:lastRenderedPageBreak/>
        <w:t xml:space="preserve">                                                                                                                               </w:t>
      </w:r>
      <w:r w:rsidRPr="00E74F61">
        <w:rPr>
          <w:sz w:val="24"/>
          <w:szCs w:val="24"/>
        </w:rPr>
        <w:t>Приложение</w:t>
      </w:r>
    </w:p>
    <w:p w14:paraId="51114433" w14:textId="77777777" w:rsidR="001A3653" w:rsidRPr="00E74F61" w:rsidRDefault="001A3653" w:rsidP="001A3653">
      <w:pPr>
        <w:autoSpaceDE w:val="0"/>
        <w:autoSpaceDN w:val="0"/>
        <w:adjustRightInd w:val="0"/>
        <w:ind w:firstLine="567"/>
        <w:jc w:val="right"/>
        <w:rPr>
          <w:sz w:val="24"/>
          <w:szCs w:val="24"/>
        </w:rPr>
      </w:pPr>
      <w:r w:rsidRPr="00E74F61">
        <w:rPr>
          <w:sz w:val="24"/>
          <w:szCs w:val="24"/>
        </w:rPr>
        <w:t>к решению</w:t>
      </w:r>
    </w:p>
    <w:p w14:paraId="1E722795" w14:textId="77777777" w:rsidR="001A3653" w:rsidRPr="00E74F61" w:rsidRDefault="001A3653" w:rsidP="001A3653">
      <w:pPr>
        <w:autoSpaceDE w:val="0"/>
        <w:autoSpaceDN w:val="0"/>
        <w:adjustRightInd w:val="0"/>
        <w:ind w:firstLine="567"/>
        <w:jc w:val="right"/>
        <w:rPr>
          <w:sz w:val="24"/>
          <w:szCs w:val="24"/>
        </w:rPr>
      </w:pPr>
      <w:r w:rsidRPr="00E74F61">
        <w:rPr>
          <w:sz w:val="24"/>
          <w:szCs w:val="24"/>
        </w:rPr>
        <w:t xml:space="preserve">Комитета местного самоуправления </w:t>
      </w:r>
    </w:p>
    <w:p w14:paraId="1C653B73" w14:textId="77777777" w:rsidR="001A3653" w:rsidRPr="00E74F61" w:rsidRDefault="001A3653" w:rsidP="001A3653">
      <w:pPr>
        <w:autoSpaceDE w:val="0"/>
        <w:autoSpaceDN w:val="0"/>
        <w:adjustRightInd w:val="0"/>
        <w:ind w:firstLine="567"/>
        <w:jc w:val="right"/>
        <w:rPr>
          <w:sz w:val="24"/>
          <w:szCs w:val="24"/>
        </w:rPr>
      </w:pPr>
      <w:r w:rsidRPr="00E74F61">
        <w:rPr>
          <w:sz w:val="24"/>
          <w:szCs w:val="24"/>
        </w:rPr>
        <w:t xml:space="preserve">Нечаевского сельсовета </w:t>
      </w:r>
    </w:p>
    <w:p w14:paraId="72A666B8" w14:textId="77777777" w:rsidR="001A3653" w:rsidRPr="00E74F61" w:rsidRDefault="001A3653" w:rsidP="001A3653">
      <w:pPr>
        <w:autoSpaceDE w:val="0"/>
        <w:autoSpaceDN w:val="0"/>
        <w:adjustRightInd w:val="0"/>
        <w:ind w:firstLine="567"/>
        <w:jc w:val="right"/>
        <w:rPr>
          <w:sz w:val="24"/>
          <w:szCs w:val="24"/>
        </w:rPr>
      </w:pPr>
      <w:r w:rsidRPr="00E74F61">
        <w:rPr>
          <w:sz w:val="24"/>
          <w:szCs w:val="24"/>
        </w:rPr>
        <w:t xml:space="preserve">Мокшанского района </w:t>
      </w:r>
    </w:p>
    <w:p w14:paraId="74BF86AB" w14:textId="77777777" w:rsidR="001A3653" w:rsidRPr="00E74F61" w:rsidRDefault="001A3653" w:rsidP="001A3653">
      <w:pPr>
        <w:autoSpaceDE w:val="0"/>
        <w:autoSpaceDN w:val="0"/>
        <w:adjustRightInd w:val="0"/>
        <w:ind w:firstLine="567"/>
        <w:jc w:val="right"/>
        <w:rPr>
          <w:i/>
          <w:sz w:val="24"/>
          <w:szCs w:val="24"/>
        </w:rPr>
      </w:pPr>
      <w:r w:rsidRPr="00E74F61">
        <w:rPr>
          <w:sz w:val="24"/>
          <w:szCs w:val="24"/>
        </w:rPr>
        <w:t>Пензенской области</w:t>
      </w:r>
    </w:p>
    <w:p w14:paraId="729E48A0" w14:textId="4E968DF2" w:rsidR="001A3653" w:rsidRPr="000B65C8" w:rsidRDefault="001A3653" w:rsidP="001A3653">
      <w:pPr>
        <w:autoSpaceDE w:val="0"/>
        <w:autoSpaceDN w:val="0"/>
        <w:adjustRightInd w:val="0"/>
        <w:ind w:firstLine="567"/>
        <w:jc w:val="right"/>
        <w:outlineLvl w:val="0"/>
        <w:rPr>
          <w:b/>
          <w:bCs/>
          <w:iCs/>
          <w:sz w:val="24"/>
          <w:szCs w:val="24"/>
        </w:rPr>
      </w:pPr>
      <w:r w:rsidRPr="00E74F61">
        <w:rPr>
          <w:bCs/>
          <w:sz w:val="24"/>
          <w:szCs w:val="24"/>
        </w:rPr>
        <w:t xml:space="preserve">от </w:t>
      </w:r>
      <w:r w:rsidR="000B65C8">
        <w:rPr>
          <w:bCs/>
          <w:sz w:val="24"/>
          <w:szCs w:val="24"/>
        </w:rPr>
        <w:t xml:space="preserve">11.03.2026 </w:t>
      </w:r>
      <w:r w:rsidRPr="00E74F61">
        <w:rPr>
          <w:bCs/>
          <w:sz w:val="24"/>
          <w:szCs w:val="24"/>
        </w:rPr>
        <w:t>№</w:t>
      </w:r>
      <w:r w:rsidR="000B65C8">
        <w:rPr>
          <w:bCs/>
          <w:iCs/>
          <w:sz w:val="24"/>
          <w:szCs w:val="24"/>
        </w:rPr>
        <w:t>107-45/8</w:t>
      </w:r>
    </w:p>
    <w:p w14:paraId="3D5521BA" w14:textId="77777777" w:rsidR="001A3653" w:rsidRPr="00E74F61" w:rsidRDefault="001A3653" w:rsidP="001A3653">
      <w:pPr>
        <w:autoSpaceDE w:val="0"/>
        <w:autoSpaceDN w:val="0"/>
        <w:adjustRightInd w:val="0"/>
        <w:ind w:firstLine="567"/>
        <w:jc w:val="right"/>
        <w:outlineLvl w:val="0"/>
        <w:rPr>
          <w:i/>
          <w:sz w:val="24"/>
          <w:szCs w:val="24"/>
        </w:rPr>
      </w:pPr>
    </w:p>
    <w:p w14:paraId="05FBC34D" w14:textId="77777777" w:rsidR="001A3653" w:rsidRPr="00E74F61" w:rsidRDefault="001A3653" w:rsidP="001A3653">
      <w:pPr>
        <w:ind w:firstLine="567"/>
        <w:jc w:val="center"/>
        <w:rPr>
          <w:b/>
          <w:sz w:val="24"/>
          <w:szCs w:val="24"/>
        </w:rPr>
      </w:pPr>
      <w:r w:rsidRPr="00E74F61">
        <w:rPr>
          <w:b/>
          <w:sz w:val="24"/>
          <w:szCs w:val="24"/>
        </w:rPr>
        <w:t>Порядок организации доступа к информации о деятельности органов местного самоуправления Нечаевского сельсовета Мокшанского района Пензенской области</w:t>
      </w:r>
    </w:p>
    <w:p w14:paraId="26801593" w14:textId="77777777" w:rsidR="001A3653" w:rsidRPr="00E74F61" w:rsidRDefault="001A3653" w:rsidP="001A3653">
      <w:pPr>
        <w:ind w:firstLine="567"/>
        <w:jc w:val="center"/>
        <w:rPr>
          <w:sz w:val="24"/>
          <w:szCs w:val="24"/>
        </w:rPr>
      </w:pPr>
    </w:p>
    <w:p w14:paraId="1AC86F83" w14:textId="77777777" w:rsidR="001A3653" w:rsidRPr="00E74F61" w:rsidRDefault="001A3653" w:rsidP="001A3653">
      <w:pPr>
        <w:ind w:firstLine="567"/>
        <w:jc w:val="center"/>
        <w:rPr>
          <w:b/>
          <w:sz w:val="24"/>
          <w:szCs w:val="24"/>
        </w:rPr>
      </w:pPr>
      <w:r w:rsidRPr="00E74F61">
        <w:rPr>
          <w:b/>
          <w:sz w:val="24"/>
          <w:szCs w:val="24"/>
        </w:rPr>
        <w:t>1.</w:t>
      </w:r>
      <w:r w:rsidRPr="00E74F61">
        <w:rPr>
          <w:sz w:val="24"/>
          <w:szCs w:val="24"/>
        </w:rPr>
        <w:t xml:space="preserve"> </w:t>
      </w:r>
      <w:r w:rsidRPr="00E74F61">
        <w:rPr>
          <w:b/>
          <w:sz w:val="24"/>
          <w:szCs w:val="24"/>
        </w:rPr>
        <w:t>Общие положения</w:t>
      </w:r>
    </w:p>
    <w:p w14:paraId="166AB688" w14:textId="77777777" w:rsidR="001A3653" w:rsidRPr="00E74F61" w:rsidRDefault="001A3653" w:rsidP="001A3653">
      <w:pPr>
        <w:ind w:firstLine="567"/>
        <w:jc w:val="both"/>
        <w:rPr>
          <w:sz w:val="24"/>
          <w:szCs w:val="24"/>
        </w:rPr>
      </w:pPr>
    </w:p>
    <w:p w14:paraId="16E92CE4" w14:textId="77777777" w:rsidR="001A3653" w:rsidRPr="00E74F61" w:rsidRDefault="001A3653" w:rsidP="001A3653">
      <w:pPr>
        <w:ind w:firstLine="567"/>
        <w:jc w:val="both"/>
        <w:rPr>
          <w:i/>
          <w:sz w:val="24"/>
          <w:szCs w:val="24"/>
        </w:rPr>
      </w:pPr>
      <w:r w:rsidRPr="00E74F61">
        <w:rPr>
          <w:sz w:val="24"/>
          <w:szCs w:val="24"/>
        </w:rPr>
        <w:t>1.1. Настоящий Порядок организации доступа к информации о деятельности органов местного самоуправления Нечаевского сельсовета Мокшанского района Пензенской области (далее по тексту – Порядок) разработан во исполнение Федерального закона от 09.02.2009 № 8-ФЗ «Об обеспечении доступа к информации о деятельности государственных органов и органов местного самоуправления» (далее – Федеральный закон «Об обеспечении доступа к информации о деятельности государственных органов и органов местного самоуправления») и распространяется на отношения, связанные с организацией доступа пользователей информации к информации о деятельности органов местного самоуправления Нечаевского сельсовета Мокшанского района Пензенской области</w:t>
      </w:r>
      <w:r w:rsidRPr="00E74F61">
        <w:rPr>
          <w:i/>
          <w:sz w:val="24"/>
          <w:szCs w:val="24"/>
        </w:rPr>
        <w:t xml:space="preserve"> </w:t>
      </w:r>
      <w:r w:rsidRPr="00E74F61">
        <w:rPr>
          <w:sz w:val="24"/>
          <w:szCs w:val="24"/>
        </w:rPr>
        <w:t>(далее – органы местного самоуправления)</w:t>
      </w:r>
      <w:r w:rsidRPr="00E74F61">
        <w:rPr>
          <w:i/>
          <w:sz w:val="24"/>
          <w:szCs w:val="24"/>
        </w:rPr>
        <w:t>.</w:t>
      </w:r>
    </w:p>
    <w:p w14:paraId="0A6BE420"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 xml:space="preserve">1.2. Понятия, используемые в настоящем Порядке, применяются в значениях, установленных Федеральным законом «Об обеспечении доступа к информации о деятельности государственных органов и органов местного самоуправления». </w:t>
      </w:r>
    </w:p>
    <w:p w14:paraId="681B4310"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1.3. Доступ к информации о деятельности органов местного самоуправления обеспечивается следующими способами:</w:t>
      </w:r>
    </w:p>
    <w:p w14:paraId="78E8B9CA"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1) обнародование (опубликование) органами местного самоуправления информации о своей деятельности в средствах массовой информации;</w:t>
      </w:r>
    </w:p>
    <w:p w14:paraId="132C79B0"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2) размещение органами местного самоуправления и подведомственными организациями в информационно-телекоммуникационной сети «Интернет» (далее - сеть «Интернет») информации, предусмотренной статьей 13 Федерального закона «Об обеспечении доступа к информации о деятельности государственных органов и органов местного самоуправления»;</w:t>
      </w:r>
    </w:p>
    <w:p w14:paraId="2C451FCB"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3) размещение органами местного самоуправления информации о своей деятельности в помещениях, занимаемых указанными органами, и в иных отведенных для этих целей местах;</w:t>
      </w:r>
    </w:p>
    <w:p w14:paraId="72E173D4"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4)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14:paraId="4E2577FD"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5)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самоуправления, а также на заседаниях коллегиальных органов местного самоуправления;</w:t>
      </w:r>
    </w:p>
    <w:p w14:paraId="0E78F503"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6) предоставление пользователям информацией по их запросу информации о деятельности органов местного самоуправления;</w:t>
      </w:r>
    </w:p>
    <w:p w14:paraId="515C2E3C"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7) другими способами, предусмотренными законами и (или) иными нормативными правовыми актами Российской Федерации, муниципальными правовыми актами Нечаевского сельсовета Мокшанского района Пензенской области.</w:t>
      </w:r>
    </w:p>
    <w:p w14:paraId="58668BD6"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1.4. Информация о деятельности органов местного самоуправления может предоставляться в устной форме и в виде документированной информации, в том числе в виде электронного документа.</w:t>
      </w:r>
    </w:p>
    <w:p w14:paraId="710F7AFD" w14:textId="77777777" w:rsidR="001A3653" w:rsidRPr="00E74F61" w:rsidRDefault="001A3653" w:rsidP="001A3653">
      <w:pPr>
        <w:autoSpaceDE w:val="0"/>
        <w:autoSpaceDN w:val="0"/>
        <w:adjustRightInd w:val="0"/>
        <w:ind w:firstLine="567"/>
        <w:jc w:val="both"/>
        <w:rPr>
          <w:sz w:val="24"/>
          <w:szCs w:val="24"/>
        </w:rPr>
      </w:pPr>
      <w:r w:rsidRPr="00E74F61">
        <w:rPr>
          <w:sz w:val="24"/>
          <w:szCs w:val="24"/>
        </w:rPr>
        <w:lastRenderedPageBreak/>
        <w:t>1.5. Доступ к информации о деятельности органов местного самоуправления ограничивается в случаях, предусмотренных статьей 5 Федерального закона «Об обеспечении доступа к информации о деятельности государственных органов и органов местного самоуправления».</w:t>
      </w:r>
    </w:p>
    <w:p w14:paraId="79EE2B7A" w14:textId="77777777" w:rsidR="001A3653" w:rsidRPr="00E74F61" w:rsidRDefault="001A3653" w:rsidP="001A3653">
      <w:pPr>
        <w:autoSpaceDE w:val="0"/>
        <w:autoSpaceDN w:val="0"/>
        <w:adjustRightInd w:val="0"/>
        <w:ind w:firstLine="567"/>
        <w:jc w:val="both"/>
        <w:rPr>
          <w:sz w:val="24"/>
          <w:szCs w:val="24"/>
          <w:highlight w:val="yellow"/>
        </w:rPr>
      </w:pPr>
    </w:p>
    <w:p w14:paraId="4106D2FE" w14:textId="77777777" w:rsidR="001A3653" w:rsidRPr="00E74F61" w:rsidRDefault="001A3653" w:rsidP="001A3653">
      <w:pPr>
        <w:autoSpaceDE w:val="0"/>
        <w:autoSpaceDN w:val="0"/>
        <w:adjustRightInd w:val="0"/>
        <w:ind w:firstLine="567"/>
        <w:jc w:val="center"/>
        <w:rPr>
          <w:b/>
          <w:sz w:val="24"/>
          <w:szCs w:val="24"/>
          <w:highlight w:val="yellow"/>
        </w:rPr>
      </w:pPr>
      <w:r w:rsidRPr="00E74F61">
        <w:rPr>
          <w:b/>
          <w:sz w:val="24"/>
          <w:szCs w:val="24"/>
        </w:rPr>
        <w:t>2. Обнародование (опубликование) информации в средствах массовой информации</w:t>
      </w:r>
    </w:p>
    <w:p w14:paraId="3DD934DD" w14:textId="77777777" w:rsidR="001A3653" w:rsidRPr="00E74F61" w:rsidRDefault="001A3653" w:rsidP="001A3653">
      <w:pPr>
        <w:autoSpaceDE w:val="0"/>
        <w:autoSpaceDN w:val="0"/>
        <w:adjustRightInd w:val="0"/>
        <w:ind w:firstLine="567"/>
        <w:jc w:val="both"/>
        <w:rPr>
          <w:sz w:val="24"/>
          <w:szCs w:val="24"/>
          <w:highlight w:val="yellow"/>
        </w:rPr>
      </w:pPr>
    </w:p>
    <w:p w14:paraId="50CDCCEA"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2.1. Органы местного самоуправления обнародуют (публикуют) в средствах массовой информации принятые (изданные) ими муниципальные правовые акты, а также информацию, требования по обнародованию (опубликованию) которой предусмотрены федеральным законодательством, законодательством Пензенской области, Уставом сельского поселения Нечаевский сельсовет муниципального района Мокшанский район Пензенской области</w:t>
      </w:r>
      <w:r w:rsidRPr="00E74F61">
        <w:rPr>
          <w:i/>
          <w:sz w:val="24"/>
          <w:szCs w:val="24"/>
        </w:rPr>
        <w:t xml:space="preserve"> </w:t>
      </w:r>
      <w:r w:rsidRPr="00E74F61">
        <w:rPr>
          <w:sz w:val="24"/>
          <w:szCs w:val="24"/>
        </w:rPr>
        <w:t>и (или) муниципальным правовым актом соответствующего органа местного самоуправления.</w:t>
      </w:r>
    </w:p>
    <w:p w14:paraId="023B038E"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Органы местного самоуправления вправе обнародовать (опубликовать) также иную информацию о своей деятельности.</w:t>
      </w:r>
    </w:p>
    <w:p w14:paraId="2D040A32" w14:textId="29557212" w:rsidR="001A3653" w:rsidRPr="00E74F61" w:rsidRDefault="001A3653" w:rsidP="001A3653">
      <w:pPr>
        <w:autoSpaceDE w:val="0"/>
        <w:autoSpaceDN w:val="0"/>
        <w:adjustRightInd w:val="0"/>
        <w:ind w:firstLine="567"/>
        <w:jc w:val="both"/>
        <w:rPr>
          <w:sz w:val="24"/>
          <w:szCs w:val="24"/>
          <w:highlight w:val="yellow"/>
        </w:rPr>
      </w:pPr>
      <w:r w:rsidRPr="00E74F61">
        <w:rPr>
          <w:sz w:val="24"/>
          <w:szCs w:val="24"/>
        </w:rPr>
        <w:t xml:space="preserve">2.2. Официальное обнародование (опубликование) муниципальных правовых актов органов местного самоуправления осуществляется в соответствии с федеральным законодательством и в порядке, установленном Уставом сельского поселения Нечаевский сельсовет </w:t>
      </w:r>
      <w:r w:rsidR="00E26081">
        <w:rPr>
          <w:sz w:val="24"/>
          <w:szCs w:val="24"/>
        </w:rPr>
        <w:t xml:space="preserve">муниципального района </w:t>
      </w:r>
      <w:r w:rsidRPr="00E74F61">
        <w:rPr>
          <w:sz w:val="24"/>
          <w:szCs w:val="24"/>
        </w:rPr>
        <w:t>Мокшанск</w:t>
      </w:r>
      <w:r w:rsidR="00E26081">
        <w:rPr>
          <w:sz w:val="24"/>
          <w:szCs w:val="24"/>
        </w:rPr>
        <w:t>ий</w:t>
      </w:r>
      <w:r w:rsidRPr="00E74F61">
        <w:rPr>
          <w:sz w:val="24"/>
          <w:szCs w:val="24"/>
        </w:rPr>
        <w:t xml:space="preserve"> район Пензенской области.</w:t>
      </w:r>
    </w:p>
    <w:p w14:paraId="0F07EF12" w14:textId="77777777" w:rsidR="001A3653" w:rsidRPr="00E74F61" w:rsidRDefault="001A3653" w:rsidP="001A3653">
      <w:pPr>
        <w:autoSpaceDE w:val="0"/>
        <w:autoSpaceDN w:val="0"/>
        <w:adjustRightInd w:val="0"/>
        <w:ind w:firstLine="567"/>
        <w:jc w:val="both"/>
        <w:rPr>
          <w:sz w:val="24"/>
          <w:szCs w:val="24"/>
        </w:rPr>
      </w:pPr>
    </w:p>
    <w:p w14:paraId="3E6B33EC" w14:textId="77777777" w:rsidR="001A3653" w:rsidRPr="00E74F61" w:rsidRDefault="001A3653" w:rsidP="001A3653">
      <w:pPr>
        <w:autoSpaceDE w:val="0"/>
        <w:autoSpaceDN w:val="0"/>
        <w:adjustRightInd w:val="0"/>
        <w:ind w:firstLine="567"/>
        <w:jc w:val="center"/>
        <w:rPr>
          <w:b/>
          <w:sz w:val="24"/>
          <w:szCs w:val="24"/>
        </w:rPr>
      </w:pPr>
      <w:bookmarkStart w:id="0" w:name="sub_62"/>
      <w:r w:rsidRPr="00E74F61">
        <w:rPr>
          <w:b/>
          <w:sz w:val="24"/>
          <w:szCs w:val="24"/>
        </w:rPr>
        <w:t>3. Размещение органами местного самоуправления информации о своей деятельности в сети «Интернет»</w:t>
      </w:r>
    </w:p>
    <w:p w14:paraId="31B3A8EC" w14:textId="77777777" w:rsidR="001A3653" w:rsidRPr="00E74F61" w:rsidRDefault="001A3653" w:rsidP="001A3653">
      <w:pPr>
        <w:autoSpaceDE w:val="0"/>
        <w:autoSpaceDN w:val="0"/>
        <w:adjustRightInd w:val="0"/>
        <w:ind w:firstLine="567"/>
        <w:jc w:val="center"/>
        <w:rPr>
          <w:b/>
          <w:sz w:val="24"/>
          <w:szCs w:val="24"/>
        </w:rPr>
      </w:pPr>
    </w:p>
    <w:p w14:paraId="54642473" w14:textId="77777777" w:rsidR="001A3653" w:rsidRPr="00E74F61" w:rsidRDefault="001A3653" w:rsidP="001A3653">
      <w:pPr>
        <w:autoSpaceDE w:val="0"/>
        <w:autoSpaceDN w:val="0"/>
        <w:adjustRightInd w:val="0"/>
        <w:ind w:firstLine="567"/>
        <w:jc w:val="both"/>
        <w:rPr>
          <w:i/>
          <w:sz w:val="24"/>
          <w:szCs w:val="24"/>
        </w:rPr>
      </w:pPr>
      <w:r w:rsidRPr="00E74F61">
        <w:rPr>
          <w:sz w:val="24"/>
          <w:szCs w:val="24"/>
        </w:rPr>
        <w:t>3.1. Информация о деятельности органов местного самоуправления размещается на официальной странице администрации Нечаевского сельсовета раздела Власть/ОМС Мокшанского района на сайте администрации Мокшанского района в сети «Интернет» (далее – официальная страница) и располагается по электронному адресу в сети «Интернет» https://mokshan.pnzreg.ru/authority/oms-munitsipalnogo-obrazovaniya/administratsiya-nechaevskogo-selsoveta/</w:t>
      </w:r>
    </w:p>
    <w:p w14:paraId="20D72AE4"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Официальный сайт имеет русскоязычную версию.</w:t>
      </w:r>
    </w:p>
    <w:p w14:paraId="799541DE"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 xml:space="preserve">3.2. Официальный страница обеспечивает представление в сети «Интернет» всех органов местного самоуправления. </w:t>
      </w:r>
    </w:p>
    <w:p w14:paraId="6E0CE811"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3.3. Перечни информации о деятельности органов местного самоуправления, размещаемые на официальной странице, утверждаются муниципальными правовыми актами органов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w:t>
      </w:r>
    </w:p>
    <w:p w14:paraId="002FCF4A"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3.4. Информация органов местного самоуправления, размещаемая на официальной странице, круглосуточно доступна пользователям официальной страницы для ознакомления без взимания платы и иных ограничений.</w:t>
      </w:r>
    </w:p>
    <w:p w14:paraId="452FE7C7" w14:textId="77777777" w:rsidR="001A3653" w:rsidRPr="00E74F61" w:rsidRDefault="001A3653" w:rsidP="001A3653">
      <w:pPr>
        <w:autoSpaceDE w:val="0"/>
        <w:autoSpaceDN w:val="0"/>
        <w:adjustRightInd w:val="0"/>
        <w:ind w:firstLine="567"/>
        <w:jc w:val="both"/>
        <w:rPr>
          <w:spacing w:val="-6"/>
          <w:sz w:val="24"/>
          <w:szCs w:val="24"/>
        </w:rPr>
      </w:pPr>
      <w:r w:rsidRPr="00E74F61">
        <w:rPr>
          <w:spacing w:val="-6"/>
          <w:sz w:val="24"/>
          <w:szCs w:val="24"/>
        </w:rPr>
        <w:t>3.5. В целях обеспечения права пользователей информацией на доступ к информации, указанной в пункте 3.3., органы местного самоуправления принимают меры по защите этой информации в соответствии с законодательством Российской Федерации.</w:t>
      </w:r>
    </w:p>
    <w:bookmarkEnd w:id="0"/>
    <w:p w14:paraId="59DBA957"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3.6. Программное обеспечение и технологические средства ведения официальной страницы должны обеспечивать доступ пользователей информации для ознакомления с информацией с разных устройств (персональный компьютер, ноутбук, планшет, смартфон), с использованием веб-обозревателей.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w:t>
      </w:r>
    </w:p>
    <w:p w14:paraId="5AFC53FB"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 xml:space="preserve">3.7. Программное обеспечение и технологические средства ведения официального сайта должны обеспечивать пользователям информации ввод запросов, как правило, путем </w:t>
      </w:r>
      <w:r w:rsidRPr="00E74F61">
        <w:rPr>
          <w:sz w:val="24"/>
          <w:szCs w:val="24"/>
        </w:rPr>
        <w:lastRenderedPageBreak/>
        <w:t>заполнения экранных форм веб-интерфейса официального сайта. Указанные файлы должны иметь распространенные и открытые форматы и не должны быть зашифрованы или защищены иными средствами, не позволяющими осуществить ознакомление с их содержанием без дополнительных программных или технологических средств.</w:t>
      </w:r>
    </w:p>
    <w:p w14:paraId="1D2EBB2C"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 xml:space="preserve">3.8. Ведение официального сайта и размещение на нем информации осуществляются на русском языке. </w:t>
      </w:r>
    </w:p>
    <w:p w14:paraId="24CF4B8C" w14:textId="77777777" w:rsidR="001A3653" w:rsidRPr="00E74F61" w:rsidRDefault="001A3653" w:rsidP="001A3653">
      <w:pPr>
        <w:autoSpaceDE w:val="0"/>
        <w:autoSpaceDN w:val="0"/>
        <w:adjustRightInd w:val="0"/>
        <w:ind w:firstLine="567"/>
        <w:jc w:val="both"/>
        <w:rPr>
          <w:sz w:val="24"/>
          <w:szCs w:val="24"/>
        </w:rPr>
      </w:pPr>
    </w:p>
    <w:p w14:paraId="3F91F50E" w14:textId="77777777" w:rsidR="001A3653" w:rsidRPr="00E74F61" w:rsidRDefault="001A3653" w:rsidP="001A3653">
      <w:pPr>
        <w:autoSpaceDE w:val="0"/>
        <w:autoSpaceDN w:val="0"/>
        <w:adjustRightInd w:val="0"/>
        <w:ind w:firstLine="567"/>
        <w:jc w:val="center"/>
        <w:rPr>
          <w:b/>
          <w:sz w:val="24"/>
          <w:szCs w:val="24"/>
        </w:rPr>
      </w:pPr>
      <w:r w:rsidRPr="00E74F61">
        <w:rPr>
          <w:b/>
          <w:sz w:val="24"/>
          <w:szCs w:val="24"/>
        </w:rPr>
        <w:t>4. Размещение информации о деятельности органов местного самоуправления в помещениях, занимаемых указанными органами, и в иных отведенных для этих целей местах</w:t>
      </w:r>
    </w:p>
    <w:p w14:paraId="5D72E098" w14:textId="77777777" w:rsidR="001A3653" w:rsidRPr="00E74F61" w:rsidRDefault="001A3653" w:rsidP="001A3653">
      <w:pPr>
        <w:autoSpaceDE w:val="0"/>
        <w:autoSpaceDN w:val="0"/>
        <w:adjustRightInd w:val="0"/>
        <w:ind w:firstLine="567"/>
        <w:jc w:val="both"/>
        <w:rPr>
          <w:sz w:val="24"/>
          <w:szCs w:val="24"/>
        </w:rPr>
      </w:pPr>
    </w:p>
    <w:p w14:paraId="1B1EFE23"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4.1. В помещениях, занимаемых органом местного самоуправления, и в иных отведенных для этих целей местах размещаются информационные стенды и (или) технические средства аналогичного назначения для ознакомления пользователей информацией с информацией о деятельности органа местного самоуправления, а именно:</w:t>
      </w:r>
    </w:p>
    <w:p w14:paraId="0F08532B"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1) о порядке работы органов местного самоуправления, включая порядок приема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w:t>
      </w:r>
    </w:p>
    <w:p w14:paraId="4D6B52EA"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2) об условиях и порядке получения информации от органа местного самоуправления;</w:t>
      </w:r>
    </w:p>
    <w:p w14:paraId="2958C0FD"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3) иными сведениями, необходимыми для оперативного информирования пользователей информацией о деятельности органов местного самоуправления.</w:t>
      </w:r>
    </w:p>
    <w:p w14:paraId="4CF0658D"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4.2. В местах расположения информационных стендов, размещенных в помещениях, занимаемых органом местного самоуправления, и в иных отведенных для этих целей местах обеспечиваются условия для возможности составления посетителями обращений и запросов.</w:t>
      </w:r>
    </w:p>
    <w:p w14:paraId="3D74C28A"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4.3. Информации о деятельности органов местного самоуправления также размещается в иных отведенных для этих целей местах, а именно:</w:t>
      </w:r>
    </w:p>
    <w:p w14:paraId="43580CB0"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w:t>
      </w:r>
      <w:r w:rsidRPr="00E74F61">
        <w:rPr>
          <w:i/>
          <w:sz w:val="24"/>
          <w:szCs w:val="24"/>
        </w:rPr>
        <w:t xml:space="preserve"> </w:t>
      </w:r>
      <w:r w:rsidRPr="00E74F61">
        <w:rPr>
          <w:iCs/>
          <w:sz w:val="24"/>
          <w:szCs w:val="24"/>
        </w:rPr>
        <w:t>в муниципальной библиотеке МБУК «Мокшанская МЦРБ библиотека с. Нечаевка», расположенной по адресу Пензенская область, Мокшанский район, с. Нечаевка, ул. Совхозная, 23.</w:t>
      </w:r>
    </w:p>
    <w:p w14:paraId="23EB8CA3" w14:textId="77777777" w:rsidR="001A3653" w:rsidRPr="00E74F61" w:rsidRDefault="001A3653" w:rsidP="001A3653">
      <w:pPr>
        <w:autoSpaceDE w:val="0"/>
        <w:autoSpaceDN w:val="0"/>
        <w:adjustRightInd w:val="0"/>
        <w:ind w:firstLine="567"/>
        <w:jc w:val="both"/>
        <w:rPr>
          <w:sz w:val="24"/>
          <w:szCs w:val="24"/>
        </w:rPr>
      </w:pPr>
    </w:p>
    <w:p w14:paraId="1E7F14BF" w14:textId="77777777" w:rsidR="001A3653" w:rsidRPr="00E74F61" w:rsidRDefault="001A3653" w:rsidP="001A3653">
      <w:pPr>
        <w:autoSpaceDE w:val="0"/>
        <w:autoSpaceDN w:val="0"/>
        <w:adjustRightInd w:val="0"/>
        <w:ind w:firstLine="567"/>
        <w:jc w:val="center"/>
        <w:rPr>
          <w:b/>
          <w:sz w:val="24"/>
          <w:szCs w:val="24"/>
        </w:rPr>
      </w:pPr>
      <w:r w:rsidRPr="00E74F61">
        <w:rPr>
          <w:b/>
          <w:sz w:val="24"/>
          <w:szCs w:val="24"/>
        </w:rPr>
        <w:t>5.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w:t>
      </w:r>
    </w:p>
    <w:p w14:paraId="0C4B9A76" w14:textId="77777777" w:rsidR="001A3653" w:rsidRPr="00E74F61" w:rsidRDefault="001A3653" w:rsidP="001A3653">
      <w:pPr>
        <w:autoSpaceDE w:val="0"/>
        <w:autoSpaceDN w:val="0"/>
        <w:adjustRightInd w:val="0"/>
        <w:ind w:firstLine="567"/>
        <w:jc w:val="both"/>
        <w:rPr>
          <w:sz w:val="24"/>
          <w:szCs w:val="24"/>
        </w:rPr>
      </w:pPr>
    </w:p>
    <w:p w14:paraId="4B7167C0"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5.1. Ознакомление пользователей информацией с информацией о деятельности органов местного самоуправления в помещениях, занимаемых указанными органами, а также через библиотечные и архивные фонды, осуществляется в порядке, установленном законодательством Российской Федерации, законодательством Пензенской области, муниципальными правовыми актами.</w:t>
      </w:r>
    </w:p>
    <w:p w14:paraId="58A60425" w14:textId="77777777" w:rsidR="001A3653" w:rsidRPr="00E74F61" w:rsidRDefault="001A3653" w:rsidP="001A3653">
      <w:pPr>
        <w:autoSpaceDE w:val="0"/>
        <w:autoSpaceDN w:val="0"/>
        <w:adjustRightInd w:val="0"/>
        <w:ind w:firstLine="567"/>
        <w:jc w:val="both"/>
        <w:rPr>
          <w:sz w:val="24"/>
          <w:szCs w:val="24"/>
        </w:rPr>
      </w:pPr>
    </w:p>
    <w:p w14:paraId="73F9DFA6" w14:textId="77777777" w:rsidR="001A3653" w:rsidRPr="00E74F61" w:rsidRDefault="001A3653" w:rsidP="001A3653">
      <w:pPr>
        <w:autoSpaceDE w:val="0"/>
        <w:autoSpaceDN w:val="0"/>
        <w:adjustRightInd w:val="0"/>
        <w:ind w:firstLine="567"/>
        <w:jc w:val="center"/>
        <w:rPr>
          <w:b/>
          <w:sz w:val="24"/>
          <w:szCs w:val="24"/>
        </w:rPr>
      </w:pPr>
      <w:r w:rsidRPr="00E74F61">
        <w:rPr>
          <w:b/>
          <w:sz w:val="24"/>
          <w:szCs w:val="24"/>
        </w:rPr>
        <w:t>6.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местного самоуправления, а также на заседаниях коллегиальных органов местного самоуправления</w:t>
      </w:r>
    </w:p>
    <w:p w14:paraId="5405C5D6" w14:textId="77777777" w:rsidR="001A3653" w:rsidRPr="00E74F61" w:rsidRDefault="001A3653" w:rsidP="001A3653">
      <w:pPr>
        <w:autoSpaceDE w:val="0"/>
        <w:autoSpaceDN w:val="0"/>
        <w:adjustRightInd w:val="0"/>
        <w:ind w:firstLine="567"/>
        <w:jc w:val="both"/>
        <w:rPr>
          <w:sz w:val="24"/>
          <w:szCs w:val="24"/>
        </w:rPr>
      </w:pPr>
    </w:p>
    <w:p w14:paraId="7C83772F"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6.1. Присутствие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на заседаниях коллегиальных органов, а также на заседаниях коллегиальных органов местного самоуправления, осуществляется в соответствии с регламентами органов местного самоуправления или иными муниципальными правовыми актами.</w:t>
      </w:r>
    </w:p>
    <w:p w14:paraId="5A803B1C" w14:textId="77777777" w:rsidR="001A3653" w:rsidRPr="00E74F61" w:rsidRDefault="001A3653" w:rsidP="001A3653">
      <w:pPr>
        <w:autoSpaceDE w:val="0"/>
        <w:autoSpaceDN w:val="0"/>
        <w:adjustRightInd w:val="0"/>
        <w:ind w:firstLine="567"/>
        <w:jc w:val="both"/>
        <w:rPr>
          <w:sz w:val="24"/>
          <w:szCs w:val="24"/>
        </w:rPr>
      </w:pPr>
      <w:r w:rsidRPr="00E74F61">
        <w:rPr>
          <w:sz w:val="24"/>
          <w:szCs w:val="24"/>
        </w:rPr>
        <w:lastRenderedPageBreak/>
        <w:t>6.2. Право граждан (физических лиц), в том числе представителей организаций (юридических лиц), общественных объединений, государственных органов и органов местного самоуправления присутствовать на заседаниях коллегиальных органов, а также на заседаниях коллегиальных органов местного самоуправления, может быть ограничено в случае, если такое присутствие может привести к разглашению сведений, составляющих государственную, коммерческую или иную охраняемую законом тайну.</w:t>
      </w:r>
    </w:p>
    <w:p w14:paraId="046896E3" w14:textId="77777777" w:rsidR="001A3653" w:rsidRPr="00E74F61" w:rsidRDefault="001A3653" w:rsidP="001A3653">
      <w:pPr>
        <w:autoSpaceDE w:val="0"/>
        <w:autoSpaceDN w:val="0"/>
        <w:adjustRightInd w:val="0"/>
        <w:ind w:firstLine="567"/>
        <w:jc w:val="both"/>
        <w:rPr>
          <w:sz w:val="24"/>
          <w:szCs w:val="24"/>
        </w:rPr>
      </w:pPr>
    </w:p>
    <w:p w14:paraId="3B7143A7" w14:textId="77777777" w:rsidR="001A3653" w:rsidRPr="00E74F61" w:rsidRDefault="001A3653" w:rsidP="001A3653">
      <w:pPr>
        <w:autoSpaceDE w:val="0"/>
        <w:autoSpaceDN w:val="0"/>
        <w:adjustRightInd w:val="0"/>
        <w:ind w:firstLine="567"/>
        <w:jc w:val="center"/>
        <w:rPr>
          <w:b/>
          <w:sz w:val="24"/>
          <w:szCs w:val="24"/>
        </w:rPr>
      </w:pPr>
      <w:r w:rsidRPr="00E74F61">
        <w:rPr>
          <w:b/>
          <w:sz w:val="24"/>
          <w:szCs w:val="24"/>
        </w:rPr>
        <w:t>7. Предоставление пользователям информацией по их запросу информации о деятельности органов местного самоуправления</w:t>
      </w:r>
    </w:p>
    <w:p w14:paraId="033D388F" w14:textId="77777777" w:rsidR="001A3653" w:rsidRPr="00E74F61" w:rsidRDefault="001A3653" w:rsidP="001A3653">
      <w:pPr>
        <w:autoSpaceDE w:val="0"/>
        <w:autoSpaceDN w:val="0"/>
        <w:adjustRightInd w:val="0"/>
        <w:ind w:firstLine="567"/>
        <w:jc w:val="both"/>
        <w:rPr>
          <w:sz w:val="24"/>
          <w:szCs w:val="24"/>
        </w:rPr>
      </w:pPr>
    </w:p>
    <w:p w14:paraId="5EAF8616"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7.1. Пользователь информацией имеет право обращаться в органы местного самоуправления с запросом как непосредственно, так и через своего представителя, полномочия которого оформляются в порядке, установленном законодательством Российской Федерации.</w:t>
      </w:r>
    </w:p>
    <w:p w14:paraId="0EB7E66B"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7.2. Требования к оформлению запроса, порядку его регистрации, рассмотрения и предоставления информации о деятельности органов местного самоуправления по запросу, а также основания, исключающие возможность предоставления информации о деятельности органов местного самоуправления, устанавливаются Федеральным законом «Об обеспечении доступа к информации о деятельности государственных органов и органов местного самоуправления». Анонимные запросы не рассматриваются.</w:t>
      </w:r>
    </w:p>
    <w:p w14:paraId="400F5AFB"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7.3. При составлении запроса в орган местного самоуправления, а также при ответе на запрос используется государственный язык Российской Федерации. Запросы, составленные на иностранном языке, не рассматриваются.</w:t>
      </w:r>
    </w:p>
    <w:p w14:paraId="28222D4C"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7.4. Порядок предоставления информации о деятельности органов местного самоуправления, относящейся к информации ограниченного доступа, устанавливается Федеральным законом «Об обеспечении доступа к информации о деятельности государственных органов и органов местного самоуправления», иными федеральными законами.</w:t>
      </w:r>
    </w:p>
    <w:p w14:paraId="4230757B"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7.5. Пользователю информацией предоставляется на бесплатной основе информация о деятельности органов местного самоуправления:</w:t>
      </w:r>
    </w:p>
    <w:p w14:paraId="5817C45A"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1) передаваемая в устной форме;</w:t>
      </w:r>
    </w:p>
    <w:p w14:paraId="22D49447"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2) размещаемая органом местного самоуправления в сети «Интернет», а также в отведенных для размещения информации о деятельности органов местного самоуправления местах;</w:t>
      </w:r>
    </w:p>
    <w:p w14:paraId="50492AA1"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3) затрагивающая права и установленные законодательством Российской Федерации обязанности заинтересованного пользователя информацией;</w:t>
      </w:r>
    </w:p>
    <w:p w14:paraId="21F53D3B"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4) иная установленная законом информация о деятельности органов местного самоуправления.</w:t>
      </w:r>
    </w:p>
    <w:p w14:paraId="583AB2A2"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7.6. Плата за предоставление информации о деятельности органов местного самоуправления взимается в случае ее предоставления по запросу, если объем запрашиваемой и полученной информации превышает определенный Правительством Российской Федерации объем информации, предоставляемой на бесплатной основе. Порядок взимания платы устанавливается Правительством Российской Федерации.</w:t>
      </w:r>
    </w:p>
    <w:p w14:paraId="5EE3E583"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В случае, предусмотренном абзацем первым настоящего пункта, пользователем информацией оплачиваются расходы на изготовление копий запрашиваемых документов и (или) материалов, а также расходы, связанные с их пересылкой по почте.</w:t>
      </w:r>
    </w:p>
    <w:p w14:paraId="67E8CBAC" w14:textId="77777777" w:rsidR="001A3653" w:rsidRPr="00E74F61" w:rsidRDefault="001A3653" w:rsidP="001A3653">
      <w:pPr>
        <w:autoSpaceDE w:val="0"/>
        <w:autoSpaceDN w:val="0"/>
        <w:adjustRightInd w:val="0"/>
        <w:ind w:firstLine="567"/>
        <w:jc w:val="both"/>
        <w:rPr>
          <w:sz w:val="24"/>
          <w:szCs w:val="24"/>
        </w:rPr>
      </w:pPr>
      <w:r w:rsidRPr="00E74F61">
        <w:rPr>
          <w:sz w:val="24"/>
          <w:szCs w:val="24"/>
        </w:rPr>
        <w:t>Средства, полученные в качестве платы за предоставление информации о деятельности органов местного самоуправления, подлежат зачислению в бюджет муниципального образования.</w:t>
      </w:r>
    </w:p>
    <w:p w14:paraId="75A7F77C" w14:textId="6D765304" w:rsidR="00B05320" w:rsidRPr="00E74F61" w:rsidRDefault="001A3653" w:rsidP="00E74F61">
      <w:pPr>
        <w:autoSpaceDE w:val="0"/>
        <w:autoSpaceDN w:val="0"/>
        <w:adjustRightInd w:val="0"/>
        <w:ind w:firstLine="567"/>
        <w:jc w:val="both"/>
        <w:rPr>
          <w:sz w:val="24"/>
          <w:szCs w:val="24"/>
        </w:rPr>
      </w:pPr>
      <w:r w:rsidRPr="00E74F61">
        <w:rPr>
          <w:sz w:val="24"/>
          <w:szCs w:val="24"/>
        </w:rPr>
        <w:t>Орган местного самоуправления, предоставивший информацию, содержащую неточные сведения, обязан безвозмездно по письменному заявлению пользователя информацией, которое должно быть мотивировано, устранить имеющиеся неточности.</w:t>
      </w:r>
    </w:p>
    <w:sectPr w:rsidR="00B05320" w:rsidRPr="00E74F61">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306C4" w14:textId="77777777" w:rsidR="00C4453B" w:rsidRDefault="00C4453B">
      <w:r>
        <w:separator/>
      </w:r>
    </w:p>
  </w:endnote>
  <w:endnote w:type="continuationSeparator" w:id="0">
    <w:p w14:paraId="573602CC" w14:textId="77777777" w:rsidR="00C4453B" w:rsidRDefault="00C44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ECD6F" w14:textId="77777777" w:rsidR="00C4453B" w:rsidRDefault="00C4453B">
      <w:r>
        <w:separator/>
      </w:r>
    </w:p>
  </w:footnote>
  <w:footnote w:type="continuationSeparator" w:id="0">
    <w:p w14:paraId="4DF0E5E4" w14:textId="77777777" w:rsidR="00C4453B" w:rsidRDefault="00C445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05CF0"/>
    <w:multiLevelType w:val="multilevel"/>
    <w:tmpl w:val="A1802AC8"/>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abstractNum w:abstractNumId="3" w15:restartNumberingAfterBreak="0">
    <w:nsid w:val="1168059D"/>
    <w:multiLevelType w:val="multilevel"/>
    <w:tmpl w:val="9A260F0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40"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42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7"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8"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9"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0"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1"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2"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3"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4"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5"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4F64E51"/>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8"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9" w15:restartNumberingAfterBreak="0">
    <w:nsid w:val="4A100957"/>
    <w:multiLevelType w:val="hybridMultilevel"/>
    <w:tmpl w:val="1978752A"/>
    <w:lvl w:ilvl="0" w:tplc="45D46C00">
      <w:start w:val="1"/>
      <w:numFmt w:val="none"/>
      <w:pStyle w:val="1"/>
      <w:suff w:val="nothing"/>
      <w:lvlText w:val=""/>
      <w:lvlJc w:val="left"/>
      <w:pPr>
        <w:tabs>
          <w:tab w:val="num" w:pos="0"/>
        </w:tabs>
        <w:ind w:left="0" w:firstLine="0"/>
      </w:pPr>
    </w:lvl>
    <w:lvl w:ilvl="1" w:tplc="D2C8E5E0">
      <w:start w:val="1"/>
      <w:numFmt w:val="none"/>
      <w:pStyle w:val="2"/>
      <w:suff w:val="nothing"/>
      <w:lvlText w:val=""/>
      <w:lvlJc w:val="left"/>
      <w:pPr>
        <w:tabs>
          <w:tab w:val="num" w:pos="0"/>
        </w:tabs>
        <w:ind w:left="0" w:firstLine="0"/>
      </w:pPr>
    </w:lvl>
    <w:lvl w:ilvl="2" w:tplc="55C6E2AC">
      <w:start w:val="1"/>
      <w:numFmt w:val="none"/>
      <w:pStyle w:val="3"/>
      <w:suff w:val="nothing"/>
      <w:lvlText w:val=""/>
      <w:lvlJc w:val="left"/>
      <w:pPr>
        <w:tabs>
          <w:tab w:val="num" w:pos="0"/>
        </w:tabs>
        <w:ind w:left="0" w:firstLine="0"/>
      </w:pPr>
    </w:lvl>
    <w:lvl w:ilvl="3" w:tplc="684EFAA6">
      <w:start w:val="1"/>
      <w:numFmt w:val="none"/>
      <w:pStyle w:val="4"/>
      <w:suff w:val="nothing"/>
      <w:lvlText w:val=""/>
      <w:lvlJc w:val="left"/>
      <w:pPr>
        <w:tabs>
          <w:tab w:val="num" w:pos="0"/>
        </w:tabs>
        <w:ind w:left="0" w:firstLine="0"/>
      </w:pPr>
    </w:lvl>
    <w:lvl w:ilvl="4" w:tplc="3DCAD31A">
      <w:start w:val="1"/>
      <w:numFmt w:val="none"/>
      <w:pStyle w:val="5"/>
      <w:suff w:val="nothing"/>
      <w:lvlText w:val=""/>
      <w:lvlJc w:val="left"/>
      <w:pPr>
        <w:tabs>
          <w:tab w:val="num" w:pos="0"/>
        </w:tabs>
        <w:ind w:left="0" w:firstLine="0"/>
      </w:pPr>
    </w:lvl>
    <w:lvl w:ilvl="5" w:tplc="4BA0BD18">
      <w:start w:val="1"/>
      <w:numFmt w:val="none"/>
      <w:pStyle w:val="6"/>
      <w:suff w:val="nothing"/>
      <w:lvlText w:val=""/>
      <w:lvlJc w:val="left"/>
      <w:pPr>
        <w:tabs>
          <w:tab w:val="num" w:pos="0"/>
        </w:tabs>
        <w:ind w:left="0" w:firstLine="0"/>
      </w:pPr>
    </w:lvl>
    <w:lvl w:ilvl="6" w:tplc="F81CCB92">
      <w:start w:val="1"/>
      <w:numFmt w:val="none"/>
      <w:pStyle w:val="7"/>
      <w:suff w:val="nothing"/>
      <w:lvlText w:val=""/>
      <w:lvlJc w:val="left"/>
      <w:pPr>
        <w:tabs>
          <w:tab w:val="num" w:pos="0"/>
        </w:tabs>
        <w:ind w:left="0" w:firstLine="0"/>
      </w:pPr>
    </w:lvl>
    <w:lvl w:ilvl="7" w:tplc="341C679C">
      <w:start w:val="1"/>
      <w:numFmt w:val="none"/>
      <w:pStyle w:val="8"/>
      <w:suff w:val="nothing"/>
      <w:lvlText w:val=""/>
      <w:lvlJc w:val="left"/>
      <w:pPr>
        <w:tabs>
          <w:tab w:val="num" w:pos="0"/>
        </w:tabs>
        <w:ind w:left="0" w:firstLine="0"/>
      </w:pPr>
    </w:lvl>
    <w:lvl w:ilvl="8" w:tplc="5FD63380">
      <w:start w:val="1"/>
      <w:numFmt w:val="none"/>
      <w:pStyle w:val="9"/>
      <w:suff w:val="nothing"/>
      <w:lvlText w:val=""/>
      <w:lvlJc w:val="left"/>
      <w:pPr>
        <w:tabs>
          <w:tab w:val="num" w:pos="0"/>
        </w:tabs>
        <w:ind w:left="0" w:firstLine="0"/>
      </w:pPr>
    </w:lvl>
  </w:abstractNum>
  <w:abstractNum w:abstractNumId="20"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1"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58933A01"/>
    <w:multiLevelType w:val="hybridMultilevel"/>
    <w:tmpl w:val="D568A5C4"/>
    <w:lvl w:ilvl="0" w:tplc="FA180522">
      <w:start w:val="1"/>
      <w:numFmt w:val="bullet"/>
      <w:pStyle w:val="30"/>
      <w:lvlText w:val=""/>
      <w:lvlJc w:val="left"/>
      <w:pPr>
        <w:tabs>
          <w:tab w:val="num" w:pos="644"/>
        </w:tabs>
        <w:ind w:left="624" w:hanging="340"/>
      </w:pPr>
      <w:rPr>
        <w:rFonts w:ascii="Symbol" w:hAnsi="Symbol" w:cs="Symbol" w:hint="default"/>
      </w:rPr>
    </w:lvl>
    <w:lvl w:ilvl="1" w:tplc="2966AFA8">
      <w:start w:val="1"/>
      <w:numFmt w:val="bullet"/>
      <w:lvlText w:val="o"/>
      <w:lvlJc w:val="left"/>
      <w:pPr>
        <w:ind w:left="1440" w:hanging="360"/>
      </w:pPr>
      <w:rPr>
        <w:rFonts w:ascii="Courier New" w:eastAsia="Courier New" w:hAnsi="Courier New" w:cs="Courier New" w:hint="default"/>
      </w:rPr>
    </w:lvl>
    <w:lvl w:ilvl="2" w:tplc="53E8570A">
      <w:start w:val="1"/>
      <w:numFmt w:val="bullet"/>
      <w:lvlText w:val="§"/>
      <w:lvlJc w:val="left"/>
      <w:pPr>
        <w:ind w:left="2160" w:hanging="360"/>
      </w:pPr>
      <w:rPr>
        <w:rFonts w:ascii="Wingdings" w:eastAsia="Wingdings" w:hAnsi="Wingdings" w:cs="Wingdings" w:hint="default"/>
      </w:rPr>
    </w:lvl>
    <w:lvl w:ilvl="3" w:tplc="A9A49FFC">
      <w:start w:val="1"/>
      <w:numFmt w:val="bullet"/>
      <w:lvlText w:val="·"/>
      <w:lvlJc w:val="left"/>
      <w:pPr>
        <w:ind w:left="2880" w:hanging="360"/>
      </w:pPr>
      <w:rPr>
        <w:rFonts w:ascii="Symbol" w:eastAsia="Symbol" w:hAnsi="Symbol" w:cs="Symbol" w:hint="default"/>
      </w:rPr>
    </w:lvl>
    <w:lvl w:ilvl="4" w:tplc="FECA48E0">
      <w:start w:val="1"/>
      <w:numFmt w:val="bullet"/>
      <w:lvlText w:val="o"/>
      <w:lvlJc w:val="left"/>
      <w:pPr>
        <w:ind w:left="3600" w:hanging="360"/>
      </w:pPr>
      <w:rPr>
        <w:rFonts w:ascii="Courier New" w:eastAsia="Courier New" w:hAnsi="Courier New" w:cs="Courier New" w:hint="default"/>
      </w:rPr>
    </w:lvl>
    <w:lvl w:ilvl="5" w:tplc="228EFB60">
      <w:start w:val="1"/>
      <w:numFmt w:val="bullet"/>
      <w:lvlText w:val="§"/>
      <w:lvlJc w:val="left"/>
      <w:pPr>
        <w:ind w:left="4320" w:hanging="360"/>
      </w:pPr>
      <w:rPr>
        <w:rFonts w:ascii="Wingdings" w:eastAsia="Wingdings" w:hAnsi="Wingdings" w:cs="Wingdings" w:hint="default"/>
      </w:rPr>
    </w:lvl>
    <w:lvl w:ilvl="6" w:tplc="2812A89A">
      <w:start w:val="1"/>
      <w:numFmt w:val="bullet"/>
      <w:lvlText w:val="·"/>
      <w:lvlJc w:val="left"/>
      <w:pPr>
        <w:ind w:left="5040" w:hanging="360"/>
      </w:pPr>
      <w:rPr>
        <w:rFonts w:ascii="Symbol" w:eastAsia="Symbol" w:hAnsi="Symbol" w:cs="Symbol" w:hint="default"/>
      </w:rPr>
    </w:lvl>
    <w:lvl w:ilvl="7" w:tplc="BA84ECBE">
      <w:start w:val="1"/>
      <w:numFmt w:val="bullet"/>
      <w:lvlText w:val="o"/>
      <w:lvlJc w:val="left"/>
      <w:pPr>
        <w:ind w:left="5760" w:hanging="360"/>
      </w:pPr>
      <w:rPr>
        <w:rFonts w:ascii="Courier New" w:eastAsia="Courier New" w:hAnsi="Courier New" w:cs="Courier New" w:hint="default"/>
      </w:rPr>
    </w:lvl>
    <w:lvl w:ilvl="8" w:tplc="D604DA4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8"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9"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19"/>
  </w:num>
  <w:num w:numId="2">
    <w:abstractNumId w:val="2"/>
  </w:num>
  <w:num w:numId="3">
    <w:abstractNumId w:val="22"/>
  </w:num>
  <w:num w:numId="4">
    <w:abstractNumId w:val="3"/>
  </w:num>
  <w:num w:numId="5">
    <w:abstractNumId w:val="16"/>
  </w:num>
  <w:num w:numId="6">
    <w:abstractNumId w:val="29"/>
  </w:num>
  <w:num w:numId="7">
    <w:abstractNumId w:val="12"/>
  </w:num>
  <w:num w:numId="8">
    <w:abstractNumId w:val="4"/>
  </w:num>
  <w:num w:numId="9">
    <w:abstractNumId w:val="6"/>
  </w:num>
  <w:num w:numId="10">
    <w:abstractNumId w:val="15"/>
  </w:num>
  <w:num w:numId="11">
    <w:abstractNumId w:val="7"/>
  </w:num>
  <w:num w:numId="12">
    <w:abstractNumId w:val="5"/>
  </w:num>
  <w:num w:numId="13">
    <w:abstractNumId w:val="21"/>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4"/>
  </w:num>
  <w:num w:numId="17">
    <w:abstractNumId w:val="27"/>
  </w:num>
  <w:num w:numId="18">
    <w:abstractNumId w:val="17"/>
  </w:num>
  <w:num w:numId="19">
    <w:abstractNumId w:val="10"/>
  </w:num>
  <w:num w:numId="20">
    <w:abstractNumId w:val="13"/>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4"/>
  </w:num>
  <w:num w:numId="24">
    <w:abstractNumId w:val="11"/>
  </w:num>
  <w:num w:numId="25">
    <w:abstractNumId w:val="26"/>
  </w:num>
  <w:num w:numId="26">
    <w:abstractNumId w:val="20"/>
  </w:num>
  <w:num w:numId="27">
    <w:abstractNumId w:val="8"/>
  </w:num>
  <w:num w:numId="28">
    <w:abstractNumId w:val="18"/>
  </w:num>
  <w:num w:numId="29">
    <w:abstractNumId w:val="1"/>
  </w:num>
  <w:num w:numId="30">
    <w:abstractNumId w:val="28"/>
  </w:num>
  <w:num w:numId="31">
    <w:abstractNumId w:val="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C49"/>
    <w:rsid w:val="0006797F"/>
    <w:rsid w:val="00085037"/>
    <w:rsid w:val="000B65C8"/>
    <w:rsid w:val="00123348"/>
    <w:rsid w:val="001514F5"/>
    <w:rsid w:val="001A3653"/>
    <w:rsid w:val="001C5C49"/>
    <w:rsid w:val="001D5089"/>
    <w:rsid w:val="0022201A"/>
    <w:rsid w:val="00246EF8"/>
    <w:rsid w:val="00292633"/>
    <w:rsid w:val="003843B3"/>
    <w:rsid w:val="004C7A7C"/>
    <w:rsid w:val="00545E95"/>
    <w:rsid w:val="005A0D23"/>
    <w:rsid w:val="005A5F77"/>
    <w:rsid w:val="005B1052"/>
    <w:rsid w:val="005D057E"/>
    <w:rsid w:val="005E0A74"/>
    <w:rsid w:val="005F2370"/>
    <w:rsid w:val="00671E97"/>
    <w:rsid w:val="007032B3"/>
    <w:rsid w:val="007219A8"/>
    <w:rsid w:val="00786396"/>
    <w:rsid w:val="008A4BEF"/>
    <w:rsid w:val="00911431"/>
    <w:rsid w:val="00917D3A"/>
    <w:rsid w:val="00926023"/>
    <w:rsid w:val="009F4F32"/>
    <w:rsid w:val="00B05320"/>
    <w:rsid w:val="00B332C9"/>
    <w:rsid w:val="00C4453B"/>
    <w:rsid w:val="00CA655D"/>
    <w:rsid w:val="00D316EA"/>
    <w:rsid w:val="00D47AB3"/>
    <w:rsid w:val="00D81C66"/>
    <w:rsid w:val="00DD755B"/>
    <w:rsid w:val="00E26081"/>
    <w:rsid w:val="00E47C18"/>
    <w:rsid w:val="00E67090"/>
    <w:rsid w:val="00E74F61"/>
    <w:rsid w:val="00F01105"/>
    <w:rsid w:val="00F35224"/>
    <w:rsid w:val="00F93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4065"/>
  <w15:docId w15:val="{30360FE8-EE2C-415E-886B-2F7731E5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uiPriority w:val="99"/>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0">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styleId="afff4">
    <w:name w:val="Normal (Web)"/>
    <w:basedOn w:val="a"/>
    <w:uiPriority w:val="99"/>
    <w:qFormat/>
    <w:rsid w:val="00E47C18"/>
    <w:pPr>
      <w:widowControl/>
      <w:spacing w:before="100" w:beforeAutospacing="1" w:after="100" w:afterAutospacing="1"/>
    </w:pPr>
    <w:rPr>
      <w:sz w:val="24"/>
      <w:szCs w:val="24"/>
      <w:lang w:eastAsia="ru-RU"/>
    </w:rPr>
  </w:style>
  <w:style w:type="character" w:customStyle="1" w:styleId="2f">
    <w:name w:val="Гиперссылка2"/>
    <w:basedOn w:val="a1"/>
    <w:rsid w:val="00E47C18"/>
  </w:style>
  <w:style w:type="table" w:customStyle="1" w:styleId="112">
    <w:name w:val="Таблица простая 11"/>
    <w:uiPriority w:val="59"/>
    <w:rsid w:val="00D47AB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D47AB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D47AB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D47AB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D47AB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D47AB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D47AB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D47AB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D47AB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D47AB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D47AB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D47AB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D47AB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D47AB3"/>
  </w:style>
  <w:style w:type="numbering" w:customStyle="1" w:styleId="2f0">
    <w:name w:val="Нет списка2"/>
    <w:next w:val="a3"/>
    <w:uiPriority w:val="99"/>
    <w:semiHidden/>
    <w:unhideWhenUsed/>
    <w:rsid w:val="00D47AB3"/>
  </w:style>
  <w:style w:type="character" w:customStyle="1" w:styleId="TitleChar">
    <w:name w:val="Title Char"/>
    <w:locked/>
    <w:rsid w:val="00D47AB3"/>
    <w:rPr>
      <w:rFonts w:ascii="Cambria" w:eastAsia="Arial Unicode MS" w:hAnsi="Cambria" w:cs="Cambria"/>
      <w:b/>
      <w:bCs/>
      <w:i/>
      <w:kern w:val="28"/>
      <w:sz w:val="32"/>
      <w:szCs w:val="32"/>
      <w:lang w:val="ru-RU" w:eastAsia="ru-RU" w:bidi="ar-SA"/>
    </w:rPr>
  </w:style>
  <w:style w:type="paragraph" w:customStyle="1" w:styleId="1f5">
    <w:name w:val="Абзац списка1"/>
    <w:basedOn w:val="a"/>
    <w:rsid w:val="00D47AB3"/>
    <w:pPr>
      <w:widowControl/>
      <w:ind w:left="720"/>
    </w:pPr>
    <w:rPr>
      <w:rFonts w:ascii="Calibri" w:hAnsi="Calibri" w:cs="Calibri"/>
      <w:sz w:val="24"/>
      <w:szCs w:val="24"/>
      <w:lang w:eastAsia="ru-RU"/>
    </w:rPr>
  </w:style>
  <w:style w:type="character" w:customStyle="1" w:styleId="heading1char0">
    <w:name w:val="heading1char"/>
    <w:basedOn w:val="a1"/>
    <w:qFormat/>
    <w:rsid w:val="00D47AB3"/>
  </w:style>
  <w:style w:type="paragraph" w:styleId="1f6">
    <w:name w:val="index 1"/>
    <w:basedOn w:val="a"/>
    <w:next w:val="a"/>
    <w:autoRedefine/>
    <w:uiPriority w:val="99"/>
    <w:semiHidden/>
    <w:unhideWhenUsed/>
    <w:rsid w:val="00D47AB3"/>
    <w:pPr>
      <w:ind w:left="200" w:hanging="200"/>
    </w:pPr>
  </w:style>
  <w:style w:type="paragraph" w:styleId="afff5">
    <w:name w:val="index heading"/>
    <w:basedOn w:val="a"/>
    <w:qFormat/>
    <w:rsid w:val="00D47AB3"/>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D47AB3"/>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D47AB3"/>
    <w:pPr>
      <w:jc w:val="center"/>
    </w:pPr>
    <w:rPr>
      <w:b/>
      <w:bCs/>
    </w:rPr>
  </w:style>
  <w:style w:type="numbering" w:customStyle="1" w:styleId="afff8">
    <w:name w:val="Без списка"/>
    <w:uiPriority w:val="99"/>
    <w:semiHidden/>
    <w:unhideWhenUsed/>
    <w:qFormat/>
    <w:rsid w:val="00D47AB3"/>
  </w:style>
  <w:style w:type="table" w:customStyle="1" w:styleId="3a">
    <w:name w:val="Сетка таблицы3"/>
    <w:basedOn w:val="a2"/>
    <w:rsid w:val="00D47AB3"/>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47AB3"/>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0359">
      <w:bodyDiv w:val="1"/>
      <w:marLeft w:val="0"/>
      <w:marRight w:val="0"/>
      <w:marTop w:val="0"/>
      <w:marBottom w:val="0"/>
      <w:divBdr>
        <w:top w:val="none" w:sz="0" w:space="0" w:color="auto"/>
        <w:left w:val="none" w:sz="0" w:space="0" w:color="auto"/>
        <w:bottom w:val="none" w:sz="0" w:space="0" w:color="auto"/>
        <w:right w:val="none" w:sz="0" w:space="0" w:color="auto"/>
      </w:divBdr>
    </w:div>
    <w:div w:id="1233003588">
      <w:bodyDiv w:val="1"/>
      <w:marLeft w:val="0"/>
      <w:marRight w:val="0"/>
      <w:marTop w:val="0"/>
      <w:marBottom w:val="0"/>
      <w:divBdr>
        <w:top w:val="none" w:sz="0" w:space="0" w:color="auto"/>
        <w:left w:val="none" w:sz="0" w:space="0" w:color="auto"/>
        <w:bottom w:val="none" w:sz="0" w:space="0" w:color="auto"/>
        <w:right w:val="none" w:sz="0" w:space="0" w:color="auto"/>
      </w:divBdr>
    </w:div>
    <w:div w:id="1356931236">
      <w:bodyDiv w:val="1"/>
      <w:marLeft w:val="0"/>
      <w:marRight w:val="0"/>
      <w:marTop w:val="0"/>
      <w:marBottom w:val="0"/>
      <w:divBdr>
        <w:top w:val="none" w:sz="0" w:space="0" w:color="auto"/>
        <w:left w:val="none" w:sz="0" w:space="0" w:color="auto"/>
        <w:bottom w:val="none" w:sz="0" w:space="0" w:color="auto"/>
        <w:right w:val="none" w:sz="0" w:space="0" w:color="auto"/>
      </w:divBdr>
    </w:div>
    <w:div w:id="1790396141">
      <w:bodyDiv w:val="1"/>
      <w:marLeft w:val="0"/>
      <w:marRight w:val="0"/>
      <w:marTop w:val="0"/>
      <w:marBottom w:val="0"/>
      <w:divBdr>
        <w:top w:val="none" w:sz="0" w:space="0" w:color="auto"/>
        <w:left w:val="none" w:sz="0" w:space="0" w:color="auto"/>
        <w:bottom w:val="none" w:sz="0" w:space="0" w:color="auto"/>
        <w:right w:val="none" w:sz="0" w:space="0" w:color="auto"/>
      </w:divBdr>
    </w:div>
    <w:div w:id="19379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2272</Words>
  <Characters>12953</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5</cp:revision>
  <cp:lastPrinted>2026-03-11T11:32:00Z</cp:lastPrinted>
  <dcterms:created xsi:type="dcterms:W3CDTF">2026-03-11T11:38:00Z</dcterms:created>
  <dcterms:modified xsi:type="dcterms:W3CDTF">2026-03-20T05:25:00Z</dcterms:modified>
  <dc:language>en-US</dc:language>
</cp:coreProperties>
</file>