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AAAE" w14:textId="77777777" w:rsidR="007456FB" w:rsidRDefault="005E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проект</w:t>
      </w:r>
    </w:p>
    <w:p w14:paraId="41C6C6F4" w14:textId="77777777" w:rsidR="007456FB" w:rsidRDefault="007456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CB4E25" w14:textId="03D46C43" w:rsidR="007456FB" w:rsidRDefault="005E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2C14E5">
        <w:rPr>
          <w:rFonts w:ascii="Times New Roman" w:hAnsi="Times New Roman"/>
          <w:b/>
          <w:sz w:val="28"/>
          <w:szCs w:val="28"/>
        </w:rPr>
        <w:t>НЕЧАЕВСКОГО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14:paraId="6F818A33" w14:textId="77777777" w:rsidR="007456FB" w:rsidRDefault="005E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14:paraId="579FBF8A" w14:textId="77777777" w:rsidR="007456FB" w:rsidRDefault="007456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83E907" w14:textId="77777777" w:rsidR="007456FB" w:rsidRDefault="005E68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2D8F677E" w14:textId="77777777" w:rsidR="007456FB" w:rsidRDefault="007456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821E38" w14:textId="77777777" w:rsidR="007456FB" w:rsidRDefault="005E68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№ </w:t>
      </w:r>
    </w:p>
    <w:p w14:paraId="27CE3531" w14:textId="15289AD6" w:rsidR="007456FB" w:rsidRDefault="005E68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с. </w:t>
      </w:r>
      <w:r w:rsidR="002C14E5">
        <w:rPr>
          <w:rFonts w:ascii="Times New Roman" w:hAnsi="Times New Roman"/>
          <w:sz w:val="24"/>
          <w:szCs w:val="24"/>
        </w:rPr>
        <w:t>Нечаевка</w:t>
      </w:r>
    </w:p>
    <w:p w14:paraId="2CDB738A" w14:textId="77777777" w:rsidR="007456FB" w:rsidRDefault="005E68C5">
      <w:pPr>
        <w:pStyle w:val="af8"/>
        <w:ind w:firstLine="567"/>
        <w:jc w:val="center"/>
      </w:pPr>
      <w:r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14:paraId="79EC4DB2" w14:textId="71B891FC" w:rsidR="007456FB" w:rsidRDefault="005E68C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r w:rsidR="002C14E5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2C14E5">
        <w:rPr>
          <w:rFonts w:ascii="Times New Roman" w:hAnsi="Times New Roman" w:cs="Times New Roman"/>
          <w:color w:val="000000"/>
          <w:sz w:val="24"/>
          <w:szCs w:val="24"/>
        </w:rPr>
        <w:t xml:space="preserve"> 1504.2025 №31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2C14E5">
        <w:rPr>
          <w:rFonts w:ascii="Times New Roman" w:hAnsi="Times New Roman" w:cs="Times New Roman"/>
          <w:color w:val="000000"/>
          <w:sz w:val="24"/>
          <w:szCs w:val="24"/>
        </w:rPr>
        <w:t>Нечаевск</w:t>
      </w:r>
      <w:r>
        <w:rPr>
          <w:rFonts w:ascii="Times New Roman" w:hAnsi="Times New Roman" w:cs="Times New Roman"/>
          <w:color w:val="000000"/>
          <w:sz w:val="24"/>
          <w:szCs w:val="24"/>
        </w:rPr>
        <w:t>ого сельсовета Мокшанского района Пензенской области»,</w:t>
      </w:r>
      <w:r w:rsidR="002C14E5">
        <w:rPr>
          <w:rFonts w:ascii="Times New Roman" w:hAnsi="Times New Roman" w:cs="Times New Roman"/>
          <w:color w:val="000000"/>
          <w:sz w:val="24"/>
          <w:szCs w:val="24"/>
        </w:rPr>
        <w:t xml:space="preserve"> от 24.04.2025 №36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r w:rsidR="002C14E5">
        <w:rPr>
          <w:rFonts w:ascii="Times New Roman" w:hAnsi="Times New Roman" w:cs="Times New Roman"/>
          <w:color w:val="000000"/>
          <w:sz w:val="24"/>
          <w:szCs w:val="24"/>
        </w:rPr>
        <w:t>Нечаевск</w:t>
      </w:r>
      <w:r>
        <w:rPr>
          <w:rFonts w:ascii="Times New Roman" w:hAnsi="Times New Roman" w:cs="Times New Roman"/>
          <w:color w:val="000000"/>
          <w:sz w:val="24"/>
          <w:szCs w:val="24"/>
        </w:rPr>
        <w:t>ого сельсовета Мокшанского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>, </w:t>
      </w:r>
      <w:hyperlink r:id="rId7" w:tooltip="http://pravo-search.minjust.ru:8080/bigs/showDocument.html?id=3200DBCF-FE63-4D9B-8677-EBE4F4146A40" w:history="1">
        <w:r>
          <w:rPr>
            <w:rStyle w:val="14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2C14E5">
          <w:rPr>
            <w:rStyle w:val="14"/>
            <w:rFonts w:ascii="Times New Roman" w:hAnsi="Times New Roman" w:cs="Times New Roman"/>
            <w:sz w:val="24"/>
            <w:szCs w:val="24"/>
          </w:rPr>
          <w:t>Нечаевск</w:t>
        </w:r>
        <w:r>
          <w:rPr>
            <w:rStyle w:val="14"/>
            <w:rFonts w:ascii="Times New Roman" w:hAnsi="Times New Roman" w:cs="Times New Roman"/>
            <w:sz w:val="24"/>
            <w:szCs w:val="24"/>
          </w:rPr>
          <w:t>ий сельсовет муниципального района  Мокшанский район Пензенской области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96D9A53" w14:textId="3A6F89DF" w:rsidR="007456FB" w:rsidRDefault="002C14E5">
      <w:pPr>
        <w:pStyle w:val="af8"/>
        <w:ind w:firstLine="567"/>
        <w:jc w:val="center"/>
        <w:rPr>
          <w:b/>
        </w:rPr>
      </w:pPr>
      <w:r>
        <w:rPr>
          <w:b/>
        </w:rPr>
        <w:t>а</w:t>
      </w:r>
      <w:r w:rsidR="005E68C5">
        <w:rPr>
          <w:b/>
        </w:rPr>
        <w:t xml:space="preserve">дминистрация </w:t>
      </w:r>
      <w:r>
        <w:rPr>
          <w:b/>
        </w:rPr>
        <w:t>Нечаевского</w:t>
      </w:r>
      <w:r w:rsidR="005E68C5">
        <w:rPr>
          <w:b/>
        </w:rPr>
        <w:t xml:space="preserve"> сельсовета Мокшанского района Пензенской области постановляет:</w:t>
      </w:r>
    </w:p>
    <w:p w14:paraId="7CC65B4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14:paraId="60A9DAF6" w14:textId="6F1008CC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 Признать утратившим силу по</w:t>
      </w:r>
      <w:r w:rsidR="002C14E5">
        <w:t>с</w:t>
      </w:r>
      <w:r>
        <w:t xml:space="preserve">тановление администрации </w:t>
      </w:r>
      <w:r w:rsidR="002C14E5">
        <w:t>Нечаевск</w:t>
      </w:r>
      <w:r>
        <w:t xml:space="preserve">ого сельсовета Мокшанского района Пензенской области от </w:t>
      </w:r>
      <w:r w:rsidR="00AC38FB">
        <w:t>11</w:t>
      </w:r>
      <w:r>
        <w:t>.11.2022 №1</w:t>
      </w:r>
      <w:r w:rsidR="00AC38FB">
        <w:t>28</w:t>
      </w:r>
      <w:r>
        <w:t xml:space="preserve"> «</w:t>
      </w:r>
      <w:r>
        <w:rPr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>
        <w:t>.</w:t>
      </w:r>
    </w:p>
    <w:p w14:paraId="6F41F38B" w14:textId="3B6FECEC" w:rsidR="007456FB" w:rsidRDefault="005E68C5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position w:val="-2"/>
          <w:sz w:val="24"/>
          <w:szCs w:val="24"/>
        </w:rPr>
        <w:t>Опубликовать настоящее Постановление в информационном бюллетене «Вести</w:t>
      </w:r>
      <w:r w:rsidR="002C14E5">
        <w:rPr>
          <w:rFonts w:ascii="Times New Roman" w:hAnsi="Times New Roman" w:cs="Times New Roman"/>
          <w:position w:val="-2"/>
          <w:sz w:val="24"/>
          <w:szCs w:val="24"/>
        </w:rPr>
        <w:t xml:space="preserve"> Нечаевског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о сельсовета» и разместить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2C14E5">
        <w:rPr>
          <w:rFonts w:ascii="Times New Roman" w:hAnsi="Times New Roman" w:cs="Times New Roman"/>
          <w:sz w:val="24"/>
          <w:szCs w:val="24"/>
        </w:rPr>
        <w:t>Нечаев</w:t>
      </w:r>
      <w:r>
        <w:rPr>
          <w:rFonts w:ascii="Times New Roman" w:hAnsi="Times New Roman" w:cs="Times New Roman"/>
          <w:sz w:val="24"/>
          <w:szCs w:val="24"/>
        </w:rPr>
        <w:t xml:space="preserve">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страница)  </w:t>
      </w:r>
      <w:r w:rsidR="00AC38FB" w:rsidRPr="00AC38FB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https://mokshan.pnzreg.ru/authority/oms-munitsipalnogo-obrazovaniya/administratsiya-nechaevskogo-selsoveta/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029161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14:paraId="5340DD66" w14:textId="7472D5E2" w:rsidR="007456FB" w:rsidRDefault="005E68C5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2C14E5">
        <w:rPr>
          <w:rFonts w:ascii="Times New Roman" w:hAnsi="Times New Roman" w:cs="Times New Roman"/>
          <w:position w:val="-2"/>
          <w:sz w:val="24"/>
          <w:szCs w:val="24"/>
        </w:rPr>
        <w:t>Нечаев</w:t>
      </w:r>
      <w:r>
        <w:rPr>
          <w:rFonts w:ascii="Times New Roman" w:hAnsi="Times New Roman" w:cs="Times New Roman"/>
          <w:position w:val="-2"/>
          <w:sz w:val="24"/>
          <w:szCs w:val="24"/>
        </w:rPr>
        <w:t>ского сельсовета Мокшанского района Пензенской области.</w:t>
      </w:r>
    </w:p>
    <w:p w14:paraId="7A7A6D9D" w14:textId="77777777" w:rsidR="007456FB" w:rsidRDefault="007456FB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14:paraId="45CC1EE4" w14:textId="77777777" w:rsidR="007456FB" w:rsidRDefault="007456FB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14:paraId="42C9D83C" w14:textId="5B525BE0" w:rsidR="007456FB" w:rsidRDefault="002C14E5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главы</w:t>
      </w:r>
      <w:r w:rsidR="005E68C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администрации </w:t>
      </w:r>
    </w:p>
    <w:p w14:paraId="5479539B" w14:textId="1E1E359B" w:rsidR="007456FB" w:rsidRDefault="002C14E5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Нечаевск</w:t>
      </w:r>
      <w:r w:rsidR="005E68C5">
        <w:rPr>
          <w:rFonts w:ascii="Times New Roman" w:hAnsi="Times New Roman" w:cs="Times New Roman"/>
          <w:b/>
          <w:position w:val="-2"/>
          <w:sz w:val="24"/>
          <w:szCs w:val="24"/>
        </w:rPr>
        <w:t>ого сельсовета</w:t>
      </w:r>
    </w:p>
    <w:p w14:paraId="4D894B08" w14:textId="77777777" w:rsidR="007456FB" w:rsidRDefault="005E68C5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Мокшанского района </w:t>
      </w:r>
    </w:p>
    <w:p w14:paraId="27105710" w14:textId="4CAD26C4" w:rsidR="007456FB" w:rsidRDefault="005E68C5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r w:rsidR="002C14E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И.Н. Агафонов</w:t>
      </w:r>
    </w:p>
    <w:p w14:paraId="38E8BC88" w14:textId="77777777" w:rsidR="007456FB" w:rsidRDefault="005E68C5">
      <w:pPr>
        <w:pStyle w:val="af8"/>
        <w:ind w:firstLine="567"/>
        <w:jc w:val="both"/>
      </w:pPr>
      <w:r>
        <w:lastRenderedPageBreak/>
        <w:t> </w:t>
      </w:r>
    </w:p>
    <w:p w14:paraId="53957E54" w14:textId="77777777" w:rsidR="007456FB" w:rsidRDefault="007456FB">
      <w:pPr>
        <w:pStyle w:val="af8"/>
        <w:jc w:val="both"/>
      </w:pPr>
    </w:p>
    <w:p w14:paraId="291C3CF3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 xml:space="preserve">УТВЕРЖДЕН </w:t>
      </w:r>
    </w:p>
    <w:p w14:paraId="3B5B075A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 xml:space="preserve">постановлением администрации </w:t>
      </w:r>
    </w:p>
    <w:p w14:paraId="2E35CFB4" w14:textId="2FF73844" w:rsidR="007456FB" w:rsidRDefault="002C14E5">
      <w:pPr>
        <w:pStyle w:val="af8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Нечаевск</w:t>
      </w:r>
      <w:r w:rsidR="005E68C5">
        <w:rPr>
          <w:bCs/>
        </w:rPr>
        <w:t xml:space="preserve">ого сельсовета </w:t>
      </w:r>
    </w:p>
    <w:p w14:paraId="616DF538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Мокшанского района</w:t>
      </w:r>
    </w:p>
    <w:p w14:paraId="52655476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Пензенской области</w:t>
      </w:r>
    </w:p>
    <w:p w14:paraId="14661B05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Cs/>
        </w:rPr>
        <w:t xml:space="preserve">от № </w:t>
      </w:r>
    </w:p>
    <w:p w14:paraId="2C2754BA" w14:textId="77777777" w:rsidR="007456FB" w:rsidRDefault="007456FB">
      <w:pPr>
        <w:pStyle w:val="af8"/>
        <w:spacing w:before="0" w:beforeAutospacing="0" w:after="0" w:afterAutospacing="0"/>
        <w:ind w:firstLine="567"/>
        <w:jc w:val="center"/>
        <w:rPr>
          <w:b/>
          <w:bCs/>
        </w:rPr>
      </w:pPr>
    </w:p>
    <w:p w14:paraId="7BEA291A" w14:textId="77777777" w:rsidR="007456FB" w:rsidRDefault="005E68C5">
      <w:pPr>
        <w:pStyle w:val="af8"/>
        <w:spacing w:before="0" w:beforeAutospacing="0" w:after="0" w:afterAutospacing="0"/>
        <w:ind w:firstLine="567"/>
        <w:jc w:val="center"/>
      </w:pPr>
      <w:r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14:paraId="6137B9D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rPr>
          <w:b/>
          <w:bCs/>
        </w:rPr>
        <w:t> </w:t>
      </w:r>
    </w:p>
    <w:p w14:paraId="31E2310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rPr>
          <w:b/>
          <w:bCs/>
        </w:rPr>
        <w:t>1.Общие положения</w:t>
      </w:r>
    </w:p>
    <w:p w14:paraId="4D7F6F9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Предмет регулирования административного регламента.</w:t>
      </w:r>
    </w:p>
    <w:p w14:paraId="2CE81D51" w14:textId="34CD6ED4" w:rsidR="007456FB" w:rsidRDefault="005E68C5">
      <w:pPr>
        <w:pStyle w:val="af8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1.1.Административный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Регламент) 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r w:rsidR="002C14E5">
        <w:t>Нечаевск</w:t>
      </w:r>
      <w:r>
        <w:t>ого сельсовета Мокшанского района Пензенской области</w:t>
      </w:r>
      <w:r>
        <w:rPr>
          <w:i/>
        </w:rPr>
        <w:t xml:space="preserve"> </w:t>
      </w:r>
      <w:r>
        <w:t xml:space="preserve">(далее - Администрация) </w:t>
      </w:r>
      <w:r>
        <w:rPr>
          <w:color w:val="000000"/>
        </w:rPr>
        <w:t xml:space="preserve">при предоставлении муниципальной услуги. </w:t>
      </w:r>
    </w:p>
    <w:p w14:paraId="5FB967C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1.2. Круг заявителей.</w:t>
      </w:r>
    </w:p>
    <w:p w14:paraId="66CEC50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14:paraId="2568D2C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14:paraId="416A786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От имени физических лиц заявления могут подавать:</w:t>
      </w:r>
    </w:p>
    <w:p w14:paraId="2C99E10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законные представители (родители, усыновители, опекуны) несовершеннолетних в возрасте до 14 лет;</w:t>
      </w:r>
    </w:p>
    <w:p w14:paraId="265AD30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опекуны недееспособных граждан;</w:t>
      </w:r>
    </w:p>
    <w:p w14:paraId="055EE60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представители, действующие в силу полномочий, основанных на доверенности или договоре.</w:t>
      </w:r>
    </w:p>
    <w:p w14:paraId="24AB414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От имени юридического лица заявления могут подавать:</w:t>
      </w:r>
    </w:p>
    <w:p w14:paraId="58F43D7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лица, действующие в соответствии с законом, иными правовыми актами и учредительными документами без доверенности;</w:t>
      </w:r>
    </w:p>
    <w:p w14:paraId="2CE72E6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представители в силу полномочий, основанных на доверенности или договоре;</w:t>
      </w:r>
    </w:p>
    <w:p w14:paraId="3BEB673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участники юридического лица в предусмотренных законом случаях.</w:t>
      </w:r>
    </w:p>
    <w:p w14:paraId="50E3FF0D" w14:textId="77777777" w:rsidR="007456FB" w:rsidRDefault="005E68C5">
      <w:pPr>
        <w:widowControl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55BC6D8A" w14:textId="77777777" w:rsidR="007456FB" w:rsidRDefault="005E68C5">
      <w:pPr>
        <w:widowControl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</w:t>
      </w:r>
      <w:proofErr w:type="gramStart"/>
      <w:r>
        <w:rPr>
          <w:rFonts w:ascii="Times New Roman" w:hAnsi="Times New Roman"/>
          <w:sz w:val="24"/>
          <w:szCs w:val="24"/>
        </w:rPr>
        <w:t>и  Модуль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14:paraId="38C31C7A" w14:textId="77777777" w:rsidR="007456FB" w:rsidRDefault="005E68C5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14:paraId="302849E4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14A773F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rPr>
          <w:b/>
          <w:bCs/>
        </w:rPr>
        <w:t>2.Стандарт предоставления муниципальной услуги</w:t>
      </w:r>
    </w:p>
    <w:p w14:paraId="77179C4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1.Наименование</w:t>
      </w:r>
      <w:proofErr w:type="gramEnd"/>
      <w:r>
        <w:t xml:space="preserve">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14:paraId="5FD3EED7" w14:textId="77777777" w:rsidR="007456FB" w:rsidRDefault="005E68C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14:paraId="607EA936" w14:textId="77777777" w:rsidR="007456FB" w:rsidRDefault="005E68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2.Предоставление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муниципальной услуги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Администрация.</w:t>
      </w:r>
    </w:p>
    <w:p w14:paraId="762E672A" w14:textId="77777777" w:rsidR="007456FB" w:rsidRDefault="007456FB">
      <w:pPr>
        <w:pStyle w:val="af8"/>
        <w:spacing w:before="0" w:beforeAutospacing="0" w:after="0" w:afterAutospacing="0"/>
        <w:ind w:firstLine="567"/>
        <w:jc w:val="both"/>
        <w:rPr>
          <w:b/>
        </w:rPr>
      </w:pPr>
    </w:p>
    <w:p w14:paraId="6D389B5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rPr>
          <w:b/>
        </w:rPr>
        <w:t>Результат предоставления муниципальной услуги</w:t>
      </w:r>
      <w:r>
        <w:t>.</w:t>
      </w:r>
    </w:p>
    <w:p w14:paraId="2FAC0D6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3.Результатом</w:t>
      </w:r>
      <w:proofErr w:type="gramEnd"/>
      <w:r>
        <w:t xml:space="preserve"> предоставления муниципальной услуги являются:</w:t>
      </w:r>
    </w:p>
    <w:p w14:paraId="768C110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14:paraId="7676DC4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-решение об отказе в предоставлении услуги.</w:t>
      </w:r>
    </w:p>
    <w:p w14:paraId="48ECED8D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2.4. </w:t>
      </w:r>
      <w:r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446213C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019CFC01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7E7C75DF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07C2DF1B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59F5CDD2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5E5E84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2.6.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документов.</w:t>
      </w:r>
    </w:p>
    <w:p w14:paraId="200CB05B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14:paraId="21D64E41" w14:textId="77777777" w:rsidR="007456FB" w:rsidRDefault="005E68C5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3584DA1F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2.7. Муниципальная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услуга  предоставляется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бесплатно.</w:t>
      </w:r>
    </w:p>
    <w:p w14:paraId="44B0AE2E" w14:textId="77777777" w:rsidR="007456FB" w:rsidRDefault="007456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14:paraId="4916E929" w14:textId="77777777" w:rsidR="007456FB" w:rsidRDefault="005E68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0EFBAA8E" w14:textId="77777777" w:rsidR="007456FB" w:rsidRDefault="007456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67CAC93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2.8. Время ожидания в очереди не должно превышать:</w:t>
      </w:r>
    </w:p>
    <w:p w14:paraId="69958B88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14:paraId="2916D0BA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6B522DC2" w14:textId="77777777" w:rsidR="007456FB" w:rsidRDefault="005E68C5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14:paraId="4AB2628A" w14:textId="77777777" w:rsidR="007456FB" w:rsidRDefault="007456FB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14:paraId="387B13BC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64B0F7B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741B7726" w14:textId="77777777" w:rsidR="007456FB" w:rsidRDefault="007456FB">
      <w:pPr>
        <w:pStyle w:val="15"/>
        <w:spacing w:before="0" w:after="0" w:line="240" w:lineRule="auto"/>
        <w:ind w:firstLine="567"/>
        <w:rPr>
          <w:rFonts w:cs="Times New Roman"/>
          <w:szCs w:val="24"/>
        </w:rPr>
      </w:pPr>
    </w:p>
    <w:p w14:paraId="5CB6E6F0" w14:textId="77777777" w:rsidR="007456FB" w:rsidRDefault="005E6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Требования к помещениям, в которых предоставляется муниципальная услуга</w:t>
      </w:r>
    </w:p>
    <w:p w14:paraId="6FC6620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28AB5C0B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14:paraId="50F6E02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2A01D697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23922EF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3A202726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7E8AB4D8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2A48ACB8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4116D83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2470EFB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1BA8715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14:paraId="28109269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14:paraId="1ECD9964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50826399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3533CF5B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1FA6A9AE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14:paraId="57C846F6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14:paraId="39572189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14:paraId="5EAE5A4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14:paraId="61C99FD8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0F0603B4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14:paraId="74C8C8E2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5CF84A8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1520F2EE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2C145C6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2429508E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60042476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9F7AAA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4D5A455F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1B2427A7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5511F8D9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2D848C1A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50FF912B" w14:textId="2DC9C3E5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</w:t>
      </w:r>
      <w:r w:rsidR="00A1464A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бочие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77102A6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457F86F3" w14:textId="77777777" w:rsidR="007456FB" w:rsidRDefault="007456F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86900CD" w14:textId="77777777" w:rsidR="007456FB" w:rsidRDefault="005E6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14:paraId="7F50A138" w14:textId="77777777" w:rsidR="007456FB" w:rsidRDefault="007456F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345DEFF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14:paraId="3A88CE01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14:paraId="2D53CF6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0347C656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73907BA6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08E4882C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4248A39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77B822F4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6E21E1B3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24DC81FF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3A73D1C1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0842A2D9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7F6E081D" w14:textId="77777777" w:rsidR="007456FB" w:rsidRDefault="007456F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B3A43F6" w14:textId="77777777" w:rsidR="007456FB" w:rsidRDefault="005E6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454DFEEC" w14:textId="77777777" w:rsidR="007456FB" w:rsidRDefault="007456F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C39734F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230973CB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3CAC014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2DB99BB2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4496B728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64FD5BE9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66BBE670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51844D00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14:paraId="5B8ACB92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14:paraId="76B08052" w14:textId="77777777" w:rsidR="007456FB" w:rsidRDefault="005E68C5">
      <w:pPr>
        <w:pStyle w:val="af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6C37B349" w14:textId="77777777" w:rsidR="007456FB" w:rsidRDefault="005E68C5">
      <w:pPr>
        <w:pStyle w:val="af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2FE5EE22" w14:textId="77777777" w:rsidR="007456FB" w:rsidRDefault="005E68C5">
      <w:pPr>
        <w:pStyle w:val="af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22ED5682" w14:textId="48218BCA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2.26. Перечень информационных систем</w:t>
      </w:r>
      <w:r w:rsidR="002C14E5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используемых для предоставления муниципальной услуги</w:t>
      </w:r>
    </w:p>
    <w:p w14:paraId="061C8FFF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10CCEA27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203F9CB5" w14:textId="77777777" w:rsidR="007456FB" w:rsidRDefault="007456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36B8A9E" w14:textId="77777777" w:rsidR="007456FB" w:rsidRDefault="005E6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14:paraId="0FB1B874" w14:textId="77777777" w:rsidR="007456FB" w:rsidRDefault="005E68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 обязательными для предоставления муниципальной услуги</w:t>
      </w:r>
    </w:p>
    <w:p w14:paraId="2FFDE095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14:paraId="399D6E93" w14:textId="77777777" w:rsidR="007456FB" w:rsidRDefault="007456FB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7A7CAF3" w14:textId="77777777" w:rsidR="007456FB" w:rsidRDefault="005E68C5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2B21CC68" w14:textId="77777777" w:rsidR="007456FB" w:rsidRDefault="007456FB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4AAB7C7C" w14:textId="77777777" w:rsidR="007456FB" w:rsidRDefault="005E68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P194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межведомственного.</w:t>
      </w:r>
    </w:p>
    <w:p w14:paraId="2FD37E8F" w14:textId="77777777" w:rsidR="007456FB" w:rsidRDefault="005E68C5">
      <w:pPr>
        <w:pStyle w:val="af8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14:paraId="5FAB01C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28.Для</w:t>
      </w:r>
      <w:proofErr w:type="gramEnd"/>
      <w:r>
        <w:t xml:space="preserve"> получения муниципальной услуги заявитель самостоятельно предоставляет:</w:t>
      </w:r>
    </w:p>
    <w:p w14:paraId="3E70E4B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2.28.</w:t>
      </w:r>
      <w:proofErr w:type="gramStart"/>
      <w:r>
        <w:t>1.Заявление</w:t>
      </w:r>
      <w:proofErr w:type="gramEnd"/>
      <w:r>
        <w:t xml:space="preserve"> по форме согласно приложению №1 к настоящему административному регламенту;</w:t>
      </w:r>
    </w:p>
    <w:p w14:paraId="0C0453F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2.28.</w:t>
      </w:r>
      <w:proofErr w:type="gramStart"/>
      <w:r>
        <w:t>2.Копии</w:t>
      </w:r>
      <w:proofErr w:type="gramEnd"/>
      <w:r>
        <w:t xml:space="preserve">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14:paraId="1D16301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2.28.</w:t>
      </w:r>
      <w:proofErr w:type="gramStart"/>
      <w:r>
        <w:t>3.Схема</w:t>
      </w:r>
      <w:proofErr w:type="gramEnd"/>
      <w:r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14:paraId="77403B9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2.29.К заявлению о выдаче Разрешения могут быть приложены следующие документы:</w:t>
      </w:r>
    </w:p>
    <w:p w14:paraId="763A3FF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2.29.</w:t>
      </w:r>
      <w:proofErr w:type="gramStart"/>
      <w:r>
        <w:t>1.Выписка</w:t>
      </w:r>
      <w:proofErr w:type="gramEnd"/>
      <w:r>
        <w:t xml:space="preserve">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14:paraId="33B5686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2.29.</w:t>
      </w:r>
      <w:proofErr w:type="gramStart"/>
      <w:r>
        <w:t>2.Сведения</w:t>
      </w:r>
      <w:proofErr w:type="gramEnd"/>
      <w:r>
        <w:t xml:space="preserve">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</w:p>
    <w:p w14:paraId="5173511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2.29.</w:t>
      </w:r>
      <w:proofErr w:type="gramStart"/>
      <w:r>
        <w:t>3.Копия</w:t>
      </w:r>
      <w:proofErr w:type="gramEnd"/>
      <w:r>
        <w:t xml:space="preserve"> лицензии, удостоверяющей право проведения работ по геологическому изучению недр;</w:t>
      </w:r>
    </w:p>
    <w:p w14:paraId="4FFAF47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2.29.4.Иные документы, подтверждающие основания для использования земель или земельного участка в целях, предусмотренных пунктом 1 статьи 39</w:t>
      </w:r>
      <w:r>
        <w:rPr>
          <w:vertAlign w:val="superscript"/>
        </w:rPr>
        <w:t>34</w:t>
      </w:r>
      <w:r>
        <w:t xml:space="preserve"> </w:t>
      </w:r>
      <w:hyperlink r:id="rId8" w:tooltip="https://pravo-search.minjust.ru/bigs/showDocument.html?id=9CF2F1C3-393D-4051-A52D-9923B0E51C0C" w:history="1">
        <w:r>
          <w:rPr>
            <w:rStyle w:val="13"/>
            <w:color w:val="0000FF"/>
            <w:u w:val="single"/>
          </w:rPr>
          <w:t>Земельного кодекса</w:t>
        </w:r>
      </w:hyperlink>
      <w:r>
        <w:t xml:space="preserve"> Российской Федерации.</w:t>
      </w:r>
    </w:p>
    <w:p w14:paraId="69813E8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30.Документы</w:t>
      </w:r>
      <w:proofErr w:type="gramEnd"/>
      <w:r>
        <w:t xml:space="preserve">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14:paraId="1E490EA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Документы, указанные в пункте 2.29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14:paraId="73C3B9F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2.31 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</w:t>
      </w:r>
      <w:r>
        <w:lastRenderedPageBreak/>
        <w:t>следующие сведения о землях или части земельного участка, необходимые для размещения объекта:</w:t>
      </w:r>
    </w:p>
    <w:p w14:paraId="36C2136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14:paraId="4E6EDB7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характеристики поворотных точек, дирекционных углов, длин линий;</w:t>
      </w:r>
    </w:p>
    <w:p w14:paraId="0DE5380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характеристики и расположение существующих инженерных сетей, коммуникаций и сооружений;</w:t>
      </w:r>
    </w:p>
    <w:p w14:paraId="2DA3EE7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охранные (для размещения линейных объектов), санитарно-защитные (при наличии) и иные зоны (в том числе проектируемые);</w:t>
      </w:r>
    </w:p>
    <w:p w14:paraId="0500175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принятые условные обозначения.</w:t>
      </w:r>
    </w:p>
    <w:p w14:paraId="6F8CECE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14:paraId="0C68400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32.Запрещается</w:t>
      </w:r>
      <w:proofErr w:type="gramEnd"/>
      <w:r>
        <w:t xml:space="preserve"> требовать от заявителя или его представителя:</w:t>
      </w:r>
    </w:p>
    <w:p w14:paraId="166CB00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2A89B9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 закона от 27.07.2010 </w:t>
      </w:r>
      <w:hyperlink r:id="rId9" w:tooltip="https://pravo-search.minjust.ru/bigs/showDocument.html?id=BBA0BFB1-06C7-4E50-A8D3-FE1045784BF1" w:history="1">
        <w:r>
          <w:rPr>
            <w:rStyle w:val="13"/>
            <w:color w:val="0000FF"/>
            <w:u w:val="single"/>
          </w:rPr>
          <w:t>№ 210-ФЗ</w:t>
        </w:r>
      </w:hyperlink>
      <w: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0" w:tooltip="https://pravo-search.minjust.ru/bigs/showDocument.html?id=BBA0BFB1-06C7-4E50-A8D3-FE1045784BF1" w:history="1">
        <w:r>
          <w:rPr>
            <w:rStyle w:val="13"/>
            <w:color w:val="0000FF"/>
            <w:u w:val="single"/>
          </w:rPr>
          <w:t>№ 210-ФЗ</w:t>
        </w:r>
      </w:hyperlink>
      <w:r>
        <w:t>) перечень документов;</w:t>
      </w:r>
    </w:p>
    <w:p w14:paraId="79667E9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14:paraId="6C128B2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E70D7B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6A0F85A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08653A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C43B8D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7D169FC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>
        <w:rPr>
          <w:vertAlign w:val="superscript"/>
        </w:rPr>
        <w:t>2</w:t>
      </w:r>
      <w:r>
        <w:t xml:space="preserve"> части 1 статьи 16 Федерального закона </w:t>
      </w:r>
      <w:hyperlink r:id="rId11" w:tooltip="https://pravo-search.minjust.ru/bigs/showDocument.html?id=BBA0BFB1-06C7-4E50-A8D3-FE1045784BF1" w:history="1">
        <w:r>
          <w:rPr>
            <w:rStyle w:val="13"/>
            <w:color w:val="0000FF"/>
            <w:u w:val="single"/>
          </w:rPr>
          <w:t>от 27.07.2010 N 210-ФЗ</w:t>
        </w:r>
      </w:hyperlink>
      <w: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67FBFAB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33.Исчерпывающий</w:t>
      </w:r>
      <w:proofErr w:type="gramEnd"/>
      <w:r>
        <w:t xml:space="preserve"> перечень оснований для отказа в приеме документов, необходимых для предоставления муниципальной услуги.</w:t>
      </w:r>
    </w:p>
    <w:p w14:paraId="48CD461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Основания для отказа в приеме документов, необходимых для предоставления государственной услуги:</w:t>
      </w:r>
    </w:p>
    <w:p w14:paraId="0605FE5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14:paraId="2EFB860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14:paraId="0252AC3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14:paraId="38A6823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</w:t>
      </w:r>
      <w:r>
        <w:rPr>
          <w:vertAlign w:val="superscript"/>
        </w:rPr>
        <w:t>34</w:t>
      </w:r>
      <w:r>
        <w:t xml:space="preserve"> Земельного кодекса Российской Федерации;</w:t>
      </w:r>
    </w:p>
    <w:p w14:paraId="66DF557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14:paraId="20DDEDD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14:paraId="7CFA8C3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14:paraId="32E16FB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14:paraId="0D87D4F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иные основания, предусмотренные в соответствии с законом субъекта Российской Федерации.</w:t>
      </w:r>
    </w:p>
    <w:p w14:paraId="2F01C985" w14:textId="7A350F0D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34.Исчерпывающий</w:t>
      </w:r>
      <w:proofErr w:type="gramEnd"/>
      <w:r>
        <w:t xml:space="preserve"> перечень оснований для приостановления и предоставления муниципальной услуги</w:t>
      </w:r>
      <w:r w:rsidR="002C14E5">
        <w:t>:</w:t>
      </w:r>
    </w:p>
    <w:p w14:paraId="729CB93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bookmarkStart w:id="1" w:name="P219"/>
      <w:bookmarkEnd w:id="1"/>
      <w:r>
        <w:lastRenderedPageBreak/>
        <w:t>Приостановление предоставления муниципальной услуги законодательством Российской Федерации не предусмотрены.</w:t>
      </w:r>
    </w:p>
    <w:p w14:paraId="017AAB9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5A16225D" w14:textId="608F535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rPr>
          <w:b/>
          <w:bCs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2C14E5">
        <w:rPr>
          <w:b/>
          <w:bCs/>
        </w:rPr>
        <w:t>.</w:t>
      </w:r>
      <w:r>
        <w:rPr>
          <w:b/>
          <w:bCs/>
        </w:rPr>
        <w:t xml:space="preserve"> </w:t>
      </w:r>
    </w:p>
    <w:p w14:paraId="1E31277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</w:t>
      </w:r>
      <w:proofErr w:type="gramStart"/>
      <w:r>
        <w:t>1.Предоставление</w:t>
      </w:r>
      <w:proofErr w:type="gramEnd"/>
      <w:r>
        <w:t xml:space="preserve"> муниципальной услуги включает в себя следующие административные процедуры:</w:t>
      </w:r>
    </w:p>
    <w:p w14:paraId="5EC327A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прием и регистрация заявления и документов на предоставление муниципальной услуги;</w:t>
      </w:r>
    </w:p>
    <w:p w14:paraId="7FD58A2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3E21315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рассмотрение документов и сведений;</w:t>
      </w:r>
    </w:p>
    <w:p w14:paraId="1A6E9B2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подготовку Разрешения или отказа в выдаче Разрешения;</w:t>
      </w:r>
    </w:p>
    <w:p w14:paraId="20437BD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выдачу Разрешения Заявителю либо направление (вручение).</w:t>
      </w:r>
    </w:p>
    <w:p w14:paraId="57F1C76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3.1.</w:t>
      </w:r>
      <w:proofErr w:type="gramStart"/>
      <w:r>
        <w:t>1.Прием</w:t>
      </w:r>
      <w:proofErr w:type="gramEnd"/>
      <w:r>
        <w:t xml:space="preserve"> и регистрация заявления и документов на предоставление муниципальной услуги. </w:t>
      </w:r>
    </w:p>
    <w:p w14:paraId="717CC43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Единый портал и Модуль (при наличии технической возможности).</w:t>
      </w:r>
    </w:p>
    <w:p w14:paraId="5A814CF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3.1.1.</w:t>
      </w:r>
      <w:proofErr w:type="gramStart"/>
      <w:r>
        <w:t>1.При</w:t>
      </w:r>
      <w:proofErr w:type="gramEnd"/>
      <w:r>
        <w:t xml:space="preserve"> личном обращении заявителя в Администрацию специалист Администрации, ответственный за прием и выдачу документов: </w:t>
      </w:r>
    </w:p>
    <w:p w14:paraId="2D72CD3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2836976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14:paraId="515A687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 ходе приема документов от заявителя специалист, ответственный за прием и выдачу документов, удостоверяется, что:</w:t>
      </w:r>
    </w:p>
    <w:p w14:paraId="14674DB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текст в заявлении поддается прочтению;</w:t>
      </w:r>
    </w:p>
    <w:p w14:paraId="5A1E2CB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14:paraId="52A564C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заявление подписано уполномоченным лицом;</w:t>
      </w:r>
    </w:p>
    <w:p w14:paraId="2E1733E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приложены документы, необходимые для предоставления муниципальной услуги.</w:t>
      </w:r>
    </w:p>
    <w:p w14:paraId="4B2E0A9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14:paraId="40582F9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14:paraId="1227C38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14:paraId="1A84C09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прием и регистрация заявления и приложенных к нему документов.</w:t>
      </w:r>
    </w:p>
    <w:p w14:paraId="71DC998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14:paraId="36FA868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lastRenderedPageBreak/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14:paraId="440751E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14:paraId="67DD6CC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3.1.1.</w:t>
      </w:r>
      <w:proofErr w:type="gramStart"/>
      <w:r>
        <w:t>2.При</w:t>
      </w:r>
      <w:proofErr w:type="gramEnd"/>
      <w:r>
        <w:t xml:space="preserve">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 </w:t>
      </w:r>
    </w:p>
    <w:p w14:paraId="34A3A73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14:paraId="0552283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3BDEAEC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14:paraId="68E3395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701AC76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4E6047E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14:paraId="5EB35D6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14:paraId="2214301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прием и регистрация заявления и приложенных к нему документов.</w:t>
      </w:r>
    </w:p>
    <w:p w14:paraId="7B86724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14:paraId="6FDAA19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14:paraId="31755C7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14:paraId="7E68455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3.1.1.</w:t>
      </w:r>
      <w:proofErr w:type="gramStart"/>
      <w:r>
        <w:t>3.Прием</w:t>
      </w:r>
      <w:proofErr w:type="gramEnd"/>
      <w:r>
        <w:t xml:space="preserve">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14:paraId="013A440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 необходимо заполнить на Едином портале, Модуле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14:paraId="335167F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На Едином </w:t>
      </w:r>
      <w:proofErr w:type="gramStart"/>
      <w:r>
        <w:t>портале ,</w:t>
      </w:r>
      <w:proofErr w:type="gramEnd"/>
      <w:r>
        <w:t xml:space="preserve"> Модуле размещается образец заполнения электронной формы заявления.</w:t>
      </w:r>
    </w:p>
    <w:p w14:paraId="550F106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>
        <w:lastRenderedPageBreak/>
        <w:t>заявления. 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DF52D4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14:paraId="01D7B81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проверяет электронные образы документов на отсутствие компьютерных вирусов и искаженной информации; </w:t>
      </w:r>
    </w:p>
    <w:p w14:paraId="4BBE316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 </w:t>
      </w:r>
    </w:p>
    <w:p w14:paraId="5A794D1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формирует и направляет заявителю электронное уведомление через Единый портал, Модуль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Единый портал, Модуль;</w:t>
      </w:r>
    </w:p>
    <w:p w14:paraId="7A8EC5E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направляет поступивший пакет документов в электронном виде главе администрации.</w:t>
      </w:r>
    </w:p>
    <w:p w14:paraId="524A9C8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14:paraId="136506F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14:paraId="25C93CF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14:paraId="3433FC7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14:paraId="496A027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14:paraId="02ECFB1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3.1.</w:t>
      </w:r>
      <w:proofErr w:type="gramStart"/>
      <w:r>
        <w:t>2.Формирование</w:t>
      </w:r>
      <w:proofErr w:type="gramEnd"/>
      <w:r>
        <w:t xml:space="preserve">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14:paraId="5868E70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2.28 настоящего административного регламента.</w:t>
      </w:r>
    </w:p>
    <w:p w14:paraId="4B751E8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14:paraId="6720864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 случае, если специалистом будет выявлено, что в перечне представленных документов отсутствуют документы, предусмотренные пунктом 2.28 настоящего административного регламента, принимается решение о направлении соответствующих межведомственных запросов.</w:t>
      </w:r>
    </w:p>
    <w:p w14:paraId="65CCCB0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14:paraId="7C94C47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14:paraId="7241368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4AD5050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lastRenderedPageBreak/>
        <w:t>Специалист обязан принять необходимые меры для получения ответа на межведомственные запросы в установленные сроки.</w:t>
      </w:r>
    </w:p>
    <w:p w14:paraId="692F85E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5F3017D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530FDD7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Максимальный срок выполнения данной административной процедуры составляет 5 рабочих дней.</w:t>
      </w:r>
    </w:p>
    <w:p w14:paraId="22B0CF5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Критерий принятия решения: непредставление документов, предусмотренных пунктом 2.29 настоящего административного регламента.</w:t>
      </w:r>
    </w:p>
    <w:p w14:paraId="740F08A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14:paraId="7FCBFCE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Фиксация результата выполнения административной процедуры не производится.</w:t>
      </w:r>
    </w:p>
    <w:p w14:paraId="4FB13AA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3.1.</w:t>
      </w:r>
      <w:proofErr w:type="gramStart"/>
      <w:r>
        <w:t>3.Подготовка</w:t>
      </w:r>
      <w:proofErr w:type="gramEnd"/>
      <w:r>
        <w:t xml:space="preserve"> Разрешения или отказа в выдаче Разрешения.</w:t>
      </w:r>
    </w:p>
    <w:p w14:paraId="5D23D65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Основанием для начала административной процедуры является получение специалистом, ответственным за выдачу разрешения, документов, указанных в пункте 2.28 настоящего административного регламента, в том числе по каналам межведомственного информационного взаимодействия.</w:t>
      </w:r>
    </w:p>
    <w:p w14:paraId="42E2678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Ответственным за выполнение административной процедуры является специалист администрации, </w:t>
      </w:r>
      <w:proofErr w:type="gramStart"/>
      <w:r>
        <w:t>ответственным  за</w:t>
      </w:r>
      <w:proofErr w:type="gramEnd"/>
      <w:r>
        <w:t xml:space="preserve">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14:paraId="02AA680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2.33 настоящего административного регламента и принимает одно из следующих решений:</w:t>
      </w:r>
    </w:p>
    <w:p w14:paraId="5E66BBE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1) выдать Разрешение;</w:t>
      </w:r>
    </w:p>
    <w:p w14:paraId="2643461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2) отказать в выдаче Разрешения.</w:t>
      </w:r>
    </w:p>
    <w:p w14:paraId="7DE4C18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14:paraId="4BE1952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В случае направления заявителем заявления и документов в электронном виде через Единый портал, Модуль 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14:paraId="2824316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14:paraId="0F88A27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14:paraId="07CCE1A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14:paraId="59FAAA2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Срок выполнения административной процедуры – 14 рабочих дней. </w:t>
      </w:r>
    </w:p>
    <w:p w14:paraId="005D664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3.1.</w:t>
      </w:r>
      <w:proofErr w:type="gramStart"/>
      <w:r>
        <w:t>4.Выдача</w:t>
      </w:r>
      <w:proofErr w:type="gramEnd"/>
      <w:r>
        <w:t xml:space="preserve"> Разрешения заявителю либо направление (вручение) уведомления об отказе в предоставлении муниципальной услуги.</w:t>
      </w:r>
    </w:p>
    <w:p w14:paraId="1A2913F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lastRenderedPageBreak/>
        <w:t xml:space="preserve"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</w:t>
      </w:r>
      <w:proofErr w:type="gramStart"/>
      <w:r>
        <w:t>администрации  уведомления</w:t>
      </w:r>
      <w:proofErr w:type="gramEnd"/>
      <w:r>
        <w:t xml:space="preserve"> об отказе в выдаче Разрешения.</w:t>
      </w:r>
    </w:p>
    <w:p w14:paraId="34F0060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14:paraId="7725440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Для получения результатов предоставления муниципальной услуги в бумажном виде, в том числе при направлении заявления на предоставление услуги через Единый портал, Модуль (при наличии технической возможности), заявитель предъявляет следующие документы:</w:t>
      </w:r>
    </w:p>
    <w:p w14:paraId="6BB0612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документ, удостоверяющий личность заявителя;</w:t>
      </w:r>
    </w:p>
    <w:p w14:paraId="688C7C2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14:paraId="70847DD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оригиналы документов (при наличии), указанные в пункте 2.28 настоящего административного регламента, при направлении запроса и документов на предоставление услуги через Единый портал, Модуль при наличии технической возможности).</w:t>
      </w:r>
    </w:p>
    <w:p w14:paraId="25DBD95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14:paraId="7E2D1EB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устанавливает личность заявителя;</w:t>
      </w:r>
    </w:p>
    <w:p w14:paraId="23FF487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проверяет правомочия заявителя действовать от его имени при получении документов;</w:t>
      </w:r>
    </w:p>
    <w:p w14:paraId="138BC0E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находит копию заявления и документы, подлежащие выдаче заявителю;</w:t>
      </w:r>
    </w:p>
    <w:p w14:paraId="7373C57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сверяет электронные образы документов с оригиналами (при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носителе);</w:t>
      </w:r>
    </w:p>
    <w:p w14:paraId="3B6C445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14:paraId="4387C30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14:paraId="4A50FD0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14:paraId="2008564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отказывает в выдаче документов в случаях:</w:t>
      </w:r>
    </w:p>
    <w:p w14:paraId="7AE1CB7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за выдачей документов обратилось лицо, не являющееся заявителем (его представителем);</w:t>
      </w:r>
    </w:p>
    <w:p w14:paraId="4348460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обратившееся лицо отказалось предъявить документ, удостоверяющий его личность;</w:t>
      </w:r>
    </w:p>
    <w:p w14:paraId="46B2C59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портал, Модуль (при наличии технической возможности) и при указании в запросе о получении результата на бумажном носителе.</w:t>
      </w:r>
    </w:p>
    <w:p w14:paraId="53523BC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В случае подачи заявителем документов в электронном виде посредством Единого портала, Модуля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 и направляет заявителю через Единый портал, Модуль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Едином портале, Модуле (при наличии </w:t>
      </w:r>
      <w:r>
        <w:lastRenderedPageBreak/>
        <w:t>технической возможности). Оригинал Постановления заявитель вправе забрать в администрации.</w:t>
      </w:r>
    </w:p>
    <w:p w14:paraId="14CBC43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Срок выполнения административной процедуры – 15 минут.</w:t>
      </w:r>
    </w:p>
    <w:p w14:paraId="68334F0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Результат административной процедуры: </w:t>
      </w:r>
      <w:r>
        <w:rPr>
          <w:color w:val="FF0000"/>
        </w:rPr>
        <w:t xml:space="preserve">выдача заявителю двух экземпляров </w:t>
      </w:r>
      <w: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>
        <w:rPr>
          <w:color w:val="FF0000"/>
        </w:rPr>
        <w:t>.</w:t>
      </w:r>
    </w:p>
    <w:p w14:paraId="136C236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При указании заявителем в заявление о выдаче Разрешения,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14:paraId="3696E80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 административной процедуры: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14:paraId="56513F6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14:paraId="05FAE00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Процедура предоставления муниципальной услуги завершается при передаче:</w:t>
      </w:r>
    </w:p>
    <w:p w14:paraId="04709B6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14:paraId="6F06566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14:paraId="612D3F5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3.</w:t>
      </w:r>
      <w:proofErr w:type="gramStart"/>
      <w:r>
        <w:t>2.Порядок</w:t>
      </w:r>
      <w:proofErr w:type="gramEnd"/>
      <w:r>
        <w:t xml:space="preserve"> исправления допущенных опечаток и ошибок в выданных в результате предоставления муниципальной услуги документах.</w:t>
      </w:r>
    </w:p>
    <w:p w14:paraId="1FE33CE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14:paraId="6BA3428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14:paraId="713C171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14:paraId="294FF7A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14:paraId="7BDB763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2D53D61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Заявление об исправлении ошибок и опечаток в документах, выданных</w:t>
      </w:r>
      <w:r>
        <w:br/>
        <w:t>в результате предоставления муниципальной услуги, может быть представлено заявителем в электронной форме, в том числе через Единый портал, Модуль (при наличии технической возможности).</w:t>
      </w:r>
    </w:p>
    <w:p w14:paraId="0448A7E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lastRenderedPageBreak/>
        <w:t>В случае подачи такого заявления через Единый портал, Модуль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Едином портале, Модуле.</w:t>
      </w:r>
    </w:p>
    <w:p w14:paraId="725D9B8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2" w:name="sub_500"/>
      <w:bookmarkEnd w:id="2"/>
    </w:p>
    <w:p w14:paraId="0C23C796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53AC749F" w14:textId="77777777" w:rsidR="007456FB" w:rsidRDefault="005E68C5">
      <w:pPr>
        <w:pStyle w:val="af8"/>
        <w:spacing w:before="0" w:beforeAutospacing="0" w:after="0" w:afterAutospacing="0"/>
        <w:ind w:firstLine="567"/>
        <w:jc w:val="center"/>
      </w:pPr>
      <w:r>
        <w:rPr>
          <w:b/>
          <w:bCs/>
        </w:rPr>
        <w:t>4.Особенности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1A02DB45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</w:t>
      </w:r>
      <w:proofErr w:type="gramStart"/>
      <w:r>
        <w:t>1.Предоставление</w:t>
      </w:r>
      <w:proofErr w:type="gramEnd"/>
      <w:r>
        <w:t xml:space="preserve"> муниципальной услуги в МФЦ осуществляется при наличии заключенного соглашения о взаимодействии между Администрацией и МФЦ. </w:t>
      </w:r>
    </w:p>
    <w:p w14:paraId="7AA2A1EE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</w:t>
      </w:r>
      <w:proofErr w:type="gramStart"/>
      <w:r>
        <w:t>2.Основанием</w:t>
      </w:r>
      <w:proofErr w:type="gramEnd"/>
      <w:r>
        <w:t xml:space="preserve">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14:paraId="4C2B2CAF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14:paraId="2F5E0DEB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Информирование о порядке предоставления муниципальной услуги осуществляется в соответствии с графиком работы МФЦ.</w:t>
      </w:r>
    </w:p>
    <w:p w14:paraId="4648A9C4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</w:t>
      </w:r>
      <w:proofErr w:type="gramStart"/>
      <w:r>
        <w:t>4.При</w:t>
      </w:r>
      <w:proofErr w:type="gramEnd"/>
      <w:r>
        <w:t xml:space="preserve"> личном обращении заявителя в МФЦ сотрудник, ответственный за прием документов:</w:t>
      </w:r>
    </w:p>
    <w:p w14:paraId="6CA5A349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2976149E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проверяет представленное заявление по форме согласно приложению</w:t>
      </w:r>
    </w:p>
    <w:p w14:paraId="3201B6DC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14:paraId="06D0D803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текст в заявлении поддается прочтению;</w:t>
      </w:r>
    </w:p>
    <w:p w14:paraId="14FBA683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14:paraId="152FA4A4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заявление подписано уполномоченным лицом;</w:t>
      </w:r>
    </w:p>
    <w:p w14:paraId="5FCBF221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приложены документы, необходимые для предоставления муниципальной услуги;</w:t>
      </w:r>
    </w:p>
    <w:p w14:paraId="2E14D1ED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соответствие данных документа, удостоверяющего личность, данным, указанным в заявлении и необходимых документах.</w:t>
      </w:r>
    </w:p>
    <w:p w14:paraId="6FC64730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ooltip="https://pravo-search.minjust.ru/bigs/showDocument.html?id=51B63B05-8784-4188-9A3F-BC83213E710D" w:history="1">
        <w:r>
          <w:rPr>
            <w:rStyle w:val="13"/>
            <w:color w:val="0000FF"/>
            <w:u w:val="single"/>
          </w:rPr>
          <w:t>от 22.12.2012 № 1376</w:t>
        </w:r>
      </w:hyperlink>
      <w:r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14:paraId="24A5F154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- заполняет сведения о заявителе и представленных документах в автоматизированной информационной системе (АИС МФЦ);</w:t>
      </w:r>
    </w:p>
    <w:p w14:paraId="0D27E4C8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- выдает расписку в получении документов на предоставление услуги, сформированную в АИС МФЦ;</w:t>
      </w:r>
    </w:p>
    <w:p w14:paraId="4E808826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lastRenderedPageBreak/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14:paraId="33F3FC30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14:paraId="321E83DF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</w:t>
      </w:r>
      <w:proofErr w:type="gramStart"/>
      <w:r>
        <w:t>5.Заявление</w:t>
      </w:r>
      <w:proofErr w:type="gramEnd"/>
      <w:r>
        <w:t xml:space="preserve">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14:paraId="57B5D1F6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</w:t>
      </w:r>
      <w:proofErr w:type="gramStart"/>
      <w:r>
        <w:t>6.При</w:t>
      </w:r>
      <w:proofErr w:type="gramEnd"/>
      <w:r>
        <w:t xml:space="preserve">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14:paraId="75449CEF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4.6.</w:t>
      </w:r>
      <w:proofErr w:type="gramStart"/>
      <w:r>
        <w:t>1.Ответственность</w:t>
      </w:r>
      <w:proofErr w:type="gramEnd"/>
      <w:r>
        <w:t xml:space="preserve"> за выдачу результата предоставления муниципальной услуги несет сотрудник МФЦ, уполномоченный руководителем МФЦ.</w:t>
      </w:r>
    </w:p>
    <w:p w14:paraId="64458378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4.6.</w:t>
      </w:r>
      <w:proofErr w:type="gramStart"/>
      <w:r>
        <w:t>2.Для</w:t>
      </w:r>
      <w:proofErr w:type="gramEnd"/>
      <w:r>
        <w:t xml:space="preserve">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14:paraId="59D17C2B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14:paraId="549554D6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14:paraId="7FE48010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14:paraId="7C11DC59" w14:textId="77777777" w:rsidR="007456FB" w:rsidRDefault="005E68C5">
      <w:pPr>
        <w:pStyle w:val="af8"/>
        <w:spacing w:before="0" w:beforeAutospacing="0" w:after="0" w:afterAutospacing="0"/>
        <w:ind w:firstLine="567"/>
      </w:pPr>
      <w:r>
        <w:t>Невостребованные документы хранятся в МФЦ в течение 30 дней, после чего передаются в уполномоченный орган.</w:t>
      </w:r>
    </w:p>
    <w:p w14:paraId="543F29F5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16397DF0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36A1232D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5ECF37A8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4E971EB8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168247E5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1F0CE7DF" w14:textId="77777777" w:rsidR="007456FB" w:rsidRDefault="007456FB">
      <w:pPr>
        <w:pStyle w:val="af8"/>
        <w:spacing w:before="0" w:beforeAutospacing="0" w:after="0" w:afterAutospacing="0"/>
        <w:ind w:firstLine="567"/>
        <w:jc w:val="both"/>
      </w:pPr>
    </w:p>
    <w:p w14:paraId="4D281B05" w14:textId="77777777" w:rsidR="007456FB" w:rsidRDefault="007456FB">
      <w:pPr>
        <w:pStyle w:val="af8"/>
        <w:spacing w:before="0" w:beforeAutospacing="0" w:after="0" w:afterAutospacing="0"/>
        <w:jc w:val="both"/>
      </w:pPr>
    </w:p>
    <w:p w14:paraId="16A173D3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Приложение 1</w:t>
      </w:r>
    </w:p>
    <w:p w14:paraId="4AE5136F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к административному регламенту</w:t>
      </w:r>
    </w:p>
    <w:p w14:paraId="5127627D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предоставления муниципальной</w:t>
      </w:r>
    </w:p>
    <w:p w14:paraId="6EFA3517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 xml:space="preserve">услуги «Выдача разрешения на </w:t>
      </w:r>
    </w:p>
    <w:p w14:paraId="0FD3B1D6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использование земель или земельного участка,</w:t>
      </w:r>
    </w:p>
    <w:p w14:paraId="475A2998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без предоставления земельных участков</w:t>
      </w:r>
    </w:p>
    <w:p w14:paraId="68FA97AA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и установления сервитута, публичного сервитута»</w:t>
      </w:r>
    </w:p>
    <w:p w14:paraId="709940BA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 </w:t>
      </w:r>
    </w:p>
    <w:p w14:paraId="425515F5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</w:t>
      </w:r>
      <w:proofErr w:type="gramStart"/>
      <w:r>
        <w:t>_(</w:t>
      </w:r>
      <w:proofErr w:type="gramEnd"/>
      <w:r>
        <w:t>администрация _____ сельсовета)</w:t>
      </w:r>
    </w:p>
    <w:p w14:paraId="5538318B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 </w:t>
      </w:r>
    </w:p>
    <w:p w14:paraId="67D17DA8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от ______________________________________________</w:t>
      </w:r>
    </w:p>
    <w:p w14:paraId="6ACE7FE7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________________________________________________</w:t>
      </w:r>
    </w:p>
    <w:p w14:paraId="0F0DB403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lastRenderedPageBreak/>
        <w:t xml:space="preserve">(Ф.И.О. (при наличии) гражданина полностью, Ф.И.О. (при наличии) </w:t>
      </w:r>
    </w:p>
    <w:p w14:paraId="1BBF8A91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 xml:space="preserve">индивидуального предпринимателя (ИП)) полностью или </w:t>
      </w:r>
    </w:p>
    <w:p w14:paraId="1E33AE5A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наименование ИП полное, должность и Ф.И.О. (при наличии)</w:t>
      </w:r>
    </w:p>
    <w:p w14:paraId="3FB465B9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полностью представителя юридического лица (ЮЛ) и полное</w:t>
      </w:r>
    </w:p>
    <w:p w14:paraId="06AF3870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наименование)</w:t>
      </w:r>
    </w:p>
    <w:p w14:paraId="0B14C615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________________________________________________</w:t>
      </w:r>
    </w:p>
    <w:p w14:paraId="36FFB93E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________________________________________________</w:t>
      </w:r>
    </w:p>
    <w:p w14:paraId="0B726069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 xml:space="preserve">(адрес проживания гражданина, местонахождение ИП, ЮЛ) </w:t>
      </w:r>
    </w:p>
    <w:p w14:paraId="3DE94A4D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________________________________________________</w:t>
      </w:r>
    </w:p>
    <w:p w14:paraId="39D4419E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 xml:space="preserve">(контактный телефон, адрес электронной почты, почтовый адрес) </w:t>
      </w:r>
    </w:p>
    <w:p w14:paraId="1EE6157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7BD2C34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5F9B8D4E" w14:textId="77777777" w:rsidR="007456FB" w:rsidRDefault="005E68C5">
      <w:pPr>
        <w:pStyle w:val="af8"/>
        <w:spacing w:before="0" w:beforeAutospacing="0" w:after="0" w:afterAutospacing="0"/>
        <w:ind w:firstLine="567"/>
        <w:jc w:val="center"/>
      </w:pPr>
      <w:r>
        <w:rPr>
          <w:b/>
          <w:bCs/>
        </w:rPr>
        <w:t>ЗАЯВЛЕНИЕ</w:t>
      </w:r>
    </w:p>
    <w:p w14:paraId="6D88E0D8" w14:textId="77777777" w:rsidR="007456FB" w:rsidRDefault="005E68C5">
      <w:pPr>
        <w:pStyle w:val="af8"/>
        <w:spacing w:before="0" w:beforeAutospacing="0" w:after="0" w:afterAutospacing="0"/>
        <w:ind w:firstLine="567"/>
        <w:jc w:val="center"/>
      </w:pPr>
      <w:r>
        <w:rPr>
          <w:b/>
          <w:bCs/>
        </w:rPr>
        <w:t>о выдаче разрешения на использование земель или земельного участка</w:t>
      </w:r>
    </w:p>
    <w:p w14:paraId="3726B3C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62CCD10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___________________________________________________________________ _____________________________________________________________________________наименование юридического лица/Ф.И.О. физического лица) (далее - заявитель)</w:t>
      </w:r>
    </w:p>
    <w:p w14:paraId="667D038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64FCBB5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14:paraId="4EABD10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____________________________________________________________________</w:t>
      </w:r>
    </w:p>
    <w:p w14:paraId="307E938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Местонахождение юридического </w:t>
      </w:r>
      <w:proofErr w:type="gramStart"/>
      <w:r>
        <w:t>лица:_</w:t>
      </w:r>
      <w:proofErr w:type="gramEnd"/>
      <w:r>
        <w:t>____________________________</w:t>
      </w:r>
    </w:p>
    <w:p w14:paraId="02EF167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____________________________________________________________________</w:t>
      </w:r>
    </w:p>
    <w:p w14:paraId="293D73F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14:paraId="3596FFC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7CDEA05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Почтовый адрес заявителя (для связи с заявителем): индекс_____________ населенный пункт________________________________</w:t>
      </w:r>
    </w:p>
    <w:p w14:paraId="03B96AB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ул. ___________________________________________________________ </w:t>
      </w:r>
    </w:p>
    <w:p w14:paraId="7B40C5B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proofErr w:type="spellStart"/>
      <w:r>
        <w:t>д.____________кв.____________телефон</w:t>
      </w:r>
      <w:proofErr w:type="spellEnd"/>
      <w:r>
        <w:t xml:space="preserve"> заявителя____________________________</w:t>
      </w:r>
    </w:p>
    <w:p w14:paraId="7EEE4E1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адрес электронной почты ________________________________________</w:t>
      </w:r>
    </w:p>
    <w:p w14:paraId="1736497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18ADC309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</w:t>
      </w:r>
    </w:p>
    <w:p w14:paraId="5D1FF17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(цель использования земельного участка)</w:t>
      </w:r>
    </w:p>
    <w:p w14:paraId="2D7EF06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79D912D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Сведения о земельном участке или землях: площадь: _______________ кв. м,</w:t>
      </w:r>
    </w:p>
    <w:p w14:paraId="17B43B7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Кадастровый номер земельного участка (при наличии) ________________</w:t>
      </w:r>
    </w:p>
    <w:p w14:paraId="78590B3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Местоположение: ______________________________________</w:t>
      </w:r>
    </w:p>
    <w:p w14:paraId="0B10C49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ул. (пр., пер.) __________________________________________________</w:t>
      </w:r>
    </w:p>
    <w:p w14:paraId="1D523C3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другие характеристики: _________________________________________</w:t>
      </w:r>
    </w:p>
    <w:p w14:paraId="76DC79F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033F17B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Срок использования земельного участка или земель___________________</w:t>
      </w:r>
    </w:p>
    <w:p w14:paraId="267CFF54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245BF01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Дополнительная информация ______________________________________</w:t>
      </w:r>
    </w:p>
    <w:p w14:paraId="76158FA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____________________________________________________________________</w:t>
      </w:r>
    </w:p>
    <w:p w14:paraId="3434941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К заявлению прилагаются:</w:t>
      </w:r>
    </w:p>
    <w:p w14:paraId="60232162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14:paraId="3EC4885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lastRenderedPageBreak/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14:paraId="14AE4B7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7D92DFDC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06A2F8E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proofErr w:type="gramStart"/>
      <w:r>
        <w:t>Заявитель:_</w:t>
      </w:r>
      <w:proofErr w:type="gramEnd"/>
      <w:r>
        <w:t>___________________________</w:t>
      </w:r>
    </w:p>
    <w:p w14:paraId="3532904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(Ф.И.О. </w:t>
      </w:r>
      <w:proofErr w:type="gramStart"/>
      <w:r>
        <w:t>( отчество</w:t>
      </w:r>
      <w:proofErr w:type="gramEnd"/>
      <w:r>
        <w:t xml:space="preserve"> при наличии), наименование организации, подпись) «___»__________ 20_____ г.</w:t>
      </w:r>
    </w:p>
    <w:p w14:paraId="6FD4D02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52422708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4EE0470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0D11D1AE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7FA5B68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135873B3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435B49E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202F25BF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4BC7C96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4A867D63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24851A4E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214EE5EC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6AD7626D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63E7EBAD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53494442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3CCC6DD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099ED775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2DBC4AC5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2B8D21F0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605BBAC5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3A18F574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6A8D2D7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451635A0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00141D96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1EBFAA8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39FDEF3C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5DCFB161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03D4B540" w14:textId="77777777" w:rsidR="007456FB" w:rsidRDefault="007456FB">
      <w:pPr>
        <w:pStyle w:val="af8"/>
        <w:spacing w:before="0" w:beforeAutospacing="0" w:after="0" w:afterAutospacing="0"/>
        <w:rPr>
          <w:b/>
          <w:bCs/>
        </w:rPr>
      </w:pPr>
    </w:p>
    <w:p w14:paraId="123A1804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59B81B08" w14:textId="77777777" w:rsidR="007456FB" w:rsidRDefault="007456FB">
      <w:pPr>
        <w:pStyle w:val="af8"/>
        <w:spacing w:before="0" w:beforeAutospacing="0" w:after="0" w:afterAutospacing="0"/>
        <w:ind w:firstLine="567"/>
        <w:jc w:val="right"/>
        <w:rPr>
          <w:b/>
          <w:bCs/>
        </w:rPr>
      </w:pPr>
    </w:p>
    <w:p w14:paraId="06F1E9FC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Приложение № 2</w:t>
      </w:r>
    </w:p>
    <w:p w14:paraId="09AA277E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к административному регламенту</w:t>
      </w:r>
    </w:p>
    <w:p w14:paraId="5FB9B010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предоставления муниципальной</w:t>
      </w:r>
    </w:p>
    <w:p w14:paraId="71A444DB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услуги «Выдача разрешения на</w:t>
      </w:r>
    </w:p>
    <w:p w14:paraId="45F266BE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использование земель или земельного участка,</w:t>
      </w:r>
    </w:p>
    <w:p w14:paraId="7F5C5120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 xml:space="preserve">без предоставления земельных участков и </w:t>
      </w:r>
    </w:p>
    <w:p w14:paraId="13A12B1E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rPr>
          <w:b/>
          <w:bCs/>
        </w:rPr>
        <w:t>установления сервитута, публичного сервитута»</w:t>
      </w:r>
    </w:p>
    <w:p w14:paraId="28FFE65B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______________________________________________</w:t>
      </w:r>
    </w:p>
    <w:p w14:paraId="7C34FD55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(уполномоченный орган местного самоуправления)</w:t>
      </w:r>
    </w:p>
    <w:p w14:paraId="17E7A2A3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 </w:t>
      </w:r>
    </w:p>
    <w:p w14:paraId="2C570B54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от _______________________________________</w:t>
      </w:r>
    </w:p>
    <w:p w14:paraId="225A4D44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</w:t>
      </w:r>
    </w:p>
    <w:p w14:paraId="7D52E292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 xml:space="preserve">(Ф.И.О. (при наличии) гражданина полностью, Ф.И.О. </w:t>
      </w:r>
    </w:p>
    <w:p w14:paraId="6FCAF612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 xml:space="preserve">(при наличии) индивидуального предпринимателя (ИП)) </w:t>
      </w:r>
    </w:p>
    <w:p w14:paraId="584EF444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полностью или наименование ИП полное, должность и Ф.И.О.</w:t>
      </w:r>
    </w:p>
    <w:p w14:paraId="67FDCBE9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lastRenderedPageBreak/>
        <w:t>(при наличии) полностью представителя юридического лица (ЮЛ)</w:t>
      </w:r>
    </w:p>
    <w:p w14:paraId="0E84A97A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и полное наименование)</w:t>
      </w:r>
    </w:p>
    <w:p w14:paraId="12665C27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</w:t>
      </w:r>
    </w:p>
    <w:p w14:paraId="7BEA0BCC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</w:t>
      </w:r>
    </w:p>
    <w:p w14:paraId="5CD383D3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 xml:space="preserve">(адрес проживания гражданина, местонахождение ИП, ЮЛ) </w:t>
      </w:r>
    </w:p>
    <w:p w14:paraId="39751317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__________________________________________</w:t>
      </w:r>
    </w:p>
    <w:p w14:paraId="5B6A203C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(контактный телефон, адрес электронной</w:t>
      </w:r>
    </w:p>
    <w:p w14:paraId="1163978F" w14:textId="77777777" w:rsidR="007456FB" w:rsidRDefault="005E68C5">
      <w:pPr>
        <w:pStyle w:val="af8"/>
        <w:spacing w:before="0" w:beforeAutospacing="0" w:after="0" w:afterAutospacing="0"/>
        <w:ind w:firstLine="567"/>
        <w:jc w:val="right"/>
      </w:pPr>
      <w:r>
        <w:t>почты, почтовый адрес)</w:t>
      </w:r>
    </w:p>
    <w:p w14:paraId="34BA02CB" w14:textId="77777777" w:rsidR="007456FB" w:rsidRDefault="007456FB">
      <w:pPr>
        <w:pStyle w:val="af8"/>
        <w:spacing w:before="0" w:beforeAutospacing="0" w:after="0" w:afterAutospacing="0"/>
        <w:ind w:firstLine="567"/>
        <w:jc w:val="center"/>
      </w:pPr>
    </w:p>
    <w:p w14:paraId="5F0A0846" w14:textId="77777777" w:rsidR="007456FB" w:rsidRDefault="005E68C5">
      <w:pPr>
        <w:pStyle w:val="af8"/>
        <w:spacing w:before="0" w:beforeAutospacing="0" w:after="0" w:afterAutospacing="0"/>
        <w:ind w:firstLine="567"/>
        <w:jc w:val="center"/>
      </w:pPr>
      <w:r>
        <w:t>Заявление</w:t>
      </w:r>
    </w:p>
    <w:p w14:paraId="1EEC602A" w14:textId="77777777" w:rsidR="007456FB" w:rsidRDefault="005E68C5">
      <w:pPr>
        <w:pStyle w:val="af8"/>
        <w:spacing w:before="0" w:beforeAutospacing="0" w:after="0" w:afterAutospacing="0"/>
        <w:ind w:firstLine="567"/>
        <w:jc w:val="center"/>
      </w:pPr>
      <w:r>
        <w:t>об исправлении ошибок и опечаток в документах, выданных в результате предоставления муниципальной услуги</w:t>
      </w:r>
    </w:p>
    <w:p w14:paraId="6D31F2F6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3042C10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Прошу исправить ошибку (опечатку) в __________________________________</w:t>
      </w:r>
    </w:p>
    <w:p w14:paraId="0BF4E8F7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(реквизиты документа, заявленного к исправлению)</w:t>
      </w:r>
    </w:p>
    <w:p w14:paraId="4D9A0C0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ошибочно указанную информацию __________________________________________</w:t>
      </w:r>
    </w:p>
    <w:p w14:paraId="29CBEFD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заменить на _____________________________________________________________</w:t>
      </w:r>
    </w:p>
    <w:p w14:paraId="0FBBC9C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Основание для исправления ошибки (опечатки):</w:t>
      </w:r>
    </w:p>
    <w:p w14:paraId="3239324F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________________________________________________________________________</w:t>
      </w:r>
    </w:p>
    <w:p w14:paraId="574BD811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(ссылка на документацию)</w:t>
      </w:r>
    </w:p>
    <w:p w14:paraId="13ACD613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К заявлению прилагаются следующие документы по описи:</w:t>
      </w:r>
    </w:p>
    <w:p w14:paraId="689D5ED5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1. </w:t>
      </w:r>
    </w:p>
    <w:p w14:paraId="784BF99A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 xml:space="preserve">2. </w:t>
      </w:r>
    </w:p>
    <w:p w14:paraId="15B37C3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Должность руководителя организации ________ _________________________</w:t>
      </w:r>
    </w:p>
    <w:p w14:paraId="21AFFF0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(для юридического лица) (подпись) (расшифровка подписи)</w:t>
      </w:r>
    </w:p>
    <w:p w14:paraId="77D67A5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7A213A0B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67BCA65D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Исполнитель:</w:t>
      </w:r>
    </w:p>
    <w:p w14:paraId="4B472D0E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 </w:t>
      </w:r>
    </w:p>
    <w:p w14:paraId="049841D0" w14:textId="77777777" w:rsidR="007456FB" w:rsidRDefault="005E68C5">
      <w:pPr>
        <w:pStyle w:val="af8"/>
        <w:spacing w:before="0" w:beforeAutospacing="0" w:after="0" w:afterAutospacing="0"/>
        <w:ind w:firstLine="567"/>
        <w:jc w:val="both"/>
      </w:pPr>
      <w:r>
        <w:t>Телефон:</w:t>
      </w:r>
    </w:p>
    <w:sectPr w:rsidR="007456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EA34" w14:textId="77777777" w:rsidR="008605AF" w:rsidRDefault="008605AF">
      <w:pPr>
        <w:spacing w:after="0" w:line="240" w:lineRule="auto"/>
      </w:pPr>
      <w:r>
        <w:separator/>
      </w:r>
    </w:p>
  </w:endnote>
  <w:endnote w:type="continuationSeparator" w:id="0">
    <w:p w14:paraId="7548AD5D" w14:textId="77777777" w:rsidR="008605AF" w:rsidRDefault="00860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E403" w14:textId="77777777" w:rsidR="008605AF" w:rsidRDefault="008605AF">
      <w:pPr>
        <w:spacing w:after="0" w:line="240" w:lineRule="auto"/>
      </w:pPr>
      <w:r>
        <w:separator/>
      </w:r>
    </w:p>
  </w:footnote>
  <w:footnote w:type="continuationSeparator" w:id="0">
    <w:p w14:paraId="5B060B94" w14:textId="77777777" w:rsidR="008605AF" w:rsidRDefault="00860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6FB"/>
    <w:rsid w:val="002C14E5"/>
    <w:rsid w:val="005E68C5"/>
    <w:rsid w:val="007456FB"/>
    <w:rsid w:val="008605AF"/>
    <w:rsid w:val="00A1464A"/>
    <w:rsid w:val="00AC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334C"/>
  <w15:docId w15:val="{0CC45927-102D-40F9-8785-273A32C8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</w:style>
  <w:style w:type="paragraph" w:customStyle="1" w:styleId="normalweb">
    <w:name w:val="normalweb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563C1"/>
      <w:u w:val="single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customStyle="1" w:styleId="14">
    <w:name w:val="Гиперссылка1"/>
  </w:style>
  <w:style w:type="paragraph" w:customStyle="1" w:styleId="15">
    <w:name w:val="нум список 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szCs w:val="20"/>
      <w:lang w:eastAsia="zh-CN" w:bidi="hi-IN"/>
    </w:rPr>
  </w:style>
  <w:style w:type="paragraph" w:styleId="afc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FD5B-87C5-4F0B-B587-E0FAE88A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9532</Words>
  <Characters>54338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4</cp:revision>
  <cp:lastPrinted>2025-08-05T09:52:00Z</cp:lastPrinted>
  <dcterms:created xsi:type="dcterms:W3CDTF">2025-08-04T10:56:00Z</dcterms:created>
  <dcterms:modified xsi:type="dcterms:W3CDTF">2025-08-05T09:55:00Z</dcterms:modified>
</cp:coreProperties>
</file>