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552DB" w14:textId="77777777" w:rsidR="00D922AD" w:rsidRPr="00D922AD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9A4F7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НЕЧАЕВСКОГО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  <w:t>ПЕНЗЕНСКОЙ ОБЛАСТИ</w:t>
      </w:r>
    </w:p>
    <w:p w14:paraId="60488BA6" w14:textId="77777777"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ВОСЬМОГО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14:paraId="5A225551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22FE17C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 Е Ш Е Н И Е</w:t>
      </w:r>
    </w:p>
    <w:p w14:paraId="31EA42D1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03120DA4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                                                                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________________</w:t>
      </w:r>
    </w:p>
    <w:p w14:paraId="66A20B84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71A0B6F8" w14:textId="77777777"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14:paraId="3D984E24" w14:textId="77777777"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 </w:t>
      </w:r>
    </w:p>
    <w:p w14:paraId="16FA9346" w14:textId="77777777" w:rsidR="00D922AD" w:rsidRPr="00D922AD" w:rsidRDefault="009A4F7C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Нечаевского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восьмого</w:t>
      </w:r>
      <w:r w:rsidR="00D922AD" w:rsidRPr="00715C91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созыва, утвержденный решением 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Нечаевского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60211B"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восьмого 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созыва 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Pr="009A4F7C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13.09.2024 № 7-1/8</w:t>
      </w:r>
      <w:r w:rsidR="00D922AD"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br/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(с последующими изменениями)</w:t>
      </w:r>
    </w:p>
    <w:p w14:paraId="25F08FE4" w14:textId="77777777"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CCDECB" w14:textId="6E625CAE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EA12F7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Нечаевский </w:t>
      </w:r>
      <w:proofErr w:type="gramStart"/>
      <w:r w:rsidR="00EA12F7" w:rsidRPr="00EA12F7">
        <w:rPr>
          <w:rFonts w:ascii="Times New Roman" w:eastAsia="Times New Roman" w:hAnsi="Times New Roman"/>
          <w:sz w:val="24"/>
          <w:szCs w:val="24"/>
          <w:lang w:eastAsia="ru-RU"/>
        </w:rPr>
        <w:t>сельсовета  муниципального</w:t>
      </w:r>
      <w:proofErr w:type="gramEnd"/>
      <w:r w:rsidR="00EA12F7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>Мокшанск</w:t>
      </w:r>
      <w:r w:rsidR="00EA12F7" w:rsidRPr="00EA12F7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области,</w:t>
      </w:r>
    </w:p>
    <w:p w14:paraId="068BD7BC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DFED70" w14:textId="77777777" w:rsidR="00D922AD" w:rsidRPr="00EA12F7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  <w:r w:rsidR="009A4F7C"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Нечаевского</w:t>
      </w:r>
      <w:r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  <w:r w:rsidR="00D922AD"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Мокшанского </w:t>
      </w:r>
      <w:r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района Пензенской области решил</w:t>
      </w:r>
      <w:r w:rsidR="00D922AD" w:rsidRPr="00EA1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52A4A69F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98FFCD" w14:textId="77777777" w:rsidR="00D922AD" w:rsidRPr="00EA12F7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Регламент </w:t>
      </w:r>
      <w:r w:rsidR="0060211B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r w:rsidR="009A4F7C" w:rsidRPr="00EA12F7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60211B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</w:t>
      </w:r>
      <w:r w:rsidR="0060211B" w:rsidRPr="00EA12F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восьмого</w:t>
      </w:r>
      <w:r w:rsidRPr="00EA12F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созыва, утвержденный решением </w:t>
      </w:r>
      <w:r w:rsidR="0060211B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r w:rsidR="009A4F7C" w:rsidRPr="00EA12F7">
        <w:rPr>
          <w:rFonts w:ascii="Times New Roman" w:eastAsia="Times New Roman" w:hAnsi="Times New Roman"/>
          <w:sz w:val="24"/>
          <w:szCs w:val="24"/>
          <w:lang w:eastAsia="ru-RU"/>
        </w:rPr>
        <w:t>Нечаевского</w:t>
      </w:r>
      <w:r w:rsidR="0060211B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Мокшанского района Пензенской области </w:t>
      </w:r>
      <w:r w:rsidR="0060211B" w:rsidRPr="00EA12F7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>восьмого</w:t>
      </w:r>
      <w:r w:rsidR="0060211B" w:rsidRPr="00EA12F7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>созыва</w:t>
      </w:r>
      <w:r w:rsidR="0060211B"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9A4F7C" w:rsidRPr="00EA12F7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13.09.2024 № 7-1/8 </w:t>
      </w:r>
      <w:r w:rsidRPr="00EA12F7">
        <w:rPr>
          <w:rFonts w:ascii="Times New Roman" w:eastAsia="Times New Roman" w:hAnsi="Times New Roman"/>
          <w:bCs/>
          <w:sz w:val="24"/>
          <w:szCs w:val="24"/>
          <w:lang w:eastAsia="ru-RU"/>
        </w:rPr>
        <w:t>(с последующими изменениями)</w:t>
      </w: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>, следующее изменение:</w:t>
      </w:r>
    </w:p>
    <w:p w14:paraId="359A0D60" w14:textId="77777777" w:rsidR="00D922AD" w:rsidRPr="00EA12F7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.1. Пункт 10.6 изложить в следующей редакции:</w:t>
      </w:r>
    </w:p>
    <w:p w14:paraId="71FFF4AA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«10.6. На открытой сессии вправе присутствовать граждане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представители организаций (далее также – представители общественности).</w:t>
      </w:r>
    </w:p>
    <w:p w14:paraId="035A00F8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14:paraId="2EE3CA17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Информация о сессии должна содержать:</w:t>
      </w:r>
    </w:p>
    <w:p w14:paraId="73CC9D55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дату, время и место проведения сессии (с указанием точного адреса),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данные об открытом или закрытом режиме ее проведения;</w:t>
      </w:r>
    </w:p>
    <w:p w14:paraId="0BBCC2F0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2) проект повестки дня сессии. </w:t>
      </w:r>
    </w:p>
    <w:p w14:paraId="638F2ACE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14:paraId="066A14D4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Заявление о намерении присутствовать на сессии (далее – заявление)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имя председателя направляется в форме электронного сообщения по адресу электронной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почты местной администрации не позднее чем за один рабочий день до дня проведения сессии.</w:t>
      </w:r>
    </w:p>
    <w:p w14:paraId="2EADC363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письменной форме. </w:t>
      </w:r>
    </w:p>
    <w:p w14:paraId="5B2D738C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Заявление должно содержать:</w:t>
      </w:r>
    </w:p>
    <w:p w14:paraId="79B69FBE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14:paraId="6E1B2CB7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адрес места жительства гражданина или местонахождение организации;</w:t>
      </w:r>
    </w:p>
    <w:p w14:paraId="238F4984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14:paraId="4B04091F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14:paraId="74DEBEA1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Регистрация поступивших заявлений осуществляется уполномоченным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направляет его председателю для рассмотрения и принятия решения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о возможности (невозможности) их присутствия на открытой сессии.</w:t>
      </w:r>
    </w:p>
    <w:p w14:paraId="2044148F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14:paraId="6ED58558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14:paraId="1069612E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заявление направлено позднее срока, установленного настоящим пунктом; </w:t>
      </w:r>
    </w:p>
    <w:p w14:paraId="35C1DDE1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заявление содержит не все сведения, предусмотренные настоящим пунктом;</w:t>
      </w:r>
    </w:p>
    <w:p w14:paraId="6969D51B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14:paraId="1C215AE1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14:paraId="46A83D0F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14:paraId="3F3B41B0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Список представителей общественности утверждается председателем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не позднее дня проведения сессии.</w:t>
      </w:r>
    </w:p>
    <w:p w14:paraId="5F53E396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14:paraId="304EEBDA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подчиняться требованиям председательствующего. </w:t>
      </w:r>
    </w:p>
    <w:p w14:paraId="5EBAD56C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 имеют право выступать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14:paraId="409A7829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14:paraId="01009444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14:paraId="0E44A03D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14:paraId="79C40C17" w14:textId="7DEDC65D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Настоящее решение опубликовать в официальном информационном бюллетене «Вест</w:t>
      </w:r>
      <w:r w:rsidR="00EA12F7"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Нечаевского сельсовета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и разместить (опубликовать)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на официально</w:t>
      </w:r>
      <w:r w:rsidR="00EA12F7"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й странице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администрации</w:t>
      </w:r>
      <w:r w:rsidR="00EA12F7"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Нечаевского сельсовета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Мокшанского района </w:t>
      </w:r>
      <w:r w:rsidR="00EA12F7"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Пензенской области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информационно – телекоммуникационной сети «Интернет». </w:t>
      </w:r>
    </w:p>
    <w:p w14:paraId="7110C214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3. Настоящее решение вступает в силу после официального опубликования. </w:t>
      </w:r>
    </w:p>
    <w:p w14:paraId="2AF27B45" w14:textId="1F2C99FD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Контроль за исполнением настоящего решения возложить 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</w:t>
      </w:r>
      <w:r w:rsidR="00EA12F7"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главу Нечаевского сельсовета</w:t>
      </w:r>
      <w:r w:rsidRPr="00EA12F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Мокшанского района Пензенской области.</w:t>
      </w:r>
    </w:p>
    <w:p w14:paraId="336FBF3D" w14:textId="77777777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DE2AB93" w14:textId="77777777" w:rsidR="0060211B" w:rsidRPr="00EA12F7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Глава </w:t>
      </w:r>
      <w:r w:rsidR="009A4F7C"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Нечаевского</w:t>
      </w:r>
      <w:r w:rsidR="0060211B"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сельсовета</w:t>
      </w:r>
    </w:p>
    <w:p w14:paraId="4BBFC635" w14:textId="77777777" w:rsidR="00EA12F7" w:rsidRPr="00EA12F7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Мокшанского района </w:t>
      </w:r>
    </w:p>
    <w:p w14:paraId="2BDD228F" w14:textId="3BCFFF5E" w:rsidR="00D922AD" w:rsidRPr="00EA12F7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  <w:r w:rsidR="00EA12F7" w:rsidRPr="00EA12F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В.В. Архипов</w:t>
      </w:r>
    </w:p>
    <w:p w14:paraId="5D83A10A" w14:textId="1723B054" w:rsidR="00E317BC" w:rsidRPr="00EA12F7" w:rsidRDefault="00EA12F7" w:rsidP="00D922AD">
      <w:pPr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A12F7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</w:p>
    <w:sectPr w:rsidR="00E317BC" w:rsidRPr="00EA12F7" w:rsidSect="00B67B6C">
      <w:headerReference w:type="default" r:id="rId8"/>
      <w:footerReference w:type="first" r:id="rId9"/>
      <w:pgSz w:w="11906" w:h="16838"/>
      <w:pgMar w:top="1135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6DD21" w14:textId="77777777" w:rsidR="00D606E6" w:rsidRDefault="00D606E6" w:rsidP="00B83AEE">
      <w:pPr>
        <w:spacing w:after="0" w:line="240" w:lineRule="auto"/>
      </w:pPr>
      <w:r>
        <w:separator/>
      </w:r>
    </w:p>
  </w:endnote>
  <w:endnote w:type="continuationSeparator" w:id="0">
    <w:p w14:paraId="064418D3" w14:textId="77777777" w:rsidR="00D606E6" w:rsidRDefault="00D606E6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F0AB" w14:textId="77777777" w:rsidR="008539A3" w:rsidRPr="001A3E78" w:rsidRDefault="00D606E6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1318" w14:textId="77777777" w:rsidR="00D606E6" w:rsidRDefault="00D606E6" w:rsidP="00B83AEE">
      <w:pPr>
        <w:spacing w:after="0" w:line="240" w:lineRule="auto"/>
      </w:pPr>
      <w:r>
        <w:separator/>
      </w:r>
    </w:p>
  </w:footnote>
  <w:footnote w:type="continuationSeparator" w:id="0">
    <w:p w14:paraId="756ECFC3" w14:textId="77777777" w:rsidR="00D606E6" w:rsidRDefault="00D606E6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075F" w14:textId="77777777" w:rsidR="00383FCA" w:rsidRPr="00B67B6C" w:rsidRDefault="002714BC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F364DD">
      <w:rPr>
        <w:rFonts w:ascii="Times New Roman" w:hAnsi="Times New Roman"/>
        <w:noProof/>
        <w:sz w:val="24"/>
        <w:szCs w:val="24"/>
      </w:rPr>
      <w:t>4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77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3B1A79"/>
    <w:rsid w:val="003B7CB0"/>
    <w:rsid w:val="003C44D3"/>
    <w:rsid w:val="0041281E"/>
    <w:rsid w:val="00422443"/>
    <w:rsid w:val="004E2DE6"/>
    <w:rsid w:val="004E6C90"/>
    <w:rsid w:val="0057481E"/>
    <w:rsid w:val="005A32D0"/>
    <w:rsid w:val="005C720A"/>
    <w:rsid w:val="005E28A1"/>
    <w:rsid w:val="0060211B"/>
    <w:rsid w:val="00627C8B"/>
    <w:rsid w:val="00662A36"/>
    <w:rsid w:val="006C3370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F5C81"/>
    <w:rsid w:val="0090004F"/>
    <w:rsid w:val="009577CD"/>
    <w:rsid w:val="009A4F7C"/>
    <w:rsid w:val="00A215DB"/>
    <w:rsid w:val="00A346E2"/>
    <w:rsid w:val="00A51680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B2677"/>
    <w:rsid w:val="00D431F0"/>
    <w:rsid w:val="00D606E6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A12F7"/>
    <w:rsid w:val="00EC53F3"/>
    <w:rsid w:val="00F364DD"/>
    <w:rsid w:val="00F97A14"/>
    <w:rsid w:val="00F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4065D"/>
  <w15:chartTrackingRefBased/>
  <w15:docId w15:val="{15D31945-8CC4-452D-808B-0816C28D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F615-86BA-4CDA-BA1D-A139A2E8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Professional</cp:lastModifiedBy>
  <cp:revision>2</cp:revision>
  <cp:lastPrinted>2025-07-16T14:37:00Z</cp:lastPrinted>
  <dcterms:created xsi:type="dcterms:W3CDTF">2025-10-14T12:22:00Z</dcterms:created>
  <dcterms:modified xsi:type="dcterms:W3CDTF">2025-10-14T12:22:00Z</dcterms:modified>
</cp:coreProperties>
</file>