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38" w:rsidRPr="000F4149" w:rsidRDefault="00975F38" w:rsidP="00975F38">
      <w:pPr>
        <w:pStyle w:val="ConsPlusTitle"/>
        <w:widowControl/>
        <w:outlineLvl w:val="0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561975" cy="714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975F38" w:rsidRPr="00F82586" w:rsidRDefault="00975F38" w:rsidP="00975F38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975F38" w:rsidRPr="00F82586" w:rsidRDefault="00975F38" w:rsidP="00975F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</w:p>
    <w:p w:rsidR="00975F38" w:rsidRPr="00F82586" w:rsidRDefault="00975F38" w:rsidP="00975F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ПЛЕССКОГО СЕЛЬСОВЕТА </w:t>
      </w:r>
    </w:p>
    <w:p w:rsidR="00975F38" w:rsidRPr="00F82586" w:rsidRDefault="00975F38" w:rsidP="00975F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МОКШАНСКОГО РАЙОНА ПЕНЗЕНСКОЙ ОБЛАСТИ</w:t>
      </w:r>
    </w:p>
    <w:p w:rsidR="00975F38" w:rsidRPr="00F82586" w:rsidRDefault="00975F38" w:rsidP="00975F3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ВОСЬМОГО СОЗЫВА</w:t>
      </w:r>
    </w:p>
    <w:p w:rsidR="00975F38" w:rsidRPr="00F82586" w:rsidRDefault="00975F38" w:rsidP="00975F3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75F38" w:rsidRPr="00F82586" w:rsidRDefault="00975F38" w:rsidP="00975F3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>РЕШЕНИЕ</w:t>
      </w:r>
    </w:p>
    <w:p w:rsidR="00975F38" w:rsidRPr="00F82586" w:rsidRDefault="00975F38" w:rsidP="00975F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от  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06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.0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2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.2025  №  4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6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-1</w:t>
      </w:r>
      <w:r>
        <w:rPr>
          <w:rFonts w:ascii="Times New Roman" w:hAnsi="Times New Roman" w:cs="Times New Roman"/>
          <w:b w:val="0"/>
          <w:sz w:val="26"/>
          <w:szCs w:val="26"/>
          <w:u w:val="single"/>
        </w:rPr>
        <w:t>1</w:t>
      </w:r>
      <w:r w:rsidRPr="00F82586">
        <w:rPr>
          <w:rFonts w:ascii="Times New Roman" w:hAnsi="Times New Roman" w:cs="Times New Roman"/>
          <w:b w:val="0"/>
          <w:sz w:val="26"/>
          <w:szCs w:val="26"/>
          <w:u w:val="single"/>
        </w:rPr>
        <w:t>/8</w:t>
      </w:r>
    </w:p>
    <w:p w:rsidR="00975F38" w:rsidRDefault="00975F38" w:rsidP="00975F38">
      <w:pPr>
        <w:jc w:val="center"/>
        <w:rPr>
          <w:sz w:val="26"/>
          <w:szCs w:val="26"/>
        </w:rPr>
      </w:pPr>
      <w:r w:rsidRPr="00F8258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F82586">
        <w:rPr>
          <w:rFonts w:ascii="Times New Roman" w:hAnsi="Times New Roman" w:cs="Times New Roman"/>
          <w:sz w:val="26"/>
          <w:szCs w:val="26"/>
        </w:rPr>
        <w:t>Плесс</w:t>
      </w:r>
      <w:proofErr w:type="spellEnd"/>
    </w:p>
    <w:p w:rsidR="00E05409" w:rsidRPr="0088769A" w:rsidRDefault="00E05409" w:rsidP="00E0540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8145B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sz w:val="26"/>
          <w:szCs w:val="26"/>
          <w:lang w:eastAsia="ru-RU"/>
        </w:rPr>
        <w:t> Градостроительного кодекса Российской Федерации, руководствуясь </w:t>
      </w:r>
      <w:hyperlink r:id="rId6" w:tgtFrame="_blank" w:history="1"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proofErr w:type="spellStart"/>
        <w:r w:rsidR="0088769A"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Плесского</w:t>
        </w:r>
        <w:proofErr w:type="spellEnd"/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сельсовета </w:t>
        </w:r>
        <w:proofErr w:type="spellStart"/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Мокшанского</w:t>
        </w:r>
        <w:proofErr w:type="spellEnd"/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местного самоуправления </w:t>
      </w:r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решил:</w:t>
      </w:r>
    </w:p>
    <w:p w:rsidR="00E05409" w:rsidRPr="008145B9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 Положение о порядке организации и проведения общественных обсуждений, публичных слушаний в сфере градостроительной деятельности, согласно приложению.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решения Комитета местного самоуправления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28.02.2019 № 441-136/6 «</w:t>
      </w:r>
      <w:r w:rsidR="00F501C3" w:rsidRPr="008145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501C3" w:rsidRPr="008145B9">
        <w:rPr>
          <w:rFonts w:ascii="Times New Roman" w:eastAsia="Calibri" w:hAnsi="Times New Roman" w:cs="Times New Roman"/>
          <w:bCs/>
          <w:sz w:val="26"/>
          <w:szCs w:val="26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  <w:r w:rsidR="00F501C3" w:rsidRPr="008145B9">
        <w:rPr>
          <w:rFonts w:ascii="Times New Roman" w:hAnsi="Times New Roman" w:cs="Times New Roman"/>
          <w:bCs/>
          <w:sz w:val="26"/>
          <w:szCs w:val="26"/>
        </w:rPr>
        <w:t>».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19.07.2024№394-134/7</w:t>
      </w:r>
      <w:r w:rsidR="00F501C3" w:rsidRPr="008145B9">
        <w:rPr>
          <w:rFonts w:ascii="Times New Roman" w:eastAsia="Calibri" w:hAnsi="Times New Roman" w:cs="Times New Roman"/>
          <w:sz w:val="26"/>
          <w:szCs w:val="26"/>
        </w:rPr>
        <w:t xml:space="preserve">«О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="00F501C3" w:rsidRPr="008145B9">
        <w:rPr>
          <w:rFonts w:ascii="Times New Roman" w:eastAsia="Calibri" w:hAnsi="Times New Roman" w:cs="Times New Roman"/>
          <w:sz w:val="26"/>
          <w:szCs w:val="26"/>
        </w:rPr>
        <w:t>Плесского</w:t>
      </w:r>
      <w:proofErr w:type="spellEnd"/>
      <w:r w:rsidR="00F501C3" w:rsidRPr="008145B9">
        <w:rPr>
          <w:rFonts w:ascii="Times New Roman" w:eastAsia="Calibri" w:hAnsi="Times New Roman" w:cs="Times New Roman"/>
          <w:sz w:val="26"/>
          <w:szCs w:val="26"/>
        </w:rPr>
        <w:t xml:space="preserve"> сельсовета </w:t>
      </w:r>
      <w:proofErr w:type="spellStart"/>
      <w:r w:rsidR="00F501C3" w:rsidRPr="008145B9">
        <w:rPr>
          <w:rFonts w:ascii="Times New Roman" w:eastAsia="Calibri" w:hAnsi="Times New Roman" w:cs="Times New Roman"/>
          <w:sz w:val="26"/>
          <w:szCs w:val="26"/>
        </w:rPr>
        <w:t>Мокшанского</w:t>
      </w:r>
      <w:proofErr w:type="spellEnd"/>
      <w:r w:rsidR="00F501C3" w:rsidRPr="008145B9">
        <w:rPr>
          <w:rFonts w:ascii="Times New Roman" w:eastAsia="Calibri" w:hAnsi="Times New Roman" w:cs="Times New Roman"/>
          <w:sz w:val="26"/>
          <w:szCs w:val="26"/>
        </w:rPr>
        <w:t xml:space="preserve"> района Пензенской области от 28.02.2019 № 441-136/6»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3.Настоящее решение вступает в силу на следующий день после дня его официального опубликования.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4.Опубликовать настоящее решение в информационном бюллетене «Вести </w:t>
      </w:r>
      <w:proofErr w:type="spellStart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945F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решения возложить на главу </w:t>
      </w:r>
      <w:proofErr w:type="spellStart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proofErr w:type="spellStart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E05409" w:rsidRPr="008145B9" w:rsidRDefault="00E05409" w:rsidP="0088769A">
      <w:pPr>
        <w:tabs>
          <w:tab w:val="left" w:pos="74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Н.А.</w:t>
      </w:r>
      <w:proofErr w:type="gramStart"/>
      <w:r w:rsidR="0088769A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Петровская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E05409" w:rsidRPr="0088769A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06.02.2025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46-11/8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32"/>
      <w:bookmarkEnd w:id="0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Общие положения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РФ), Федеральным законом от 06.10.2003 № 131-ФЗ «Об общих принципах организации местного самоуправления в Российской Федерации», </w:t>
      </w:r>
      <w:hyperlink r:id="rId7" w:tgtFrame="_blank" w:history="1"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proofErr w:type="spellStart"/>
        <w:r w:rsidR="00F501C3"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Плесского</w:t>
        </w:r>
        <w:proofErr w:type="spellEnd"/>
        <w:r w:rsidR="00F501C3"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сельсовета </w:t>
        </w:r>
        <w:proofErr w:type="spellStart"/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Мокшанского</w:t>
        </w:r>
        <w:proofErr w:type="spellEnd"/>
        <w:r w:rsidRPr="008145B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8145B9">
        <w:rPr>
          <w:rFonts w:ascii="Times New Roman" w:eastAsia="Times New Roman" w:hAnsi="Times New Roman" w:cs="Times New Roman"/>
          <w:sz w:val="26"/>
          <w:szCs w:val="26"/>
          <w:lang w:eastAsia="ru-RU"/>
        </w:rPr>
        <w:t> и регулирует порядок орга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низации и проведения общественных обсуждений, публичных слушаний по вопросам градостроительной деятельности на территории</w:t>
      </w:r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поселение).</w:t>
      </w:r>
      <w:proofErr w:type="gramEnd"/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1.2.На общественные обсуждения, публичные слушания выносится проект правил благоустройства поселения, а также проект по внесению в них изменений.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1.4.Инициаторами общественных обсуждений, публичных слушаний являются: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-Комитет местного самоуправления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представительный орган);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-глава поселения;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-глава администрации поселения;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-население поселения.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1.5.Организатором общественных обсуждений, публичных слушаний является администрация поселения.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1.9.Правовой акт о проведении общественных обсуждений, публичных слушаний должен содержать: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-наименование проекта, по которому проводятся общественные обсуждения, публичные слушания;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-сроки проведения общественных обсуждений,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-сведения об инициаторе общественных обсуждений,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-сведения об организаторе общественных обсуждений,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1.12.Результаты общественных обсуждений, публичных слушаний носят рекомендательный характер.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3414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организации и проведения общественных обсуждений, публичных слушаний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2.1.Общественные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2.2.Процедура проведения общественных обсуждений состоит из следующих этапов: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оповещение о начале общественных обсуждений;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«Интернет» по адресу: </w:t>
      </w:r>
      <w:hyperlink r:id="rId8" w:tgtFrame="_blank" w:history="1">
        <w:r w:rsidR="00F501C3" w:rsidRPr="008145B9">
          <w:rPr>
            <w:rStyle w:val="a4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="00F501C3" w:rsidRPr="008145B9">
        <w:rPr>
          <w:rFonts w:ascii="Times New Roman" w:hAnsi="Times New Roman" w:cs="Times New Roman"/>
          <w:sz w:val="26"/>
          <w:szCs w:val="26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официальная страница) и открытие экспозиции (экспозиций) такого проекта;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экспозиции (экспозиций) проекта, подлежащего рассмотрению на общественных обсуждениях;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оформление протокола общественных обсуждений;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опубликование заключения о результатах общественных обсуждений.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2.3.Процедура проведения публичных слушаний состоит из следующих этапов: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оповещение о начале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экспозиции (экспозиций) проекта, подлежащего рассмотрению на публичных слушаниях;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собрания или собраний участников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оформление протокола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опубликование заключения о результатах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на официальной странице не позднее, чем за семь дней до дня размещения проекта, подлежащего рассмотрению на общественных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обсуждениях, публичных слушаниях, на официальной странице по форме согласно приложению № 2 к настоящему Положению.</w:t>
      </w:r>
      <w:proofErr w:type="gramEnd"/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позднее</w:t>
      </w:r>
      <w:proofErr w:type="gram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чем за десять дней до дня проведения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Консультирование осуществляется в рабочие дни один раз в неделю.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официальной страницы (в случае проведения общественных обсуждений);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письменной форме или в форме электронного документа в адрес организатора общественных обсуждений или публичных слушаний;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требуется представление указанных в части 12 статьи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РФ, может использоваться единая система идентификац</w:t>
      </w:r>
      <w:proofErr w:type="gram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и ау</w:t>
      </w:r>
      <w:proofErr w:type="gram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тентификации.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общественных обсуждений, публичных слушаний, за исключением случая, предусмотренного частью 15 статьи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</w:t>
      </w:r>
      <w:proofErr w:type="spellStart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F501C3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сельсовета» и на официальной странице.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34144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Особенности </w:t>
      </w:r>
      <w:proofErr w:type="gramStart"/>
      <w:r w:rsidRPr="008145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порядка проведения собрания участников публичных слушаний</w:t>
      </w:r>
      <w:proofErr w:type="gramEnd"/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3.1.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участию в собрании допускаются лица, являющиеся в соответствии со статьей 5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1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ГрК</w:t>
      </w:r>
      <w:proofErr w:type="spellEnd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Par125"/>
      <w:bookmarkEnd w:id="2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Par127"/>
      <w:bookmarkEnd w:id="3"/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Кворум при проведении публичных слушаний не устанавливается.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Собрание ведет председатель, который до начала собрания оглашает: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-наименование проекта, подлежащего обсуждению на собрании;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-порядок и последовательность проведения собрания;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-состав приглашенных лиц, информацию о количестве участников собрания;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-докладчиков, время, отведенное на выступление участникам собрания;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-поступившие предложения и замечания по проекту, рассматриваемому на собрании;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-иную информацию, необходимую для проведения собрания.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собрания ведет секретарь собрания.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</w:t>
      </w:r>
      <w:r w:rsidR="0034144D"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05409" w:rsidRPr="008145B9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4.Заключительные положения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E05409" w:rsidRPr="008145B9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45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1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местного самоуправления</w:t>
      </w:r>
    </w:p>
    <w:p w:rsidR="00E05409" w:rsidRPr="0088769A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представителей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F501C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правового акта)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Приложение: список </w:t>
      </w: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инициативной</w:t>
      </w:r>
      <w:proofErr w:type="gramEnd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на __ л.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заявлению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ИНИЦИАТИВНОЙ ГРУППЫ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53" w:type="dxa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933"/>
        <w:gridCol w:w="3132"/>
        <w:gridCol w:w="2048"/>
        <w:gridCol w:w="1677"/>
        <w:gridCol w:w="1718"/>
      </w:tblGrid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88769A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88769A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FB0" w:rsidRDefault="00945FB0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[1]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1.Наименование проекта ____________________________________________</w:t>
      </w:r>
    </w:p>
    <w:p w:rsidR="00E05409" w:rsidRPr="0088769A" w:rsidRDefault="00E05409" w:rsidP="00F501C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информационных материалов к проекту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3.Порядок и сроки проведения общественных обсуждений (публичных слушаний) 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4.Дата, место открытия экспозиции (экспозиций) 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6.Дни и время консультирования посетителей 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7.Форма и порядок внесения участниками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bookmarkStart w:id="5" w:name="_ftnref2"/>
      <w:bookmarkEnd w:id="5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[2]Дата, время и место проведения собрания или собраний участников публичных слушаний 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88769A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1C3" w:rsidRDefault="00F501C3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B9" w:rsidRDefault="008145B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814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[3]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«__» 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1.Организатор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2.Информация, содержащаяся в оповещении о начале общественных обсуждений (публичных слушаний):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проекта _________________________________________________________________________________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2.2.Перечень информационных материалов к проекту _________________________________________________________________________________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2.3.Порядок и сроки проведения общественных обсуждений (публичных слушаний) ______________________________________________________________________</w:t>
      </w:r>
    </w:p>
    <w:p w:rsidR="0034144D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2.4.Дата, место открытия экспозиции или экспозиций проекта 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E05409" w:rsidRPr="0088769A" w:rsidRDefault="00E05409" w:rsidP="0088769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2.6.Дни и время консультирования посетителей 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2.7.Форма и порядок внесения участниками общественных обсуждений (публичных слушаний) предложений и замечаний, касающихся проекта</w:t>
      </w:r>
      <w:r w:rsidR="00814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E05409" w:rsidRPr="0088769A" w:rsidRDefault="008145B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409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bookmarkStart w:id="7" w:name="_ftnref4"/>
      <w:bookmarkEnd w:id="7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[4]Дата, время и место проведения собрания или собраний участников публичных слушаний 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источник опубликования оповещения о начале общественных обсуждений (публичных слушаний) 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5.Территория, в пределах которой проводятся общественные обсуждения (публичные слушания) __________________________________________________</w:t>
      </w:r>
    </w:p>
    <w:p w:rsidR="00E05409" w:rsidRPr="0088769A" w:rsidRDefault="00E05409" w:rsidP="008145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7.Предложения и замечания иных участников общественных обсуждений (публичных слушаний) 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Приложение: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ftnref5"/>
      <w:bookmarkEnd w:id="8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</w:t>
      </w:r>
      <w:r w:rsidR="0034144D"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____________________(Ф.И.О.,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____________________ (Ф.И.О., подпись)</w:t>
      </w:r>
    </w:p>
    <w:p w:rsidR="008145B9" w:rsidRDefault="00E05409" w:rsidP="00814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E05409" w:rsidRPr="0088769A" w:rsidRDefault="00E05409" w:rsidP="00814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88769A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 w:rsidRPr="0088769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[6]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 20__ г.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1.Проект, рассмотренный на общественных обсуждениях (публичных слушаниях)___________________________________________________________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  <w:proofErr w:type="gramEnd"/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5.Содержание внесенных предложений и замечаний иных участников общественных обсуждений (публичных слушаний)____________________________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7.Выводы по результатам общественных обсуждений (публичных слушаний)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bookmarkStart w:id="10" w:name="_GoBack"/>
      <w:bookmarkEnd w:id="10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ftnref7"/>
      <w:bookmarkEnd w:id="11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[7]Уполномоченное лицо 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E05409" w:rsidRPr="0088769A" w:rsidRDefault="00A74C36" w:rsidP="00E0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C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ftn1"/>
      <w:bookmarkEnd w:id="12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ftn2"/>
      <w:bookmarkEnd w:id="13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 Подлежит указанию в случае проведения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ftn3"/>
      <w:bookmarkEnd w:id="14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ftn4"/>
      <w:bookmarkEnd w:id="15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 Подлежит указанию в случае проведения публичных слушаний.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ftn5"/>
      <w:bookmarkEnd w:id="16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 Подлежит указанию в случае проведения общественных обсуждений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ftn6"/>
      <w:bookmarkEnd w:id="17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E05409" w:rsidRPr="0088769A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ftn7"/>
      <w:bookmarkEnd w:id="18"/>
      <w:r w:rsidRPr="0088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 Подлежит указанию в случае проведения общественных обсуждений</w:t>
      </w:r>
    </w:p>
    <w:p w:rsidR="00F72316" w:rsidRPr="0088769A" w:rsidRDefault="00F72316">
      <w:pPr>
        <w:rPr>
          <w:rFonts w:ascii="Times New Roman" w:hAnsi="Times New Roman" w:cs="Times New Roman"/>
        </w:rPr>
      </w:pPr>
    </w:p>
    <w:sectPr w:rsidR="00F72316" w:rsidRPr="0088769A" w:rsidSect="008145B9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409"/>
    <w:rsid w:val="001C4512"/>
    <w:rsid w:val="0026088F"/>
    <w:rsid w:val="0034144D"/>
    <w:rsid w:val="00346837"/>
    <w:rsid w:val="008145B9"/>
    <w:rsid w:val="0088769A"/>
    <w:rsid w:val="00945FB0"/>
    <w:rsid w:val="00975F38"/>
    <w:rsid w:val="00A74C36"/>
    <w:rsid w:val="00CB4F11"/>
    <w:rsid w:val="00CD59CD"/>
    <w:rsid w:val="00E05409"/>
    <w:rsid w:val="00F501C3"/>
    <w:rsid w:val="00F65531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1C3"/>
    <w:rPr>
      <w:color w:val="0000FF" w:themeColor="hyperlink"/>
      <w:u w:val="single"/>
    </w:rPr>
  </w:style>
  <w:style w:type="paragraph" w:customStyle="1" w:styleId="ConsPlusTitle">
    <w:name w:val="ConsPlusTitle"/>
    <w:rsid w:val="00975F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4081</Words>
  <Characters>23267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9</cp:revision>
  <dcterms:created xsi:type="dcterms:W3CDTF">2025-01-26T06:05:00Z</dcterms:created>
  <dcterms:modified xsi:type="dcterms:W3CDTF">2025-02-05T05:49:00Z</dcterms:modified>
</cp:coreProperties>
</file>