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4927CA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AB5CE2" w:rsidRDefault="00AB5CE2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4927CA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4927CA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8C081B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№9(833)  </w:t>
      </w:r>
      <w:r w:rsidR="00EC28C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25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февраля</w:t>
      </w:r>
      <w:r w:rsidR="00F60E2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2026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8B62D3" w:rsidRPr="007359AA" w:rsidRDefault="008C081B" w:rsidP="008B62D3">
      <w:pPr>
        <w:rPr>
          <w:rFonts w:ascii="Times New Roman" w:hAnsi="Times New Roman" w:cs="Times New Roman"/>
        </w:rPr>
      </w:pPr>
      <w:r>
        <w:t xml:space="preserve">                      </w:t>
      </w:r>
    </w:p>
    <w:p w:rsidR="008C081B" w:rsidRPr="008C081B" w:rsidRDefault="008C081B" w:rsidP="008C081B">
      <w:pPr>
        <w:jc w:val="center"/>
        <w:rPr>
          <w:b/>
          <w:sz w:val="28"/>
          <w:szCs w:val="28"/>
        </w:rPr>
      </w:pPr>
      <w:r w:rsidRPr="008C081B">
        <w:rPr>
          <w:b/>
          <w:sz w:val="28"/>
          <w:szCs w:val="28"/>
        </w:rPr>
        <w:t>ИНФОРМАЦИЯ ПРОКУРАТУРЫ</w:t>
      </w:r>
    </w:p>
    <w:p w:rsidR="00764FDE" w:rsidRPr="00764FDE" w:rsidRDefault="00764FDE" w:rsidP="00764FDE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 xml:space="preserve">1. Работа прокуратуры в 2025 в сфере профилактики </w:t>
      </w:r>
      <w:r w:rsidRPr="00764FDE">
        <w:rPr>
          <w:rFonts w:ascii="Times New Roman" w:hAnsi="Times New Roman" w:cs="Times New Roman"/>
          <w:b/>
          <w:sz w:val="28"/>
          <w:szCs w:val="28"/>
        </w:rPr>
        <w:br/>
        <w:t>безопасности дорожного движения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FDE">
        <w:rPr>
          <w:rFonts w:ascii="Times New Roman" w:hAnsi="Times New Roman" w:cs="Times New Roman"/>
          <w:sz w:val="28"/>
          <w:szCs w:val="28"/>
        </w:rPr>
        <w:t xml:space="preserve">За 12 месяцев 2025 года по результатам проведенных проверок выявлено 37 нарушения вышеуказанного законодательства, на основании которых прокурором района внесено 30 представления, 24 лица привлечено </w:t>
      </w:r>
      <w:r w:rsidRPr="00764FDE">
        <w:rPr>
          <w:rFonts w:ascii="Times New Roman" w:hAnsi="Times New Roman" w:cs="Times New Roman"/>
          <w:sz w:val="28"/>
          <w:szCs w:val="28"/>
        </w:rPr>
        <w:br/>
        <w:t>к дисциплинарной ответственности, принесен 1 протест, в суд направлено 1 исковое заявление, с учетом переходящего искового заявления в отчетном периоде рассмотрено 2 иска, 1 лицо привлечено к административной ответственности.</w:t>
      </w:r>
      <w:proofErr w:type="gramEnd"/>
    </w:p>
    <w:p w:rsidR="00764FDE" w:rsidRPr="00764FDE" w:rsidRDefault="00764FDE" w:rsidP="00764FDE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движения. 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Кроме того, в связи с изменением законодательства указанной сферы </w:t>
      </w:r>
      <w:r w:rsidRPr="00764FDE">
        <w:rPr>
          <w:rFonts w:ascii="Times New Roman" w:hAnsi="Times New Roman" w:cs="Times New Roman"/>
          <w:sz w:val="28"/>
          <w:szCs w:val="28"/>
        </w:rP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актов, которые были рассмотрены и удовлетворены.</w:t>
      </w:r>
    </w:p>
    <w:p w:rsidR="00764FDE" w:rsidRPr="00764FDE" w:rsidRDefault="00764FDE" w:rsidP="00764FDE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lastRenderedPageBreak/>
        <w:t>2. Прокуратурой Мокшанского района в 2025 году были выявлены случаи допуска работников кофе без медицинского осмотра</w:t>
      </w:r>
    </w:p>
    <w:p w:rsidR="00764FDE" w:rsidRPr="00764FDE" w:rsidRDefault="00764FDE" w:rsidP="00764FDE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Проверкой прокуратуры района установлены 2 предпринимателя в сфере общественного питания на территории Мокшанского район, которые  в нарушении </w:t>
      </w:r>
      <w:proofErr w:type="spellStart"/>
      <w:proofErr w:type="gramStart"/>
      <w:r w:rsidRPr="00764FDE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214 ТК РФ допускали работников (повар, официант) 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к работе без прохождения обучения и проверки знаний требований охраны труда, а также без обязательного предварительного (при поступлении </w:t>
      </w:r>
      <w:r w:rsidRPr="00764FDE">
        <w:rPr>
          <w:rFonts w:ascii="Times New Roman" w:hAnsi="Times New Roman" w:cs="Times New Roman"/>
          <w:sz w:val="28"/>
          <w:szCs w:val="28"/>
        </w:rPr>
        <w:br/>
        <w:t>на работу) медицинского осмотра.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 чем  индивидуальные предприниматели были 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привлечены к административной ответственности за совершение правонарушений предусмотренных ч.3 ст. 5.27.1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764FDE" w:rsidRPr="00764FDE" w:rsidRDefault="00764FDE" w:rsidP="007359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 xml:space="preserve">3. Прокуратурой Мокшанского района </w:t>
      </w:r>
      <w:proofErr w:type="gramStart"/>
      <w:r w:rsidRPr="00764FDE">
        <w:rPr>
          <w:rFonts w:ascii="Times New Roman" w:hAnsi="Times New Roman" w:cs="Times New Roman"/>
          <w:b/>
          <w:sz w:val="28"/>
          <w:szCs w:val="28"/>
        </w:rPr>
        <w:t>установлены</w:t>
      </w:r>
      <w:proofErr w:type="gramEnd"/>
      <w:r w:rsidRPr="00764F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64FDE" w:rsidRPr="00764FDE" w:rsidRDefault="00764FDE" w:rsidP="007359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color w:val="000000"/>
          <w:sz w:val="28"/>
          <w:szCs w:val="28"/>
        </w:rPr>
        <w:t>случаи т</w:t>
      </w:r>
      <w:r w:rsidRPr="00764FDE">
        <w:rPr>
          <w:rFonts w:ascii="Times New Roman" w:hAnsi="Times New Roman" w:cs="Times New Roman"/>
          <w:b/>
          <w:sz w:val="28"/>
          <w:szCs w:val="28"/>
        </w:rPr>
        <w:t>еневой занятости</w:t>
      </w:r>
    </w:p>
    <w:p w:rsidR="00764FDE" w:rsidRPr="00764FDE" w:rsidRDefault="00764FDE" w:rsidP="00735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Проверкой предпринимателя осуществляющего свою деятельность </w:t>
      </w:r>
      <w:r w:rsidRPr="00764FDE">
        <w:rPr>
          <w:rFonts w:ascii="Times New Roman" w:hAnsi="Times New Roman" w:cs="Times New Roman"/>
          <w:sz w:val="28"/>
          <w:szCs w:val="28"/>
        </w:rPr>
        <w:br/>
        <w:t>в сфере общественного питания на территории Мокшанского района была установлена теневая занятость.  Так в нарушении ч. 2 ст.67 ТК РФ трудовой договор с 2 работниками не был письменно оформлен в течени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 чем индивидуальный предприниматель был привлечен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 к административной ответственности за совершение правонарушения, предусмотренного ч.4 ст. 5.27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764FDE" w:rsidRPr="00764FDE" w:rsidRDefault="00764FDE" w:rsidP="00764FD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>4. Работа прокуратуры Мокшанского района по блокировке сайтов</w:t>
      </w:r>
      <w:r w:rsidRPr="00764FDE">
        <w:rPr>
          <w:rFonts w:ascii="Times New Roman" w:hAnsi="Times New Roman" w:cs="Times New Roman"/>
          <w:b/>
          <w:sz w:val="28"/>
          <w:szCs w:val="28"/>
        </w:rPr>
        <w:br/>
        <w:t xml:space="preserve">с запрещенной информацией 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Прокуратурой района в ходе мониторинга сети интернет на просторах интернета обнаружены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сайты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на которых размещена аудиозапись и текст песни группы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Warriors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Zion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с названием «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Zаградотряд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и заканчивается словами «..здесь без рук или без ног?».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 xml:space="preserve">Решение Санкт-Петербургского городского суда от 30.05.2024 данная аудиозапись включена </w:t>
      </w:r>
      <w:r w:rsidRPr="00764FDE">
        <w:rPr>
          <w:rFonts w:ascii="Times New Roman" w:hAnsi="Times New Roman" w:cs="Times New Roman"/>
          <w:sz w:val="28"/>
          <w:szCs w:val="28"/>
        </w:rPr>
        <w:br/>
        <w:t>в реестр запрещенной информации признанную экстремистским материалом.</w:t>
      </w:r>
      <w:proofErr w:type="gramEnd"/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связи с чем прокуратурой района направлена соответствующая информация в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с целью ограничения доступа к интерне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страницам на которых можно прослушать данную аудиозапись.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Всего за 2025 год прокуратурой направлено 25 подобных информаций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с целью блокировки запрещенного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4FDE" w:rsidRPr="00764FDE" w:rsidRDefault="00764FDE" w:rsidP="007359AA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lastRenderedPageBreak/>
        <w:t>5. Прокуратурой Мокшанского района в 2025 году были восстановлены нарушенные права работников в сфере оплаты труда</w:t>
      </w:r>
      <w:proofErr w:type="gramStart"/>
      <w:r w:rsidRPr="00764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4FDE">
        <w:rPr>
          <w:rFonts w:ascii="Times New Roman" w:hAnsi="Times New Roman" w:cs="Times New Roman"/>
          <w:b/>
          <w:sz w:val="28"/>
          <w:szCs w:val="28"/>
        </w:rPr>
        <w:br/>
      </w:r>
      <w:r w:rsidRPr="00764FD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>ак проверкой одного из предприятий на территории Мокшанского района вопреки ст. 153 ТК  установлена недоплата заработной платы за работу в выходные и нерабочие праздничные дни 23 работникам за период с января по сентябрь 2025 года.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Оплата рассчитывалась лишь из суммы оклада и премии без учета стимулирующей надбавки около 8000 рублей, а также надбавки за вредные условия труда 4% и компенсационной выплаты за молоко (электросварщику ручной сварки).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9853865"/>
      <w:r w:rsidRPr="00764FD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0"/>
      <w:r w:rsidRPr="00764FDE">
        <w:rPr>
          <w:rFonts w:ascii="Times New Roman" w:hAnsi="Times New Roman" w:cs="Times New Roman"/>
          <w:sz w:val="28"/>
          <w:szCs w:val="28"/>
        </w:rPr>
        <w:t xml:space="preserve"> Кроме того бухгалтер организации была привлечена к административной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ответсвенности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ч. 4 ст. 5.27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РФ был привлечен к административной ответственности за совершение правонарушения предусмотренного с назначением в виде наказания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админситративный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штраф в размере 10 000 рублей</w:t>
      </w:r>
    </w:p>
    <w:p w:rsidR="00764FDE" w:rsidRPr="00764FDE" w:rsidRDefault="00764FDE" w:rsidP="00764FD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>6. Прокуратурой Мокшанского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1" w:name="_Hlk201314944"/>
      <w:r w:rsidRPr="00764FDE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1"/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ходе проверки деятельности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компании в сфере водоснабжения на территории Мокшанского района были обнаружены нарушения законодательства о санитарно - эпидемиологическом благополучии населения.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Согласно требованиям главы 3 таблицам № 3.1 и № 3.13 </w:t>
      </w:r>
      <w:r w:rsidRPr="00764FD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тоже время Организация осуществляющая отпуск питьевой воды жителям одного из поселения Мокшанского района не соответствует требованиям,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санитарно - эпидемиологическими правилами 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и нормативами. 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водоснабжения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предоставляемой Организацией для потребителей, вопреки требованиями главы 3 таблицам № 3.1 и № 3.13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1.2.3685-21 превышали допустимый уровень мутности, запаха, цветности и железа. 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4FDE">
        <w:rPr>
          <w:rFonts w:ascii="Times New Roman" w:hAnsi="Times New Roman" w:cs="Times New Roman"/>
          <w:sz w:val="28"/>
          <w:szCs w:val="28"/>
        </w:rP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на 2025 год не разработана, и.о. директора не утверждена и не согласована 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с территориальным органом федерального органа исполнительной власти, </w:t>
      </w:r>
      <w:r w:rsidRPr="00764FD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осуществляющего федеральный государственный </w:t>
      </w:r>
      <w:r w:rsidRPr="00764FDE">
        <w:rPr>
          <w:rFonts w:ascii="Times New Roman" w:hAnsi="Times New Roman" w:cs="Times New Roman"/>
          <w:sz w:val="28"/>
          <w:szCs w:val="28"/>
        </w:rPr>
        <w:br/>
        <w:t>санитарно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  <w:proofErr w:type="gramEnd"/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 чем и.о. директор Организации был привлечен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 к административной ответственности, предусмотренном статьей 6.5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764FDE" w:rsidRPr="00764FDE" w:rsidRDefault="00764FDE" w:rsidP="007359AA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 xml:space="preserve">7. Прокуратурой Мокшанского района установлено нарушение </w:t>
      </w:r>
    </w:p>
    <w:p w:rsidR="00764FDE" w:rsidRPr="00764FDE" w:rsidRDefault="00764FDE" w:rsidP="007359AA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764FDE">
        <w:rPr>
          <w:rFonts w:ascii="Times New Roman" w:hAnsi="Times New Roman" w:cs="Times New Roman"/>
          <w:b/>
          <w:sz w:val="28"/>
          <w:szCs w:val="28"/>
        </w:rPr>
        <w:t>трудового законодательства</w:t>
      </w:r>
    </w:p>
    <w:p w:rsidR="00764FDE" w:rsidRPr="00764FDE" w:rsidRDefault="00764FDE" w:rsidP="007359A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 w:rsidRPr="00764FDE">
        <w:rPr>
          <w:rFonts w:ascii="Times New Roman" w:hAnsi="Times New Roman" w:cs="Times New Roman"/>
          <w:sz w:val="28"/>
          <w:szCs w:val="28"/>
        </w:rPr>
        <w:br/>
        <w:t>в установленный законом срок не ознакомлены.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Графики сменности доводятся до сведения работников не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Таким образом,1 должностное лицо было привлечено к административной ответственности,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ч. 1 ст. 5.27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764FDE" w:rsidRPr="00764FDE" w:rsidRDefault="00764FDE" w:rsidP="007359AA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>8. Работа прокуратуры в сфере безопасности</w:t>
      </w:r>
    </w:p>
    <w:p w:rsidR="00764FDE" w:rsidRPr="00764FDE" w:rsidRDefault="00764FDE" w:rsidP="007359AA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 xml:space="preserve"> дорожного движения</w:t>
      </w:r>
    </w:p>
    <w:p w:rsidR="00764FDE" w:rsidRPr="00764FDE" w:rsidRDefault="00764FDE" w:rsidP="00735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color w:val="000000"/>
          <w:sz w:val="28"/>
          <w:szCs w:val="28"/>
        </w:rPr>
        <w:t>В ходе проведенной проверки администрации одного из сельсоветов установлено, что участок автомобильной дороги с грунтовым покрытием</w:t>
      </w:r>
      <w:r w:rsidRPr="00764FDE">
        <w:rPr>
          <w:rFonts w:ascii="Times New Roman" w:hAnsi="Times New Roman" w:cs="Times New Roman"/>
          <w:sz w:val="28"/>
          <w:szCs w:val="28"/>
        </w:rPr>
        <w:t xml:space="preserve">, протяженность около 220 м, </w:t>
      </w:r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собственника не имеет, не поставлена на учет </w:t>
      </w:r>
      <w:r w:rsidRPr="00764F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proofErr w:type="gramStart"/>
      <w:r w:rsidRPr="00764FDE">
        <w:rPr>
          <w:rFonts w:ascii="Times New Roman" w:hAnsi="Times New Roman" w:cs="Times New Roman"/>
          <w:color w:val="000000"/>
          <w:sz w:val="28"/>
          <w:szCs w:val="28"/>
        </w:rPr>
        <w:t>материалов, полученных в ходе настоящей проверки следует</w:t>
      </w:r>
      <w:proofErr w:type="gramEnd"/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, что указанная автодорога находится в аварийном состоянии, имеет </w:t>
      </w:r>
      <w:proofErr w:type="spellStart"/>
      <w:r w:rsidRPr="00764FDE">
        <w:rPr>
          <w:rFonts w:ascii="Times New Roman" w:hAnsi="Times New Roman" w:cs="Times New Roman"/>
          <w:color w:val="000000"/>
          <w:sz w:val="28"/>
          <w:szCs w:val="28"/>
        </w:rPr>
        <w:t>колейности</w:t>
      </w:r>
      <w:proofErr w:type="spellEnd"/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4FDE">
        <w:rPr>
          <w:rFonts w:ascii="Times New Roman" w:hAnsi="Times New Roman" w:cs="Times New Roman"/>
          <w:sz w:val="28"/>
          <w:szCs w:val="28"/>
        </w:rPr>
        <w:br/>
      </w:r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на всем ее протяжении, что не позволяет эксплуатировать ее надлежащим образом. 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Вместе с тем, указанная автодорога является частью дорожной инфраструктуры сельсовета, и полномочия в области ее использования возложены на органы местного самоуправления. Отсутствие собственника дороги, чья ненадлежащая эксплуатация </w:t>
      </w:r>
      <w:r w:rsidRPr="00764F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представляет реальную опасность для населения, не позволяет осуществлять деятельность по надлежащему </w:t>
      </w:r>
      <w:r w:rsidRPr="00764F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ее содержанию. 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color w:val="000000"/>
          <w:sz w:val="28"/>
          <w:szCs w:val="28"/>
        </w:rPr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автодороги</w:t>
      </w:r>
      <w:r w:rsidRPr="00764FDE">
        <w:rPr>
          <w:rFonts w:ascii="Times New Roman" w:hAnsi="Times New Roman" w:cs="Times New Roman"/>
          <w:sz w:val="28"/>
          <w:szCs w:val="28"/>
        </w:rPr>
        <w:br/>
      </w:r>
      <w:r w:rsidRPr="00764FDE"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муниципальную собственность и ее обслуживания. 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целях устранения нарушения внесено представление, которое находится на рассмотрение. </w:t>
      </w:r>
    </w:p>
    <w:p w:rsidR="00764FDE" w:rsidRPr="00764FDE" w:rsidRDefault="00764FDE" w:rsidP="00764FD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Pr="00764F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Прокуратура Мокшанского района обеспечила безопасность пешеходной зоны в январе 2026 года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Проведенной проверкой установлено, что в нарушение указанных требований действующего законодательства на некоторых улицах  р.п. Мокшан пешеходный тротуар (пешеходная дорожка), от автодороги имеет наледь (гололед). Аналогичная скользкая поверхность пешеходной зоны имеется </w:t>
      </w:r>
      <w:r w:rsidRPr="00764FD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пешеходной </w:t>
      </w:r>
      <w:proofErr w:type="gramStart"/>
      <w:r w:rsidRPr="00764FDE">
        <w:rPr>
          <w:rFonts w:ascii="Times New Roman" w:hAnsi="Times New Roman" w:cs="Times New Roman"/>
          <w:color w:val="000000" w:themeColor="text1"/>
          <w:sz w:val="28"/>
          <w:szCs w:val="28"/>
        </w:rPr>
        <w:t>зоне</w:t>
      </w:r>
      <w:proofErr w:type="gramEnd"/>
      <w:r w:rsidRPr="00764F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ведущей от здания  детского учреждения через площадь для ярмарки.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Невозможность безопасного прохода по пешеходным зонам (пешеходным дорожка) может способствовать росту травматизма пешеходов, в том числе несовершеннолетних, а также повлечь за собой рост дорожно-транспортных происшествий с участием  пешеходов.</w:t>
      </w:r>
    </w:p>
    <w:p w:rsidR="00764FDE" w:rsidRPr="00764FDE" w:rsidRDefault="00764FDE" w:rsidP="00764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Данное бездействие должностных лиц администрации влечет за собой нарушение конституционного права граждан на охрану жизни и здоровья, а также  на  благоприятные и безопасные условия проживания.</w:t>
      </w:r>
    </w:p>
    <w:p w:rsidR="00764FDE" w:rsidRPr="00764FDE" w:rsidRDefault="00764FDE" w:rsidP="00764F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764FDE" w:rsidRPr="00764FDE" w:rsidRDefault="00764FDE" w:rsidP="00764FD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DE">
        <w:rPr>
          <w:rFonts w:ascii="Times New Roman" w:hAnsi="Times New Roman" w:cs="Times New Roman"/>
          <w:b/>
          <w:sz w:val="28"/>
          <w:szCs w:val="28"/>
        </w:rPr>
        <w:t xml:space="preserve">10. Прокуратурой Мокшанского района в 2026 году выявлены нарушения трудового законодательства </w:t>
      </w:r>
    </w:p>
    <w:p w:rsidR="00764FDE" w:rsidRPr="00764FDE" w:rsidRDefault="00764FDE" w:rsidP="00764FDE">
      <w:pPr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Проверкой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установлено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764FDE" w:rsidRPr="00764FDE" w:rsidRDefault="00764FDE" w:rsidP="00764FDE">
      <w:pPr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764FD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64FDE">
        <w:rPr>
          <w:rFonts w:ascii="Times New Roman" w:hAnsi="Times New Roman" w:cs="Times New Roman"/>
          <w:sz w:val="28"/>
          <w:szCs w:val="28"/>
        </w:rPr>
        <w:t xml:space="preserve">. 12, 14 Постановления Правительства РФ от 24.12.2021 № 2464                      «О порядке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труда и проверки знаний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</w:t>
      </w:r>
      <w:r w:rsidRPr="00764FDE">
        <w:rPr>
          <w:rFonts w:ascii="Times New Roman" w:hAnsi="Times New Roman" w:cs="Times New Roman"/>
          <w:sz w:val="28"/>
          <w:szCs w:val="28"/>
        </w:rPr>
        <w:lastRenderedPageBreak/>
        <w:t xml:space="preserve">труда проводится не реже одного раза </w:t>
      </w:r>
      <w:r w:rsidRPr="00764FDE">
        <w:rPr>
          <w:rFonts w:ascii="Times New Roman" w:hAnsi="Times New Roman" w:cs="Times New Roman"/>
          <w:sz w:val="28"/>
          <w:szCs w:val="28"/>
        </w:rPr>
        <w:br/>
        <w:t>в 6 месяцев.</w:t>
      </w:r>
    </w:p>
    <w:p w:rsidR="00764FDE" w:rsidRPr="00764FDE" w:rsidRDefault="00764FDE" w:rsidP="00764FDE">
      <w:pPr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Установлено, что повторный инструктаж по охране труда с работниками 6 администраций  своевременно не проводился.</w:t>
      </w:r>
    </w:p>
    <w:p w:rsidR="00764FDE" w:rsidRPr="00764FDE" w:rsidRDefault="00764FDE" w:rsidP="00764FDE">
      <w:pPr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>Допущенные нарушения трудового законодательства не допустимы,   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 w:rsidRPr="00764FDE">
        <w:rPr>
          <w:rFonts w:ascii="Times New Roman" w:hAnsi="Times New Roman" w:cs="Times New Roman"/>
          <w:sz w:val="28"/>
          <w:szCs w:val="28"/>
        </w:rPr>
        <w:br/>
        <w:t xml:space="preserve"> на состоянии законности в сфере трудового законодательства.</w:t>
      </w:r>
    </w:p>
    <w:p w:rsidR="00764FDE" w:rsidRPr="00764FDE" w:rsidRDefault="00764FDE" w:rsidP="00764FDE">
      <w:pPr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D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764FD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64FDE">
        <w:rPr>
          <w:rFonts w:ascii="Times New Roman" w:hAnsi="Times New Roman" w:cs="Times New Roman"/>
          <w:sz w:val="28"/>
          <w:szCs w:val="28"/>
        </w:rPr>
        <w:t xml:space="preserve"> с чем были внесены представления, которые рассмотрены и удовлетворены, виновные должностные лица были привлечены к дисциплинарной ответственности. </w:t>
      </w:r>
    </w:p>
    <w:p w:rsidR="00FC523C" w:rsidRDefault="00FC523C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23C" w:rsidRDefault="00FC523C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07632E" w:rsidRPr="00D559BA" w:rsidRDefault="0007632E" w:rsidP="00076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7359AA">
      <w:pgSz w:w="11906" w:h="16838"/>
      <w:pgMar w:top="284" w:right="566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7A9" w:rsidRDefault="009847A9" w:rsidP="00150037">
      <w:pPr>
        <w:spacing w:after="0" w:line="240" w:lineRule="auto"/>
      </w:pPr>
      <w:r>
        <w:separator/>
      </w:r>
    </w:p>
  </w:endnote>
  <w:endnote w:type="continuationSeparator" w:id="0">
    <w:p w:rsidR="009847A9" w:rsidRDefault="009847A9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7A9" w:rsidRDefault="009847A9" w:rsidP="00150037">
      <w:pPr>
        <w:spacing w:after="0" w:line="240" w:lineRule="auto"/>
      </w:pPr>
      <w:r>
        <w:separator/>
      </w:r>
    </w:p>
  </w:footnote>
  <w:footnote w:type="continuationSeparator" w:id="0">
    <w:p w:rsidR="009847A9" w:rsidRDefault="009847A9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8D"/>
    <w:rsid w:val="00064219"/>
    <w:rsid w:val="0007632E"/>
    <w:rsid w:val="0009090B"/>
    <w:rsid w:val="000A262E"/>
    <w:rsid w:val="000B36B0"/>
    <w:rsid w:val="000E04DD"/>
    <w:rsid w:val="000E2839"/>
    <w:rsid w:val="000E2D19"/>
    <w:rsid w:val="000E336D"/>
    <w:rsid w:val="000F4F84"/>
    <w:rsid w:val="00100D2D"/>
    <w:rsid w:val="00130C3A"/>
    <w:rsid w:val="00150037"/>
    <w:rsid w:val="0017014D"/>
    <w:rsid w:val="001867A9"/>
    <w:rsid w:val="00194E8F"/>
    <w:rsid w:val="001A1275"/>
    <w:rsid w:val="001A7A19"/>
    <w:rsid w:val="001B26AC"/>
    <w:rsid w:val="001D7469"/>
    <w:rsid w:val="00237957"/>
    <w:rsid w:val="002539AF"/>
    <w:rsid w:val="002F3EB2"/>
    <w:rsid w:val="00334CA6"/>
    <w:rsid w:val="0034133E"/>
    <w:rsid w:val="00342142"/>
    <w:rsid w:val="00355AC2"/>
    <w:rsid w:val="0037533D"/>
    <w:rsid w:val="00396FC2"/>
    <w:rsid w:val="003A64E7"/>
    <w:rsid w:val="003B26F8"/>
    <w:rsid w:val="003D6B2D"/>
    <w:rsid w:val="003E75C7"/>
    <w:rsid w:val="0042170C"/>
    <w:rsid w:val="00442261"/>
    <w:rsid w:val="00444708"/>
    <w:rsid w:val="004473C6"/>
    <w:rsid w:val="00452459"/>
    <w:rsid w:val="00453E1A"/>
    <w:rsid w:val="004608F5"/>
    <w:rsid w:val="004927CA"/>
    <w:rsid w:val="004B4118"/>
    <w:rsid w:val="004C0FE4"/>
    <w:rsid w:val="004D07C7"/>
    <w:rsid w:val="004D1FF5"/>
    <w:rsid w:val="00517943"/>
    <w:rsid w:val="0052411B"/>
    <w:rsid w:val="00536B6D"/>
    <w:rsid w:val="00583DBF"/>
    <w:rsid w:val="0059093D"/>
    <w:rsid w:val="0059226B"/>
    <w:rsid w:val="005A51AE"/>
    <w:rsid w:val="005A6E40"/>
    <w:rsid w:val="005B0B9F"/>
    <w:rsid w:val="005B4ED1"/>
    <w:rsid w:val="005C1ED5"/>
    <w:rsid w:val="005E0E45"/>
    <w:rsid w:val="00657036"/>
    <w:rsid w:val="006678B4"/>
    <w:rsid w:val="006704B2"/>
    <w:rsid w:val="00692471"/>
    <w:rsid w:val="006C6F39"/>
    <w:rsid w:val="006D53F7"/>
    <w:rsid w:val="006E20C9"/>
    <w:rsid w:val="006E4FA8"/>
    <w:rsid w:val="007162BF"/>
    <w:rsid w:val="007359AA"/>
    <w:rsid w:val="0074769E"/>
    <w:rsid w:val="00753337"/>
    <w:rsid w:val="00764FDE"/>
    <w:rsid w:val="007721C2"/>
    <w:rsid w:val="00772AFC"/>
    <w:rsid w:val="00774B80"/>
    <w:rsid w:val="007929EB"/>
    <w:rsid w:val="00792E0E"/>
    <w:rsid w:val="007B287C"/>
    <w:rsid w:val="007B7A2F"/>
    <w:rsid w:val="00800DEE"/>
    <w:rsid w:val="00801352"/>
    <w:rsid w:val="00806107"/>
    <w:rsid w:val="00813877"/>
    <w:rsid w:val="008273FB"/>
    <w:rsid w:val="008374EB"/>
    <w:rsid w:val="008819AA"/>
    <w:rsid w:val="008A2B70"/>
    <w:rsid w:val="008B62D3"/>
    <w:rsid w:val="008C081B"/>
    <w:rsid w:val="008C49D6"/>
    <w:rsid w:val="008C4B12"/>
    <w:rsid w:val="008C54A0"/>
    <w:rsid w:val="008F1709"/>
    <w:rsid w:val="008F24CC"/>
    <w:rsid w:val="00901296"/>
    <w:rsid w:val="00923C00"/>
    <w:rsid w:val="009847A9"/>
    <w:rsid w:val="0099199C"/>
    <w:rsid w:val="009B6F20"/>
    <w:rsid w:val="009C0B8B"/>
    <w:rsid w:val="009C3BF3"/>
    <w:rsid w:val="009F5625"/>
    <w:rsid w:val="009F6F08"/>
    <w:rsid w:val="00A02A96"/>
    <w:rsid w:val="00A15E9A"/>
    <w:rsid w:val="00A44C43"/>
    <w:rsid w:val="00A47EDA"/>
    <w:rsid w:val="00A676B7"/>
    <w:rsid w:val="00A8140F"/>
    <w:rsid w:val="00A839F1"/>
    <w:rsid w:val="00AA612E"/>
    <w:rsid w:val="00AB5CE2"/>
    <w:rsid w:val="00AC260E"/>
    <w:rsid w:val="00AD669A"/>
    <w:rsid w:val="00AD6A8F"/>
    <w:rsid w:val="00AF0D86"/>
    <w:rsid w:val="00B028A1"/>
    <w:rsid w:val="00B06193"/>
    <w:rsid w:val="00B2108A"/>
    <w:rsid w:val="00B67854"/>
    <w:rsid w:val="00B9564B"/>
    <w:rsid w:val="00BB0942"/>
    <w:rsid w:val="00BB5F72"/>
    <w:rsid w:val="00BC758C"/>
    <w:rsid w:val="00BD38F8"/>
    <w:rsid w:val="00BE3CAC"/>
    <w:rsid w:val="00C046BE"/>
    <w:rsid w:val="00C5321E"/>
    <w:rsid w:val="00C61547"/>
    <w:rsid w:val="00CA2BD3"/>
    <w:rsid w:val="00CD1588"/>
    <w:rsid w:val="00D273B6"/>
    <w:rsid w:val="00D30B5E"/>
    <w:rsid w:val="00D321CF"/>
    <w:rsid w:val="00D34DFF"/>
    <w:rsid w:val="00D559BA"/>
    <w:rsid w:val="00D65A0D"/>
    <w:rsid w:val="00D85DCA"/>
    <w:rsid w:val="00D93117"/>
    <w:rsid w:val="00D95EB2"/>
    <w:rsid w:val="00D97633"/>
    <w:rsid w:val="00DA47C3"/>
    <w:rsid w:val="00DB5B8F"/>
    <w:rsid w:val="00DF3F1E"/>
    <w:rsid w:val="00E44619"/>
    <w:rsid w:val="00E90692"/>
    <w:rsid w:val="00E93718"/>
    <w:rsid w:val="00EC28C8"/>
    <w:rsid w:val="00EC6C86"/>
    <w:rsid w:val="00EE0803"/>
    <w:rsid w:val="00F006DB"/>
    <w:rsid w:val="00F16D54"/>
    <w:rsid w:val="00F313B1"/>
    <w:rsid w:val="00F60E28"/>
    <w:rsid w:val="00F835E6"/>
    <w:rsid w:val="00F97872"/>
    <w:rsid w:val="00FC523C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3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F97872"/>
  </w:style>
  <w:style w:type="paragraph" w:customStyle="1" w:styleId="16">
    <w:name w:val="Обычный1"/>
    <w:rsid w:val="00FC523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9">
    <w:name w:val="endnote text"/>
    <w:basedOn w:val="a"/>
    <w:link w:val="afa"/>
    <w:rsid w:val="00FC5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1"/>
    <w:link w:val="af9"/>
    <w:rsid w:val="00FC52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82C8D-5573-4BA9-9EA4-C12EA45D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5</cp:revision>
  <cp:lastPrinted>2024-09-24T07:44:00Z</cp:lastPrinted>
  <dcterms:created xsi:type="dcterms:W3CDTF">2026-02-26T07:59:00Z</dcterms:created>
  <dcterms:modified xsi:type="dcterms:W3CDTF">2026-02-26T08:04:00Z</dcterms:modified>
</cp:coreProperties>
</file>