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D9" w:rsidRDefault="0096156C" w:rsidP="009615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0BAE5C" wp14:editId="7C2CC57A">
            <wp:extent cx="694944" cy="932688"/>
            <wp:effectExtent l="0" t="0" r="0" b="127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37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D3CF1" w:rsidRPr="00FA3E22" w:rsidRDefault="00FA3E22" w:rsidP="00FA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22">
        <w:rPr>
          <w:rFonts w:ascii="Times New Roman" w:hAnsi="Times New Roman" w:cs="Times New Roman"/>
          <w:b/>
          <w:sz w:val="28"/>
          <w:szCs w:val="28"/>
        </w:rPr>
        <w:t xml:space="preserve">АДМИНИСРАЦИЯ </w:t>
      </w:r>
      <w:r w:rsidR="00E84631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r w:rsidR="00A845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3E22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FA3E22" w:rsidRPr="00FA3E22" w:rsidRDefault="00FA3E22" w:rsidP="00FA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2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A3E22" w:rsidRPr="00BA488E" w:rsidRDefault="00A845D9" w:rsidP="00FA3E22">
      <w:pPr>
        <w:jc w:val="center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о</w:t>
      </w:r>
      <w:r w:rsidR="00FA3E22" w:rsidRPr="00BA488E">
        <w:rPr>
          <w:rFonts w:ascii="Times New Roman" w:hAnsi="Times New Roman" w:cs="Times New Roman"/>
        </w:rPr>
        <w:t xml:space="preserve">т </w:t>
      </w:r>
      <w:r w:rsidR="008D0073">
        <w:rPr>
          <w:rFonts w:ascii="Times New Roman" w:hAnsi="Times New Roman" w:cs="Times New Roman"/>
        </w:rPr>
        <w:t>21.03.2025</w:t>
      </w:r>
      <w:r w:rsidR="00FA3E22" w:rsidRPr="00BA488E">
        <w:rPr>
          <w:rFonts w:ascii="Times New Roman" w:hAnsi="Times New Roman" w:cs="Times New Roman"/>
        </w:rPr>
        <w:t xml:space="preserve"> № </w:t>
      </w:r>
      <w:r w:rsidR="008D0073">
        <w:rPr>
          <w:rFonts w:ascii="Times New Roman" w:hAnsi="Times New Roman" w:cs="Times New Roman"/>
        </w:rPr>
        <w:t>20</w:t>
      </w:r>
    </w:p>
    <w:p w:rsidR="00FA3E22" w:rsidRPr="00BA488E" w:rsidRDefault="00A845D9" w:rsidP="00FA3E22">
      <w:pPr>
        <w:jc w:val="center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с</w:t>
      </w:r>
      <w:r w:rsidR="00FA3E22" w:rsidRPr="00BA488E">
        <w:rPr>
          <w:rFonts w:ascii="Times New Roman" w:hAnsi="Times New Roman" w:cs="Times New Roman"/>
        </w:rPr>
        <w:t xml:space="preserve">. </w:t>
      </w:r>
      <w:r w:rsidR="00E84631">
        <w:rPr>
          <w:rFonts w:ascii="Times New Roman" w:hAnsi="Times New Roman" w:cs="Times New Roman"/>
        </w:rPr>
        <w:t>Подгорное</w:t>
      </w:r>
    </w:p>
    <w:p w:rsidR="00A845D9" w:rsidRPr="00BA488E" w:rsidRDefault="00A845D9" w:rsidP="00A84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A488E">
        <w:rPr>
          <w:rFonts w:ascii="Times New Roman" w:hAnsi="Times New Roman" w:cs="Times New Roman"/>
          <w:b/>
        </w:rPr>
        <w:t>О внесении изменений в П</w:t>
      </w:r>
      <w:r w:rsidR="00FA3E22" w:rsidRPr="00BA488E">
        <w:rPr>
          <w:rFonts w:ascii="Times New Roman" w:hAnsi="Times New Roman" w:cs="Times New Roman"/>
          <w:b/>
        </w:rPr>
        <w:t xml:space="preserve">оложение об организации похоронного дела на территории </w:t>
      </w:r>
      <w:proofErr w:type="spellStart"/>
      <w:r w:rsidR="00E84631">
        <w:rPr>
          <w:rFonts w:ascii="Times New Roman" w:hAnsi="Times New Roman" w:cs="Times New Roman"/>
          <w:b/>
        </w:rPr>
        <w:t>Подгорненского</w:t>
      </w:r>
      <w:proofErr w:type="spellEnd"/>
      <w:r w:rsidR="00FA3E22" w:rsidRPr="00BA488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FA3E22" w:rsidRPr="00BA488E">
        <w:rPr>
          <w:rFonts w:ascii="Times New Roman" w:hAnsi="Times New Roman" w:cs="Times New Roman"/>
          <w:b/>
        </w:rPr>
        <w:t>Мокшан</w:t>
      </w:r>
      <w:r w:rsidR="00BA488E" w:rsidRPr="00BA488E">
        <w:rPr>
          <w:rFonts w:ascii="Times New Roman" w:hAnsi="Times New Roman" w:cs="Times New Roman"/>
          <w:b/>
        </w:rPr>
        <w:t>ского</w:t>
      </w:r>
      <w:proofErr w:type="spellEnd"/>
      <w:r w:rsidR="00BA488E" w:rsidRPr="00BA488E">
        <w:rPr>
          <w:rFonts w:ascii="Times New Roman" w:hAnsi="Times New Roman" w:cs="Times New Roman"/>
          <w:b/>
        </w:rPr>
        <w:t xml:space="preserve"> района Пензенской области</w:t>
      </w:r>
      <w:r w:rsidR="00FA3E22" w:rsidRPr="00BA488E">
        <w:rPr>
          <w:rFonts w:ascii="Times New Roman" w:hAnsi="Times New Roman" w:cs="Times New Roman"/>
          <w:b/>
        </w:rPr>
        <w:t xml:space="preserve">, утвержденное постановлением администрации </w:t>
      </w:r>
      <w:proofErr w:type="spellStart"/>
      <w:r w:rsidR="00E84631">
        <w:rPr>
          <w:rFonts w:ascii="Times New Roman" w:hAnsi="Times New Roman" w:cs="Times New Roman"/>
          <w:b/>
        </w:rPr>
        <w:t>Подгорненского</w:t>
      </w:r>
      <w:proofErr w:type="spellEnd"/>
      <w:r w:rsidR="00FA3E22" w:rsidRPr="00BA488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FA3E22" w:rsidRPr="00BA488E">
        <w:rPr>
          <w:rFonts w:ascii="Times New Roman" w:hAnsi="Times New Roman" w:cs="Times New Roman"/>
          <w:b/>
        </w:rPr>
        <w:t>Мокшанского</w:t>
      </w:r>
      <w:proofErr w:type="spellEnd"/>
      <w:r w:rsidR="00FA3E22" w:rsidRPr="00BA488E">
        <w:rPr>
          <w:rFonts w:ascii="Times New Roman" w:hAnsi="Times New Roman" w:cs="Times New Roman"/>
          <w:b/>
        </w:rPr>
        <w:t xml:space="preserve"> района Пензенской области от </w:t>
      </w:r>
      <w:r w:rsidRPr="00BA48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="00C667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BA48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.02.2022 № </w:t>
      </w:r>
      <w:r w:rsidR="00C667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18 </w:t>
      </w:r>
    </w:p>
    <w:p w:rsidR="00A845D9" w:rsidRPr="00BA488E" w:rsidRDefault="00A845D9" w:rsidP="00A845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A3E22" w:rsidRPr="00BA488E" w:rsidRDefault="00A845D9" w:rsidP="00A845D9">
      <w:pPr>
        <w:rPr>
          <w:rFonts w:ascii="Arial" w:hAnsi="Arial" w:cs="Arial"/>
          <w:color w:val="000000"/>
        </w:rPr>
      </w:pPr>
      <w:r w:rsidRPr="00BA488E">
        <w:rPr>
          <w:rFonts w:ascii="Times New Roman" w:hAnsi="Times New Roman" w:cs="Times New Roman"/>
          <w:color w:val="000000"/>
        </w:rPr>
        <w:t xml:space="preserve">      </w:t>
      </w:r>
      <w:r w:rsidR="00FA3E22" w:rsidRPr="00BA488E">
        <w:rPr>
          <w:rFonts w:ascii="Times New Roman" w:hAnsi="Times New Roman" w:cs="Times New Roman"/>
          <w:color w:val="000000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6" w:tgtFrame="_blank" w:history="1">
        <w:r w:rsidR="00FA3E22" w:rsidRPr="00BA488E">
          <w:rPr>
            <w:rStyle w:val="1"/>
            <w:rFonts w:ascii="Times New Roman" w:hAnsi="Times New Roman" w:cs="Times New Roman"/>
          </w:rPr>
          <w:t xml:space="preserve">Уставом </w:t>
        </w:r>
        <w:r w:rsidR="00FA3E22" w:rsidRPr="00D50B9E">
          <w:rPr>
            <w:rStyle w:val="1"/>
            <w:rFonts w:ascii="Times New Roman" w:hAnsi="Times New Roman" w:cs="Times New Roman"/>
          </w:rPr>
          <w:t xml:space="preserve">сельского поселения </w:t>
        </w:r>
        <w:proofErr w:type="spellStart"/>
        <w:r w:rsidR="00E84631" w:rsidRPr="00D50B9E">
          <w:rPr>
            <w:rStyle w:val="1"/>
            <w:rFonts w:ascii="Times New Roman" w:hAnsi="Times New Roman" w:cs="Times New Roman"/>
          </w:rPr>
          <w:t>Подгорненск</w:t>
        </w:r>
        <w:r w:rsidRPr="00D50B9E">
          <w:rPr>
            <w:rStyle w:val="1"/>
            <w:rFonts w:ascii="Times New Roman" w:hAnsi="Times New Roman" w:cs="Times New Roman"/>
          </w:rPr>
          <w:t>ий</w:t>
        </w:r>
        <w:proofErr w:type="spellEnd"/>
        <w:r w:rsidR="00FA3E22" w:rsidRPr="00BA488E">
          <w:rPr>
            <w:rStyle w:val="1"/>
            <w:rFonts w:ascii="Times New Roman" w:hAnsi="Times New Roman" w:cs="Times New Roman"/>
          </w:rPr>
          <w:t xml:space="preserve"> сельсовет</w:t>
        </w:r>
        <w:r w:rsidR="00FA3E22" w:rsidRPr="00BA488E">
          <w:rPr>
            <w:rStyle w:val="1"/>
            <w:rFonts w:ascii="Times New Roman" w:hAnsi="Times New Roman" w:cs="Times New Roman"/>
            <w:color w:val="0000FF"/>
          </w:rPr>
          <w:t xml:space="preserve"> </w:t>
        </w:r>
        <w:r w:rsidR="00FA3E22" w:rsidRPr="00D50B9E">
          <w:rPr>
            <w:rStyle w:val="1"/>
            <w:rFonts w:ascii="Times New Roman" w:hAnsi="Times New Roman" w:cs="Times New Roman"/>
          </w:rPr>
          <w:t>муниципального района</w:t>
        </w:r>
        <w:r w:rsidRPr="00D50B9E">
          <w:rPr>
            <w:rStyle w:val="1"/>
            <w:rFonts w:ascii="Times New Roman" w:hAnsi="Times New Roman" w:cs="Times New Roman"/>
          </w:rPr>
          <w:t xml:space="preserve"> </w:t>
        </w:r>
        <w:proofErr w:type="spellStart"/>
        <w:r w:rsidR="00FA3E22" w:rsidRPr="00BA488E">
          <w:rPr>
            <w:rStyle w:val="1"/>
            <w:rFonts w:ascii="Times New Roman" w:hAnsi="Times New Roman" w:cs="Times New Roman"/>
          </w:rPr>
          <w:t>Мокшанск</w:t>
        </w:r>
        <w:r w:rsidR="00FA3E22" w:rsidRPr="00D50B9E">
          <w:rPr>
            <w:rStyle w:val="1"/>
            <w:rFonts w:ascii="Times New Roman" w:hAnsi="Times New Roman" w:cs="Times New Roman"/>
          </w:rPr>
          <w:t>ий</w:t>
        </w:r>
        <w:proofErr w:type="spellEnd"/>
        <w:r w:rsidR="00FA3E22" w:rsidRPr="00BA488E">
          <w:rPr>
            <w:rStyle w:val="1"/>
            <w:rFonts w:ascii="Times New Roman" w:hAnsi="Times New Roman" w:cs="Times New Roman"/>
          </w:rPr>
          <w:t xml:space="preserve"> район Пензенской области</w:t>
        </w:r>
      </w:hyperlink>
      <w:r w:rsidR="00FA3E22" w:rsidRPr="00BA488E">
        <w:rPr>
          <w:rFonts w:ascii="Arial" w:hAnsi="Arial" w:cs="Arial"/>
          <w:color w:val="000000"/>
        </w:rPr>
        <w:t>,</w:t>
      </w:r>
    </w:p>
    <w:p w:rsidR="00FA3E22" w:rsidRPr="00BA488E" w:rsidRDefault="00E84631" w:rsidP="00A845D9">
      <w:pPr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а</w:t>
      </w:r>
      <w:r w:rsidR="00FA3E22" w:rsidRPr="00BA488E">
        <w:rPr>
          <w:rFonts w:ascii="Times New Roman" w:hAnsi="Times New Roman" w:cs="Times New Roman"/>
          <w:b/>
          <w:color w:val="000000"/>
        </w:rPr>
        <w:t xml:space="preserve">дминистрация </w:t>
      </w:r>
      <w:proofErr w:type="spellStart"/>
      <w:r>
        <w:rPr>
          <w:rFonts w:ascii="Times New Roman" w:hAnsi="Times New Roman" w:cs="Times New Roman"/>
          <w:b/>
          <w:color w:val="000000"/>
        </w:rPr>
        <w:t>Подгорненского</w:t>
      </w:r>
      <w:proofErr w:type="spellEnd"/>
      <w:r w:rsidR="00FA3E22" w:rsidRPr="00BA488E"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 w:rsidR="00FA3E22" w:rsidRPr="00BA488E">
        <w:rPr>
          <w:rFonts w:ascii="Times New Roman" w:hAnsi="Times New Roman" w:cs="Times New Roman"/>
          <w:b/>
          <w:color w:val="000000"/>
        </w:rPr>
        <w:t>Мокшанского</w:t>
      </w:r>
      <w:proofErr w:type="spellEnd"/>
      <w:r w:rsidR="00FA3E22" w:rsidRPr="00BA488E">
        <w:rPr>
          <w:rFonts w:ascii="Times New Roman" w:hAnsi="Times New Roman" w:cs="Times New Roman"/>
          <w:b/>
          <w:color w:val="000000"/>
        </w:rPr>
        <w:t xml:space="preserve"> района Пензенской области постановляет:</w:t>
      </w:r>
    </w:p>
    <w:p w:rsidR="00FA3E22" w:rsidRPr="00BA488E" w:rsidRDefault="00FA3E22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1. Внести в положение об организации похоронного дела на территории </w:t>
      </w:r>
      <w:proofErr w:type="spellStart"/>
      <w:r w:rsidR="00E84631">
        <w:rPr>
          <w:rFonts w:ascii="Times New Roman" w:hAnsi="Times New Roman" w:cs="Times New Roman"/>
        </w:rPr>
        <w:t>Подгорненского</w:t>
      </w:r>
      <w:proofErr w:type="spellEnd"/>
      <w:r w:rsidRPr="00BA488E">
        <w:rPr>
          <w:rFonts w:ascii="Times New Roman" w:hAnsi="Times New Roman" w:cs="Times New Roman"/>
        </w:rPr>
        <w:t xml:space="preserve"> сельсовета </w:t>
      </w:r>
      <w:proofErr w:type="spellStart"/>
      <w:r w:rsidRPr="00BA488E">
        <w:rPr>
          <w:rFonts w:ascii="Times New Roman" w:hAnsi="Times New Roman" w:cs="Times New Roman"/>
        </w:rPr>
        <w:t>Мокшанского</w:t>
      </w:r>
      <w:proofErr w:type="spellEnd"/>
      <w:r w:rsidRPr="00BA488E">
        <w:rPr>
          <w:rFonts w:ascii="Times New Roman" w:hAnsi="Times New Roman" w:cs="Times New Roman"/>
        </w:rPr>
        <w:t xml:space="preserve"> района Пензенской области, утвержденное постановлением администрации </w:t>
      </w:r>
      <w:proofErr w:type="spellStart"/>
      <w:r w:rsidR="00E84631">
        <w:rPr>
          <w:rFonts w:ascii="Times New Roman" w:hAnsi="Times New Roman" w:cs="Times New Roman"/>
        </w:rPr>
        <w:t>Подгорненского</w:t>
      </w:r>
      <w:proofErr w:type="spellEnd"/>
      <w:r w:rsidRPr="00BA488E">
        <w:rPr>
          <w:rFonts w:ascii="Times New Roman" w:hAnsi="Times New Roman" w:cs="Times New Roman"/>
        </w:rPr>
        <w:t xml:space="preserve"> сельсовета </w:t>
      </w:r>
      <w:proofErr w:type="spellStart"/>
      <w:r w:rsidRPr="00BA488E">
        <w:rPr>
          <w:rFonts w:ascii="Times New Roman" w:hAnsi="Times New Roman" w:cs="Times New Roman"/>
        </w:rPr>
        <w:t>Мокшанского</w:t>
      </w:r>
      <w:proofErr w:type="spellEnd"/>
      <w:r w:rsidRPr="00BA488E">
        <w:rPr>
          <w:rFonts w:ascii="Times New Roman" w:hAnsi="Times New Roman" w:cs="Times New Roman"/>
        </w:rPr>
        <w:t xml:space="preserve"> района Пензенской области от </w:t>
      </w:r>
      <w:r w:rsidR="00A845D9" w:rsidRPr="00BA488E">
        <w:rPr>
          <w:rFonts w:ascii="Times New Roman" w:hAnsi="Times New Roman" w:cs="Times New Roman"/>
        </w:rPr>
        <w:t>1</w:t>
      </w:r>
      <w:r w:rsidR="00E84631">
        <w:rPr>
          <w:rFonts w:ascii="Times New Roman" w:hAnsi="Times New Roman" w:cs="Times New Roman"/>
        </w:rPr>
        <w:t>0</w:t>
      </w:r>
      <w:r w:rsidR="00A845D9" w:rsidRPr="00BA488E">
        <w:rPr>
          <w:rFonts w:ascii="Times New Roman" w:hAnsi="Times New Roman" w:cs="Times New Roman"/>
        </w:rPr>
        <w:t>.02.2022</w:t>
      </w:r>
      <w:r w:rsidRPr="00BA488E">
        <w:rPr>
          <w:rFonts w:ascii="Times New Roman" w:hAnsi="Times New Roman" w:cs="Times New Roman"/>
        </w:rPr>
        <w:t xml:space="preserve"> № </w:t>
      </w:r>
      <w:r w:rsidR="00E84631">
        <w:rPr>
          <w:rFonts w:ascii="Times New Roman" w:hAnsi="Times New Roman" w:cs="Times New Roman"/>
        </w:rPr>
        <w:t>18</w:t>
      </w:r>
      <w:r w:rsidRPr="00BA488E">
        <w:rPr>
          <w:rFonts w:ascii="Times New Roman" w:hAnsi="Times New Roman" w:cs="Times New Roman"/>
        </w:rPr>
        <w:t xml:space="preserve"> следующие изменения:</w:t>
      </w:r>
    </w:p>
    <w:p w:rsidR="00FA3E22" w:rsidRPr="00BA488E" w:rsidRDefault="00FA3E22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1.1. </w:t>
      </w:r>
      <w:r w:rsidR="000A2F01" w:rsidRPr="00BA488E">
        <w:rPr>
          <w:rFonts w:ascii="Times New Roman" w:hAnsi="Times New Roman" w:cs="Times New Roman"/>
        </w:rPr>
        <w:t>пункт 8.3. изложить в следующей редакции:</w:t>
      </w:r>
    </w:p>
    <w:p w:rsidR="000A2F01" w:rsidRPr="00BA488E" w:rsidRDefault="00B06AD9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«8.3. </w:t>
      </w:r>
      <w:proofErr w:type="gramStart"/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Услуги по погребению, указанные в </w:t>
      </w:r>
      <w:hyperlink r:id="rId7" w:anchor="dst100045" w:history="1">
        <w:r w:rsidR="000A2F01"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пункте 8.1</w:t>
        </w:r>
      </w:hyperlink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 настояще</w:t>
      </w: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го раздела</w:t>
      </w:r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, оказываются специализированной службой по вопросам похоронного дела на основании </w:t>
      </w:r>
      <w:hyperlink r:id="rId8" w:anchor="dst100127" w:history="1">
        <w:r w:rsidR="000A2F01"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выписки</w:t>
        </w:r>
      </w:hyperlink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  <w:proofErr w:type="gramEnd"/>
    </w:p>
    <w:p w:rsidR="000A2F01" w:rsidRPr="00BA488E" w:rsidRDefault="000A2F01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Для получения выписки, указанной в </w:t>
      </w:r>
      <w:hyperlink r:id="rId9" w:anchor="dst73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абзаце первом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10" w:anchor="dst100136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форме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муниципальныхуслуг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инфраструктуре, обеспечивающей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</w:t>
      </w: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  <w:proofErr w:type="gramEnd"/>
    </w:p>
    <w:p w:rsidR="000A2F01" w:rsidRPr="00BA488E" w:rsidRDefault="000A2F01" w:rsidP="00A845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1" w:anchor="dst73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абзаце первом</w:t>
        </w:r>
      </w:hyperlink>
      <w:r w:rsidRPr="00BA488E">
        <w:rPr>
          <w:rFonts w:ascii="Times New Roman" w:eastAsia="Times New Roman" w:hAnsi="Times New Roman" w:cs="Times New Roman"/>
          <w:lang w:eastAsia="ru-RU"/>
        </w:rPr>
        <w:t> настоящего пункта, в зависимости от способа обращения заявителя по </w:t>
      </w:r>
      <w:hyperlink r:id="rId12" w:anchor="dst100127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форме</w:t>
        </w:r>
        <w:proofErr w:type="gramEnd"/>
      </w:hyperlink>
      <w:r w:rsidRPr="00BA488E">
        <w:rPr>
          <w:rFonts w:ascii="Times New Roman" w:eastAsia="Times New Roman" w:hAnsi="Times New Roman" w:cs="Times New Roman"/>
          <w:lang w:eastAsia="ru-RU"/>
        </w:rPr>
        <w:t xml:space="preserve">, утвержденной Правительством Российской Федерации, с указанием категории лица, к которой относился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умерший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>, в соответствии с </w:t>
      </w:r>
      <w:hyperlink r:id="rId13" w:anchor="dst80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абзацами четвертым</w:t>
        </w:r>
      </w:hyperlink>
      <w:r w:rsidRPr="00BA488E">
        <w:rPr>
          <w:rFonts w:ascii="Times New Roman" w:eastAsia="Times New Roman" w:hAnsi="Times New Roman" w:cs="Times New Roman"/>
          <w:color w:val="000000" w:themeColor="text1"/>
          <w:lang w:eastAsia="ru-RU"/>
        </w:rPr>
        <w:t> - </w:t>
      </w:r>
      <w:hyperlink r:id="rId14" w:anchor="dst82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 xml:space="preserve">шестым пункта </w:t>
        </w:r>
      </w:hyperlink>
      <w:r w:rsidR="00B06AD9" w:rsidRPr="00BA488E">
        <w:rPr>
          <w:rFonts w:ascii="Times New Roman" w:eastAsia="Times New Roman" w:hAnsi="Times New Roman" w:cs="Times New Roman"/>
          <w:color w:val="000000" w:themeColor="text1"/>
          <w:lang w:eastAsia="ru-RU"/>
        </w:rPr>
        <w:t>8.5</w:t>
      </w:r>
      <w:r w:rsidRPr="00BA488E">
        <w:rPr>
          <w:rFonts w:ascii="Times New Roman" w:eastAsia="Times New Roman" w:hAnsi="Times New Roman" w:cs="Times New Roman"/>
          <w:lang w:eastAsia="ru-RU"/>
        </w:rPr>
        <w:t> настояще</w:t>
      </w:r>
      <w:r w:rsidR="00B06AD9" w:rsidRPr="00BA488E">
        <w:rPr>
          <w:rFonts w:ascii="Times New Roman" w:eastAsia="Times New Roman" w:hAnsi="Times New Roman" w:cs="Times New Roman"/>
          <w:lang w:eastAsia="ru-RU"/>
        </w:rPr>
        <w:t>го раздела</w:t>
      </w:r>
      <w:r w:rsidRPr="00BA488E">
        <w:rPr>
          <w:rFonts w:ascii="Times New Roman" w:eastAsia="Times New Roman" w:hAnsi="Times New Roman" w:cs="Times New Roman"/>
          <w:lang w:eastAsia="ru-RU"/>
        </w:rPr>
        <w:t>.</w:t>
      </w:r>
    </w:p>
    <w:p w:rsidR="000A2F01" w:rsidRPr="00BA488E" w:rsidRDefault="000A2F01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При предъявлении выписки, указанной в </w:t>
      </w:r>
      <w:hyperlink r:id="rId15" w:anchor="dst73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абзаце первом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6" w:anchor="dst100108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единым стандартом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06AD9" w:rsidRPr="00BA488E">
        <w:rPr>
          <w:rFonts w:ascii="Times New Roman" w:eastAsia="Times New Roman" w:hAnsi="Times New Roman" w:cs="Times New Roman"/>
          <w:color w:val="000000"/>
          <w:lang w:eastAsia="ru-RU"/>
        </w:rPr>
        <w:t>»;</w:t>
      </w:r>
      <w:proofErr w:type="gramEnd"/>
    </w:p>
    <w:p w:rsidR="00FA3E22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1.2. 6 абзац пункта 8.5. изложить в следующей редакции:</w:t>
      </w:r>
    </w:p>
    <w:p w:rsidR="004C458D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размере</w:t>
      </w:r>
      <w:r w:rsidR="00A845D9" w:rsidRPr="00BA488E">
        <w:rPr>
          <w:rFonts w:ascii="Times New Roman" w:hAnsi="Times New Roman" w:cs="Times New Roman"/>
        </w:rPr>
        <w:t>,</w:t>
      </w:r>
      <w:r w:rsidRPr="00BA488E">
        <w:rPr>
          <w:rFonts w:ascii="Times New Roman" w:hAnsi="Times New Roman" w:cs="Times New Roman"/>
        </w:rPr>
        <w:t xml:space="preserve"> установленном постановлением администрации </w:t>
      </w:r>
      <w:r w:rsidR="00A845D9" w:rsidRPr="00BA488E">
        <w:rPr>
          <w:rFonts w:ascii="Times New Roman" w:hAnsi="Times New Roman" w:cs="Times New Roman"/>
        </w:rPr>
        <w:t>Богородского</w:t>
      </w:r>
      <w:r w:rsidRPr="00BA488E">
        <w:rPr>
          <w:rFonts w:ascii="Times New Roman" w:hAnsi="Times New Roman" w:cs="Times New Roman"/>
        </w:rPr>
        <w:t xml:space="preserve"> сельсовета</w:t>
      </w:r>
      <w:proofErr w:type="gramStart"/>
      <w:r w:rsidRPr="00BA488E">
        <w:rPr>
          <w:rFonts w:ascii="Times New Roman" w:hAnsi="Times New Roman" w:cs="Times New Roman"/>
        </w:rPr>
        <w:t>.»;</w:t>
      </w:r>
      <w:proofErr w:type="gramEnd"/>
    </w:p>
    <w:p w:rsidR="004C458D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1.3. 7 абзац пункта 8.5. изложить в следующей редакции:</w:t>
      </w:r>
    </w:p>
    <w:p w:rsidR="004C458D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</w:r>
      <w:proofErr w:type="gramStart"/>
      <w:r w:rsidRPr="00BA488E">
        <w:rPr>
          <w:rFonts w:ascii="Times New Roman" w:hAnsi="Times New Roman" w:cs="Times New Roman"/>
        </w:rPr>
        <w:t>.»;</w:t>
      </w:r>
      <w:proofErr w:type="gramEnd"/>
    </w:p>
    <w:p w:rsidR="004C458D" w:rsidRPr="00BA488E" w:rsidRDefault="009E6977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1.3. пункт 9.1. изложить в следующей редакции:</w:t>
      </w:r>
    </w:p>
    <w:p w:rsidR="009E6977" w:rsidRPr="00BA488E" w:rsidRDefault="009E6977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«9.1. </w:t>
      </w:r>
      <w:r w:rsidRPr="00BA488E">
        <w:rPr>
          <w:rFonts w:ascii="Times New Roman" w:hAnsi="Times New Roman" w:cs="Times New Roman"/>
          <w:color w:val="000000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7" w:anchor="dst100004" w:history="1">
        <w:r w:rsidRPr="00BA488E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законного представителя</w:t>
        </w:r>
      </w:hyperlink>
      <w:r w:rsidRPr="00BA488E">
        <w:rPr>
          <w:rFonts w:ascii="Times New Roman" w:hAnsi="Times New Roman" w:cs="Times New Roman"/>
          <w:color w:val="000000"/>
          <w:shd w:val="clear" w:color="auto" w:fill="FFFFFF"/>
        </w:rPr>
        <w:t> умершего или иного лица, взявшего на себя обязанность осуществить погребение умершего</w:t>
      </w:r>
      <w:proofErr w:type="gramStart"/>
      <w:r w:rsidRPr="00BA488E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BA488E">
        <w:rPr>
          <w:rFonts w:ascii="Times New Roman" w:hAnsi="Times New Roman" w:cs="Times New Roman"/>
        </w:rPr>
        <w:t>»;</w:t>
      </w:r>
      <w:proofErr w:type="gramEnd"/>
    </w:p>
    <w:p w:rsidR="009E6977" w:rsidRPr="00BA488E" w:rsidRDefault="009E6977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1.4. пункт 9.2. изложить в следующей редакции:</w:t>
      </w:r>
    </w:p>
    <w:p w:rsidR="009E6977" w:rsidRPr="00BA488E" w:rsidRDefault="009E6977" w:rsidP="00A845D9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BA488E">
        <w:rPr>
          <w:sz w:val="22"/>
          <w:szCs w:val="22"/>
        </w:rPr>
        <w:t xml:space="preserve">«9.2. </w:t>
      </w:r>
      <w:r w:rsidRPr="00BA488E">
        <w:rPr>
          <w:color w:val="000000"/>
          <w:sz w:val="22"/>
          <w:szCs w:val="22"/>
        </w:rPr>
        <w:t>Выплата социального пособия на погребение осуществляется:</w:t>
      </w:r>
    </w:p>
    <w:p w:rsidR="009E6977" w:rsidRPr="00BA488E" w:rsidRDefault="009E6977" w:rsidP="00A845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 xml:space="preserve"> на день смерти этого несовершеннолетнего, а также в случаях, если пенсионное обеспечение умершего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осуществлялось Фондом пенсионного и социального страхования Российской Федерации и умерший не подлежал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 xml:space="preserve"> обязательному социальному страхованию на случай временной нетрудоспособности и в связи с материнством на день смерти.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BA488E">
        <w:rPr>
          <w:rFonts w:ascii="Times New Roman" w:eastAsia="Times New Roman" w:hAnsi="Times New Roman" w:cs="Times New Roman"/>
          <w:lang w:eastAsia="ru-RU"/>
        </w:rPr>
        <w:t>неработавших</w:t>
      </w:r>
      <w:proofErr w:type="spellEnd"/>
      <w:r w:rsidRPr="00BA488E">
        <w:rPr>
          <w:rFonts w:ascii="Times New Roman" w:eastAsia="Times New Roman" w:hAnsi="Times New Roman" w:cs="Times New Roman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9E6977" w:rsidRPr="00BA488E" w:rsidRDefault="009E6977" w:rsidP="00A845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 xml:space="preserve"> 154 дней беременности;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3) иным органом, в котором умерший получал пенсию, если пенсионное обеспечение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умершего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BA488E">
        <w:rPr>
          <w:rFonts w:ascii="Times New Roman" w:hAnsi="Times New Roman" w:cs="Times New Roman"/>
        </w:rPr>
        <w:t>»;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1.5. пункт 9.4. изложить в следующей редакции: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«9.4. </w:t>
      </w:r>
      <w:r w:rsidRPr="00BA488E">
        <w:rPr>
          <w:rFonts w:ascii="Times New Roman" w:hAnsi="Times New Roman" w:cs="Times New Roman"/>
          <w:color w:val="000000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18" w:anchor="dst372" w:history="1">
        <w:r w:rsidRPr="00BA488E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законом</w:t>
        </w:r>
      </w:hyperlink>
      <w:r w:rsidRPr="00BA488E">
        <w:rPr>
          <w:rFonts w:ascii="Times New Roman" w:hAnsi="Times New Roman" w:cs="Times New Roman"/>
          <w:color w:val="000000"/>
          <w:shd w:val="clear" w:color="auto" w:fill="FFFFFF"/>
        </w:rPr>
        <w:t> от 17 июля 1999 года N 178-ФЗ "О государственной социальной помощи".</w:t>
      </w:r>
      <w:r w:rsidRPr="00BA488E">
        <w:rPr>
          <w:rFonts w:ascii="Times New Roman" w:hAnsi="Times New Roman" w:cs="Times New Roman"/>
        </w:rPr>
        <w:t>»;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1.6. раздел 10 изложить в следующей редакции:</w:t>
      </w:r>
    </w:p>
    <w:p w:rsidR="009E6977" w:rsidRPr="00BA488E" w:rsidRDefault="009E6977" w:rsidP="003077B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BA488E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BA488E" w:rsidRDefault="009E6977" w:rsidP="00A84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A488E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При отсутствии супруга, близких родственников, иных родственников либо </w:t>
      </w:r>
      <w:hyperlink r:id="rId19" w:anchor="dst100004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законного представителя</w:t>
        </w:r>
      </w:hyperlink>
      <w:r w:rsidRPr="00BA488E">
        <w:rPr>
          <w:rFonts w:ascii="Times New Roman" w:eastAsia="Times New Roman" w:hAnsi="Times New Roman" w:cs="Times New Roman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 xml:space="preserve"> причины смерти, если иное не предусмотрено законодательством Российской Федерации.</w:t>
      </w:r>
    </w:p>
    <w:p w:rsidR="009E6977" w:rsidRPr="00BA488E" w:rsidRDefault="009E6977" w:rsidP="00A84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A488E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  <w:proofErr w:type="gramEnd"/>
    </w:p>
    <w:p w:rsidR="009E6977" w:rsidRPr="00BA488E" w:rsidRDefault="009E6977" w:rsidP="00A84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A488E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Услуги, оказываемые специализированной службой по вопросам похоронного дела при погребении умерших, указанных в </w:t>
      </w:r>
      <w:hyperlink r:id="rId20" w:anchor="dst100086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пунктах 1</w:t>
        </w:r>
      </w:hyperlink>
      <w:r w:rsidRPr="00BA488E">
        <w:rPr>
          <w:rFonts w:ascii="Times New Roman" w:eastAsia="Times New Roman" w:hAnsi="Times New Roman" w:cs="Times New Roman"/>
          <w:color w:val="000000" w:themeColor="text1"/>
          <w:lang w:eastAsia="ru-RU"/>
        </w:rPr>
        <w:t> и </w:t>
      </w:r>
      <w:hyperlink r:id="rId21" w:anchor="dst100087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2</w:t>
        </w:r>
      </w:hyperlink>
      <w:r w:rsidRPr="00BA488E">
        <w:rPr>
          <w:rFonts w:ascii="Times New Roman" w:eastAsia="Times New Roman" w:hAnsi="Times New Roman" w:cs="Times New Roman"/>
          <w:lang w:eastAsia="ru-RU"/>
        </w:rPr>
        <w:t> настоящего раздела, включают:</w:t>
      </w:r>
      <w:proofErr w:type="gramEnd"/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оформление документов, необходимых для погребения;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облачение тела;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гроба;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перевозку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умершего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на кладбище (в крематорий);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погребение.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Стоимость указанных услуг определяется постановлением администрации </w:t>
      </w:r>
      <w:proofErr w:type="spellStart"/>
      <w:r w:rsidR="00E84631">
        <w:rPr>
          <w:rFonts w:ascii="Times New Roman" w:hAnsi="Times New Roman" w:cs="Times New Roman"/>
        </w:rPr>
        <w:t>Подгорненского</w:t>
      </w:r>
      <w:proofErr w:type="spellEnd"/>
      <w:r w:rsidR="00E84631" w:rsidRPr="00BA488E">
        <w:rPr>
          <w:rFonts w:ascii="Times New Roman" w:hAnsi="Times New Roman" w:cs="Times New Roman"/>
        </w:rPr>
        <w:t xml:space="preserve"> </w:t>
      </w: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сельсовета </w:t>
      </w:r>
      <w:proofErr w:type="spell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 и возмещается в порядке, предусмотренном пунктом 8.5 настоящего Положения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.»</w:t>
      </w:r>
      <w:r w:rsidR="00C83755" w:rsidRPr="00BA488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C83755" w:rsidRPr="00BA488E" w:rsidRDefault="00C83755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="00E84631">
        <w:rPr>
          <w:rFonts w:ascii="Times New Roman" w:hAnsi="Times New Roman" w:cs="Times New Roman"/>
        </w:rPr>
        <w:t>Подгорненского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сельсовета».</w:t>
      </w:r>
    </w:p>
    <w:p w:rsidR="00C83755" w:rsidRPr="00BA488E" w:rsidRDefault="00C83755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83755" w:rsidRPr="00BA488E" w:rsidRDefault="00C83755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3.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E84631">
        <w:rPr>
          <w:rFonts w:ascii="Times New Roman" w:hAnsi="Times New Roman" w:cs="Times New Roman"/>
        </w:rPr>
        <w:t>Подгорненского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r w:rsidRPr="00BA488E">
        <w:rPr>
          <w:sz w:val="22"/>
          <w:szCs w:val="22"/>
        </w:rPr>
        <w:t>Глава администрации</w:t>
      </w:r>
    </w:p>
    <w:p w:rsidR="00A845D9" w:rsidRPr="00BA488E" w:rsidRDefault="00E84631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proofErr w:type="spellStart"/>
      <w:r w:rsidRPr="00E84631">
        <w:rPr>
          <w:sz w:val="22"/>
          <w:szCs w:val="22"/>
        </w:rPr>
        <w:t>Подгорненского</w:t>
      </w:r>
      <w:proofErr w:type="spellEnd"/>
      <w:r w:rsidR="00A845D9" w:rsidRPr="00BA488E">
        <w:rPr>
          <w:sz w:val="22"/>
          <w:szCs w:val="22"/>
        </w:rPr>
        <w:t xml:space="preserve"> сельсовета</w:t>
      </w: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proofErr w:type="spellStart"/>
      <w:r w:rsidRPr="00BA488E">
        <w:rPr>
          <w:sz w:val="22"/>
          <w:szCs w:val="22"/>
        </w:rPr>
        <w:t>Мокшанского</w:t>
      </w:r>
      <w:proofErr w:type="spellEnd"/>
      <w:r w:rsidRPr="00BA488E">
        <w:rPr>
          <w:sz w:val="22"/>
          <w:szCs w:val="22"/>
        </w:rPr>
        <w:t xml:space="preserve"> района</w:t>
      </w: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r w:rsidRPr="00BA488E">
        <w:rPr>
          <w:sz w:val="22"/>
          <w:szCs w:val="22"/>
        </w:rPr>
        <w:t xml:space="preserve">Пензенской области                                 </w:t>
      </w:r>
      <w:proofErr w:type="spellStart"/>
      <w:r w:rsidR="00E84631">
        <w:rPr>
          <w:sz w:val="22"/>
          <w:szCs w:val="22"/>
        </w:rPr>
        <w:t>О.Н.Левашова</w:t>
      </w:r>
      <w:proofErr w:type="spellEnd"/>
    </w:p>
    <w:p w:rsidR="009E6977" w:rsidRPr="00BA488E" w:rsidRDefault="009E6977" w:rsidP="009E6977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9E6977" w:rsidRPr="00BA488E" w:rsidSect="00BE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22"/>
    <w:rsid w:val="000A289E"/>
    <w:rsid w:val="000A2F01"/>
    <w:rsid w:val="003077B2"/>
    <w:rsid w:val="004C458D"/>
    <w:rsid w:val="004D3CF1"/>
    <w:rsid w:val="008D0073"/>
    <w:rsid w:val="00903B98"/>
    <w:rsid w:val="0096156C"/>
    <w:rsid w:val="009E6977"/>
    <w:rsid w:val="00A845D9"/>
    <w:rsid w:val="00B06AD9"/>
    <w:rsid w:val="00BA488E"/>
    <w:rsid w:val="00BE7B5A"/>
    <w:rsid w:val="00C66705"/>
    <w:rsid w:val="00C83755"/>
    <w:rsid w:val="00D50B9E"/>
    <w:rsid w:val="00E84631"/>
    <w:rsid w:val="00EA079C"/>
    <w:rsid w:val="00FA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qFormat/>
    <w:rsid w:val="00A845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qFormat/>
    <w:rsid w:val="00A845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qFormat/>
    <w:rsid w:val="00A845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qFormat/>
    <w:rsid w:val="00A845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9243/6fc6159c2bb426ec9089a907f743fbce118940c6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489351/c0efb3610dfc16e91973df93a6e3da4d4f371da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468291/7aeb198667a671b7101a0276cdaf93d2e2aee124/" TargetMode="External"/><Relationship Id="rId7" Type="http://schemas.openxmlformats.org/officeDocument/2006/relationships/hyperlink" Target="https://www.consultant.ru/document/cons_doc_LAW_468291/804c0ef964c2801853c75e6d992a2a486ebd885a/" TargetMode="External"/><Relationship Id="rId12" Type="http://schemas.openxmlformats.org/officeDocument/2006/relationships/hyperlink" Target="https://www.consultant.ru/document/cons_doc_LAW_479243/6fc6159c2bb426ec9089a907f743fbce118940c6/" TargetMode="External"/><Relationship Id="rId17" Type="http://schemas.openxmlformats.org/officeDocument/2006/relationships/hyperlink" Target="https://www.consultant.ru/document/cons_doc_LAW_99661/dc0b9959ca27fba1add9a97f0ae4a81af29efc9d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document/cons_doc_LAW_479243/dc97ba59d95609d2ce287da513c64c9a77b42056/" TargetMode="External"/><Relationship Id="rId20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hyperlink" Target="https://www.consultant.ru/document/cons_doc_LAW_468291/804c0ef964c2801853c75e6d992a2a486ebd885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468291/804c0ef964c2801853c75e6d992a2a486ebd885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onsultant.ru/document/cons_doc_LAW_479243/e61877b6f16157408a4a8337474236617f7ff362/" TargetMode="External"/><Relationship Id="rId19" Type="http://schemas.openxmlformats.org/officeDocument/2006/relationships/hyperlink" Target="https://www.consultant.ru/document/cons_doc_LAW_99661/dc0b9959ca27fba1add9a97f0ae4a81af29efc9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68291/804c0ef964c2801853c75e6d992a2a486ebd885a/" TargetMode="External"/><Relationship Id="rId14" Type="http://schemas.openxmlformats.org/officeDocument/2006/relationships/hyperlink" Target="https://www.consultant.ru/document/cons_doc_LAW_468291/804c0ef964c2801853c75e6d992a2a486ebd885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11</cp:revision>
  <cp:lastPrinted>2025-03-13T05:55:00Z</cp:lastPrinted>
  <dcterms:created xsi:type="dcterms:W3CDTF">2025-03-13T10:31:00Z</dcterms:created>
  <dcterms:modified xsi:type="dcterms:W3CDTF">2025-05-07T12:27:00Z</dcterms:modified>
</cp:coreProperties>
</file>