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10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100</w:t>
      </w:r>
      <w:r w:rsidR="006F1D58">
        <w:rPr>
          <w:rFonts w:ascii="Times New Roman" w:hAnsi="Times New Roman"/>
          <w:b/>
          <w:sz w:val="24"/>
          <w:szCs w:val="24"/>
        </w:rPr>
        <w:t>9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6F1D58">
        <w:rPr>
          <w:rFonts w:ascii="Times New Roman" w:hAnsi="Times New Roman"/>
          <w:b/>
          <w:sz w:val="24"/>
          <w:szCs w:val="24"/>
        </w:rPr>
        <w:t>26</w:t>
      </w:r>
      <w:r w:rsidR="006A4C7A">
        <w:rPr>
          <w:rFonts w:ascii="Times New Roman" w:hAnsi="Times New Roman"/>
          <w:b/>
          <w:sz w:val="24"/>
          <w:szCs w:val="24"/>
        </w:rPr>
        <w:t xml:space="preserve"> января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Pr="00EE23D5" w:rsidRDefault="00914275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  <w:r w:rsidRPr="00B33629">
        <w:rPr>
          <w:rFonts w:ascii="Times New Roman" w:hAnsi="Times New Roman" w:cs="Times New Roman"/>
          <w:b/>
        </w:rPr>
        <w:tab/>
      </w:r>
    </w:p>
    <w:p w:rsidR="006F1D58" w:rsidRPr="00EE23D5" w:rsidRDefault="006F1D58" w:rsidP="006F1D58">
      <w:pPr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noProof/>
          <w:sz w:val="18"/>
          <w:szCs w:val="18"/>
        </w:rPr>
        <w:lastRenderedPageBreak/>
        <w:drawing>
          <wp:inline distT="0" distB="0" distL="0" distR="0" wp14:anchorId="583C05D6" wp14:editId="11B8C774">
            <wp:extent cx="651053" cy="9218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19" cy="9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D58" w:rsidRPr="00EE23D5" w:rsidRDefault="006F1D58" w:rsidP="006F1D58">
      <w:pPr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rFonts w:ascii="Times New Roman" w:hAnsi="Times New Roman"/>
          <w:b/>
          <w:sz w:val="18"/>
          <w:szCs w:val="18"/>
        </w:rPr>
        <w:t xml:space="preserve">АДМИНИСТРАЦИЯ ПОДГОРНЕНСКОГО СЕЛЬСОВЕТА МОКШАНСКОГО РАЙОНА ПЕНЗЕНСКОЙ ОБЛАСТИ </w:t>
      </w:r>
    </w:p>
    <w:p w:rsidR="006F1D58" w:rsidRPr="00EE23D5" w:rsidRDefault="006F1D58" w:rsidP="006F1D58">
      <w:pPr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rFonts w:ascii="Times New Roman" w:hAnsi="Times New Roman"/>
          <w:b/>
          <w:sz w:val="18"/>
          <w:szCs w:val="18"/>
        </w:rPr>
        <w:t xml:space="preserve">ПОСТАНОВЛЕНИЕ </w:t>
      </w:r>
    </w:p>
    <w:p w:rsidR="006F1D58" w:rsidRPr="00EE23D5" w:rsidRDefault="006F1D58" w:rsidP="006F1D58">
      <w:pPr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rFonts w:ascii="Times New Roman" w:hAnsi="Times New Roman"/>
          <w:b/>
          <w:sz w:val="18"/>
          <w:szCs w:val="18"/>
        </w:rPr>
        <w:t>от 26.01</w:t>
      </w:r>
      <w:bookmarkStart w:id="0" w:name="_GoBack"/>
      <w:bookmarkEnd w:id="0"/>
      <w:r w:rsidRPr="00EE23D5">
        <w:rPr>
          <w:rFonts w:ascii="Times New Roman" w:hAnsi="Times New Roman"/>
          <w:b/>
          <w:sz w:val="18"/>
          <w:szCs w:val="18"/>
        </w:rPr>
        <w:t xml:space="preserve">.2026 № 4 </w:t>
      </w:r>
    </w:p>
    <w:p w:rsidR="006F1D58" w:rsidRPr="00EE23D5" w:rsidRDefault="006F1D58" w:rsidP="006F1D58">
      <w:pPr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rFonts w:ascii="Times New Roman" w:hAnsi="Times New Roman"/>
          <w:b/>
          <w:sz w:val="18"/>
          <w:szCs w:val="18"/>
        </w:rPr>
        <w:t>с. Подгорное</w:t>
      </w:r>
    </w:p>
    <w:p w:rsidR="006F1D58" w:rsidRPr="00EE23D5" w:rsidRDefault="006F1D58" w:rsidP="006F1D58">
      <w:pPr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rFonts w:ascii="Times New Roman" w:hAnsi="Times New Roman"/>
          <w:b/>
          <w:sz w:val="18"/>
          <w:szCs w:val="1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EE23D5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b/>
          <w:sz w:val="18"/>
          <w:szCs w:val="18"/>
        </w:rPr>
        <w:t xml:space="preserve"> района Пензенской области, утвержденное постановлением администрации </w:t>
      </w:r>
      <w:proofErr w:type="spellStart"/>
      <w:r w:rsidRPr="00EE23D5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b/>
          <w:sz w:val="18"/>
          <w:szCs w:val="18"/>
        </w:rPr>
        <w:t xml:space="preserve"> района Пензенской области от 11.03.2024 № 15</w:t>
      </w:r>
    </w:p>
    <w:p w:rsidR="006F1D58" w:rsidRPr="00EE23D5" w:rsidRDefault="006F1D58" w:rsidP="006F1D58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EE23D5">
        <w:rPr>
          <w:rFonts w:ascii="Times New Roman" w:hAnsi="Times New Roman"/>
          <w:sz w:val="18"/>
          <w:szCs w:val="1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Pr="00EE23D5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EE23D5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район Пензенской области,</w:t>
      </w:r>
    </w:p>
    <w:p w:rsidR="006F1D58" w:rsidRPr="00EE23D5" w:rsidRDefault="006F1D58" w:rsidP="006F1D58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EE23D5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EE23D5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b/>
          <w:sz w:val="18"/>
          <w:szCs w:val="18"/>
        </w:rPr>
        <w:t xml:space="preserve"> сельсовета Пензенской области постановляет:</w:t>
      </w:r>
    </w:p>
    <w:p w:rsidR="006F1D58" w:rsidRPr="00EE23D5" w:rsidRDefault="006F1D58" w:rsidP="006F1D5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EE23D5">
        <w:rPr>
          <w:rFonts w:ascii="Times New Roman" w:hAnsi="Times New Roman"/>
          <w:sz w:val="18"/>
          <w:szCs w:val="18"/>
        </w:rPr>
        <w:t xml:space="preserve">1. </w:t>
      </w:r>
      <w:proofErr w:type="gramStart"/>
      <w:r w:rsidRPr="00EE23D5">
        <w:rPr>
          <w:rFonts w:ascii="Times New Roman" w:hAnsi="Times New Roman"/>
          <w:sz w:val="18"/>
          <w:szCs w:val="1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Pr="00EE23D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района Пензенской области, утвержденное постановлением администрации </w:t>
      </w:r>
      <w:proofErr w:type="spellStart"/>
      <w:r w:rsidRPr="00EE23D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r w:rsidRPr="00EE23D5">
        <w:rPr>
          <w:rFonts w:ascii="Times New Roman" w:hAnsi="Times New Roman"/>
          <w:i/>
          <w:sz w:val="18"/>
          <w:szCs w:val="18"/>
        </w:rPr>
        <w:t xml:space="preserve"> </w:t>
      </w:r>
      <w:r w:rsidRPr="00EE23D5">
        <w:rPr>
          <w:rFonts w:ascii="Times New Roman" w:hAnsi="Times New Roman"/>
          <w:sz w:val="18"/>
          <w:szCs w:val="18"/>
        </w:rPr>
        <w:t xml:space="preserve">от 11.03.2024 № 15 «О Порядке и размерах возмещениях расходов, связанных со служебными командировками, муниципальным служащим </w:t>
      </w:r>
      <w:proofErr w:type="spellStart"/>
      <w:r w:rsidRPr="00EE23D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sz w:val="18"/>
          <w:szCs w:val="18"/>
        </w:rPr>
        <w:t xml:space="preserve"> района Пензенской области», следующие изменения:</w:t>
      </w:r>
      <w:proofErr w:type="gramEnd"/>
    </w:p>
    <w:p w:rsidR="006F1D58" w:rsidRPr="00EE23D5" w:rsidRDefault="006F1D58" w:rsidP="006F1D5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EE23D5">
        <w:rPr>
          <w:rFonts w:ascii="Times New Roman" w:hAnsi="Times New Roman"/>
          <w:sz w:val="18"/>
          <w:szCs w:val="1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6F1D58" w:rsidRPr="00EE23D5" w:rsidRDefault="006F1D58" w:rsidP="006F1D5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EE23D5">
        <w:rPr>
          <w:rFonts w:ascii="Times New Roman" w:hAnsi="Times New Roman"/>
          <w:sz w:val="18"/>
          <w:szCs w:val="18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6F1D58" w:rsidRPr="00EE23D5" w:rsidRDefault="006F1D58" w:rsidP="006F1D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EE23D5">
        <w:rPr>
          <w:rFonts w:ascii="Times New Roman" w:hAnsi="Times New Roman"/>
          <w:iCs/>
          <w:sz w:val="18"/>
          <w:szCs w:val="18"/>
        </w:rPr>
        <w:t xml:space="preserve">2. Опубликовать настоящее постановление в информационном бюллетене «Вести </w:t>
      </w:r>
      <w:proofErr w:type="spellStart"/>
      <w:r w:rsidRPr="00EE23D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/>
          <w:iCs/>
          <w:sz w:val="18"/>
          <w:szCs w:val="18"/>
        </w:rPr>
        <w:t xml:space="preserve"> сельсовета»</w:t>
      </w:r>
    </w:p>
    <w:p w:rsidR="006F1D58" w:rsidRPr="00EE23D5" w:rsidRDefault="006F1D58" w:rsidP="006F1D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EE23D5">
        <w:rPr>
          <w:rFonts w:ascii="Times New Roman" w:hAnsi="Times New Roman"/>
          <w:iCs/>
          <w:sz w:val="18"/>
          <w:szCs w:val="18"/>
        </w:rPr>
        <w:t>3. Настоящее постановление вступает в силу с 1 марта 2026 года.</w:t>
      </w:r>
    </w:p>
    <w:p w:rsidR="006F1D58" w:rsidRPr="00EE23D5" w:rsidRDefault="006F1D58" w:rsidP="006F1D5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EE23D5">
        <w:rPr>
          <w:rFonts w:ascii="Times New Roman" w:hAnsi="Times New Roman"/>
          <w:iCs/>
          <w:sz w:val="18"/>
          <w:szCs w:val="18"/>
        </w:rPr>
        <w:t xml:space="preserve">4. </w:t>
      </w:r>
      <w:proofErr w:type="gramStart"/>
      <w:r w:rsidRPr="00EE23D5">
        <w:rPr>
          <w:rFonts w:ascii="Times New Roman" w:hAnsi="Times New Roman"/>
          <w:iCs/>
          <w:sz w:val="18"/>
          <w:szCs w:val="18"/>
        </w:rPr>
        <w:t>Контроль за</w:t>
      </w:r>
      <w:proofErr w:type="gramEnd"/>
      <w:r w:rsidRPr="00EE23D5">
        <w:rPr>
          <w:rFonts w:ascii="Times New Roman" w:hAnsi="Times New Roman"/>
          <w:iCs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EE23D5">
        <w:rPr>
          <w:rFonts w:ascii="Times New Roman" w:hAnsi="Times New Roman"/>
          <w:iCs/>
          <w:sz w:val="18"/>
          <w:szCs w:val="18"/>
        </w:rPr>
        <w:t>Подгорнеского</w:t>
      </w:r>
      <w:proofErr w:type="spellEnd"/>
      <w:r w:rsidRPr="00EE23D5">
        <w:rPr>
          <w:rFonts w:ascii="Times New Roman" w:hAnsi="Times New Roman"/>
          <w:iCs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hAnsi="Times New Roman"/>
          <w:iCs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/>
          <w:iCs/>
          <w:sz w:val="18"/>
          <w:szCs w:val="18"/>
        </w:rPr>
        <w:t xml:space="preserve"> района Пензенской области.</w:t>
      </w:r>
    </w:p>
    <w:p w:rsidR="006F1D58" w:rsidRPr="00EE23D5" w:rsidRDefault="006F1D58" w:rsidP="006F1D58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r w:rsidRPr="00EE23D5">
        <w:rPr>
          <w:rFonts w:ascii="Times New Roman" w:hAnsi="Times New Roman" w:cs="Times New Roman"/>
          <w:sz w:val="18"/>
          <w:szCs w:val="18"/>
        </w:rPr>
        <w:t xml:space="preserve">Глава администрации </w:t>
      </w:r>
    </w:p>
    <w:p w:rsidR="006F1D58" w:rsidRPr="00EE23D5" w:rsidRDefault="006F1D58" w:rsidP="006F1D58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EE23D5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6F1D58" w:rsidRPr="00EE23D5" w:rsidRDefault="006F1D58" w:rsidP="006F1D58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EE23D5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6F1D58" w:rsidRPr="00EE23D5" w:rsidRDefault="006F1D58" w:rsidP="006F1D58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r w:rsidRPr="00EE23D5">
        <w:rPr>
          <w:rFonts w:ascii="Times New Roman" w:hAnsi="Times New Roman" w:cs="Times New Roman"/>
          <w:sz w:val="18"/>
          <w:szCs w:val="18"/>
        </w:rPr>
        <w:t xml:space="preserve">Пензенской области                                                         </w:t>
      </w:r>
      <w:proofErr w:type="spellStart"/>
      <w:r w:rsidRPr="00EE23D5">
        <w:rPr>
          <w:rFonts w:ascii="Times New Roman" w:hAnsi="Times New Roman" w:cs="Times New Roman"/>
          <w:sz w:val="18"/>
          <w:szCs w:val="18"/>
        </w:rPr>
        <w:t>О.Н.Левашова</w:t>
      </w:r>
      <w:proofErr w:type="spellEnd"/>
    </w:p>
    <w:p w:rsidR="006F1D58" w:rsidRPr="00EE23D5" w:rsidRDefault="006F1D58" w:rsidP="006F1D5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 w:rsidRPr="00EE23D5">
        <w:rPr>
          <w:rFonts w:ascii="Tahoma" w:eastAsia="Times New Roman" w:hAnsi="Tahoma" w:cs="Tahoma"/>
          <w:sz w:val="18"/>
          <w:szCs w:val="18"/>
        </w:rPr>
        <w:t>﻿</w:t>
      </w:r>
      <w:r w:rsidRPr="00EE23D5">
        <w:rPr>
          <w:rFonts w:ascii="Tahoma" w:eastAsia="Times New Roman" w:hAnsi="Tahoma" w:cs="Tahoma"/>
          <w:noProof/>
          <w:sz w:val="18"/>
          <w:szCs w:val="18"/>
        </w:rPr>
        <w:drawing>
          <wp:inline distT="0" distB="0" distL="0" distR="0" wp14:anchorId="78C8560C" wp14:editId="389A114E">
            <wp:extent cx="513213" cy="655093"/>
            <wp:effectExtent l="19050" t="0" r="1137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КОМИТЕТ МЕСТНОГО САМОУПРАВЛЕНИЯ </w:t>
      </w: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ПОДГОРНЕНСКОГО СЕЛЬСОВЕТА</w:t>
      </w: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 МОКШАНСКОГО РАЙОНА</w:t>
      </w:r>
      <w:r w:rsidRPr="00EE23D5">
        <w:rPr>
          <w:rFonts w:ascii="Times New Roman" w:eastAsia="Times New Roman" w:hAnsi="Times New Roman"/>
          <w:sz w:val="18"/>
          <w:szCs w:val="18"/>
        </w:rPr>
        <w:t xml:space="preserve"> </w:t>
      </w: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ПЕНЗЕНСКОЙ ОБЛАСТИ</w:t>
      </w:r>
    </w:p>
    <w:p w:rsidR="006F1D58" w:rsidRPr="00EE23D5" w:rsidRDefault="006F1D58" w:rsidP="006F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ВОСЬМОГО СОЗЫВА</w:t>
      </w:r>
    </w:p>
    <w:p w:rsidR="006F1D58" w:rsidRPr="00EE23D5" w:rsidRDefault="006F1D58" w:rsidP="006F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РЕШЕНИЕ</w:t>
      </w: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bCs/>
          <w:sz w:val="18"/>
          <w:szCs w:val="18"/>
        </w:rPr>
        <w:t>от 26.01.2026 № 121-39/8</w:t>
      </w: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</w:rPr>
      </w:pPr>
      <w:proofErr w:type="spellStart"/>
      <w:r w:rsidRPr="00EE23D5">
        <w:rPr>
          <w:rFonts w:ascii="Times New Roman" w:eastAsia="Times New Roman" w:hAnsi="Times New Roman"/>
          <w:bCs/>
          <w:sz w:val="18"/>
          <w:szCs w:val="18"/>
        </w:rPr>
        <w:t>с</w:t>
      </w:r>
      <w:proofErr w:type="gramStart"/>
      <w:r w:rsidRPr="00EE23D5">
        <w:rPr>
          <w:rFonts w:ascii="Times New Roman" w:eastAsia="Times New Roman" w:hAnsi="Times New Roman"/>
          <w:bCs/>
          <w:sz w:val="18"/>
          <w:szCs w:val="18"/>
        </w:rPr>
        <w:t>.П</w:t>
      </w:r>
      <w:proofErr w:type="gramEnd"/>
      <w:r w:rsidRPr="00EE23D5">
        <w:rPr>
          <w:rFonts w:ascii="Times New Roman" w:eastAsia="Times New Roman" w:hAnsi="Times New Roman"/>
          <w:bCs/>
          <w:sz w:val="18"/>
          <w:szCs w:val="18"/>
        </w:rPr>
        <w:t>одгорное</w:t>
      </w:r>
      <w:proofErr w:type="spellEnd"/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:rsidR="006F1D58" w:rsidRPr="00EE23D5" w:rsidRDefault="006F1D58" w:rsidP="006F1D58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О внесении изменений в решение Комитета местного самоуправления </w:t>
      </w:r>
      <w:proofErr w:type="spellStart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Мокшанскогорайона</w:t>
      </w:r>
      <w:proofErr w:type="spellEnd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 Пензенской области от </w:t>
      </w:r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12.09.2012 </w:t>
      </w: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№ </w:t>
      </w:r>
      <w:r w:rsidRPr="00EE23D5">
        <w:rPr>
          <w:rFonts w:ascii="Times New Roman" w:hAnsi="Times New Roman"/>
          <w:b/>
          <w:sz w:val="18"/>
          <w:szCs w:val="18"/>
        </w:rPr>
        <w:t>316-115/5</w:t>
      </w:r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 «Об утверждении Порядка применения поощрений к муниципальным служащим </w:t>
      </w:r>
      <w:proofErr w:type="spellStart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b/>
          <w:bCs/>
          <w:sz w:val="18"/>
          <w:szCs w:val="18"/>
        </w:rPr>
        <w:t xml:space="preserve"> района Пензенской области»</w:t>
      </w:r>
    </w:p>
    <w:p w:rsidR="006F1D58" w:rsidRPr="00EE23D5" w:rsidRDefault="006F1D58" w:rsidP="006F1D5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12" w:tgtFrame="_blank" w:history="1"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Устава сельского поселения </w:t>
        </w:r>
        <w:proofErr w:type="spellStart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>Подгорненский</w:t>
        </w:r>
        <w:proofErr w:type="spellEnd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>Мокшанский</w:t>
        </w:r>
        <w:proofErr w:type="spellEnd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 район Пензенской области</w:t>
        </w:r>
      </w:hyperlink>
      <w:r w:rsidRPr="00EE23D5">
        <w:rPr>
          <w:rFonts w:ascii="Times New Roman" w:eastAsia="Times New Roman" w:hAnsi="Times New Roman"/>
          <w:sz w:val="18"/>
          <w:szCs w:val="18"/>
        </w:rPr>
        <w:t xml:space="preserve">, </w:t>
      </w:r>
    </w:p>
    <w:p w:rsidR="006F1D58" w:rsidRPr="00EE23D5" w:rsidRDefault="006F1D58" w:rsidP="006F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 района Пензенской области решил: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района Пензенской области </w:t>
      </w:r>
      <w:hyperlink r:id="rId13" w:tgtFrame="_blank" w:history="1">
        <w:r w:rsidRPr="00EE23D5">
          <w:rPr>
            <w:rFonts w:ascii="Times New Roman" w:eastAsia="Times New Roman" w:hAnsi="Times New Roman"/>
            <w:sz w:val="18"/>
            <w:szCs w:val="18"/>
          </w:rPr>
          <w:t xml:space="preserve">от 12.09.2012 </w:t>
        </w:r>
        <w:r w:rsidRPr="00EE23D5">
          <w:rPr>
            <w:rFonts w:ascii="Times New Roman" w:eastAsia="Times New Roman" w:hAnsi="Times New Roman"/>
            <w:bCs/>
            <w:sz w:val="18"/>
            <w:szCs w:val="18"/>
          </w:rPr>
          <w:t xml:space="preserve">№ </w:t>
        </w:r>
        <w:r w:rsidRPr="00EE23D5">
          <w:rPr>
            <w:rFonts w:ascii="Times New Roman" w:hAnsi="Times New Roman"/>
            <w:sz w:val="18"/>
            <w:szCs w:val="18"/>
          </w:rPr>
          <w:t>316-115/5</w:t>
        </w:r>
      </w:hyperlink>
      <w:r w:rsidRPr="00EE23D5">
        <w:rPr>
          <w:rFonts w:ascii="Times New Roman" w:eastAsia="Times New Roman" w:hAnsi="Times New Roman"/>
          <w:sz w:val="18"/>
          <w:szCs w:val="18"/>
        </w:rPr>
        <w:t xml:space="preserve"> «Об утверждении Порядка применения поощрений к муниципальным служащим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района Пензенской области» следующие изменения: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1.1. преамбулу решения изложить в следующей редакции: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14" w:tgtFrame="_blank" w:history="1"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Устава сельского поселения </w:t>
        </w:r>
        <w:proofErr w:type="spellStart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>Подгорненский</w:t>
        </w:r>
        <w:proofErr w:type="spellEnd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>Мокшанский</w:t>
        </w:r>
        <w:proofErr w:type="spellEnd"/>
        <w:r w:rsidRPr="00EE23D5">
          <w:rPr>
            <w:rFonts w:ascii="Times New Roman" w:eastAsia="Times New Roman" w:hAnsi="Times New Roman"/>
            <w:color w:val="0000FF"/>
            <w:sz w:val="18"/>
            <w:szCs w:val="18"/>
          </w:rPr>
          <w:t xml:space="preserve"> район Пензенской области</w:t>
        </w:r>
      </w:hyperlink>
      <w:r w:rsidRPr="00EE23D5">
        <w:rPr>
          <w:rFonts w:ascii="Times New Roman" w:eastAsia="Times New Roman" w:hAnsi="Times New Roman"/>
          <w:sz w:val="18"/>
          <w:szCs w:val="18"/>
        </w:rPr>
        <w:t>,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 района Пензенской области решил</w:t>
      </w:r>
      <w:proofErr w:type="gramStart"/>
      <w:r w:rsidRPr="00EE23D5">
        <w:rPr>
          <w:rFonts w:ascii="Times New Roman" w:eastAsia="Times New Roman" w:hAnsi="Times New Roman"/>
          <w:b/>
          <w:sz w:val="18"/>
          <w:szCs w:val="18"/>
        </w:rPr>
        <w:t>:»</w:t>
      </w:r>
      <w:proofErr w:type="gramEnd"/>
      <w:r w:rsidRPr="00EE23D5">
        <w:rPr>
          <w:rFonts w:ascii="Times New Roman" w:eastAsia="Times New Roman" w:hAnsi="Times New Roman"/>
          <w:b/>
          <w:sz w:val="18"/>
          <w:szCs w:val="18"/>
        </w:rPr>
        <w:t>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1.2. пункт 4 решения изложить в следующей редакции: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«4. Настоящее решение вступает в силу на следующий день после дня его официального опубликования</w:t>
      </w:r>
      <w:proofErr w:type="gramStart"/>
      <w:r w:rsidRPr="00EE23D5">
        <w:rPr>
          <w:rFonts w:ascii="Times New Roman" w:eastAsia="Times New Roman" w:hAnsi="Times New Roman"/>
          <w:sz w:val="18"/>
          <w:szCs w:val="18"/>
        </w:rPr>
        <w:t>.».</w:t>
      </w:r>
      <w:proofErr w:type="gramEnd"/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2. Внести в Порядок применения поощрений к муниципальным служащим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района Пензенской области </w:t>
      </w:r>
      <w:hyperlink r:id="rId15" w:tgtFrame="_blank" w:history="1">
        <w:hyperlink r:id="rId16" w:tgtFrame="_blank" w:history="1">
          <w:r w:rsidRPr="00EE23D5">
            <w:rPr>
              <w:rFonts w:ascii="Times New Roman" w:eastAsia="Times New Roman" w:hAnsi="Times New Roman"/>
              <w:sz w:val="18"/>
              <w:szCs w:val="18"/>
            </w:rPr>
            <w:t xml:space="preserve">от 12.09.2012 </w:t>
          </w:r>
          <w:r w:rsidRPr="00EE23D5">
            <w:rPr>
              <w:rFonts w:ascii="Times New Roman" w:eastAsia="Times New Roman" w:hAnsi="Times New Roman"/>
              <w:bCs/>
              <w:sz w:val="18"/>
              <w:szCs w:val="18"/>
            </w:rPr>
            <w:t xml:space="preserve">№ </w:t>
          </w:r>
          <w:r w:rsidRPr="00EE23D5">
            <w:rPr>
              <w:rFonts w:ascii="Times New Roman" w:hAnsi="Times New Roman"/>
              <w:sz w:val="18"/>
              <w:szCs w:val="18"/>
            </w:rPr>
            <w:t>316-115/5</w:t>
          </w:r>
        </w:hyperlink>
      </w:hyperlink>
      <w:r w:rsidRPr="00EE23D5">
        <w:rPr>
          <w:sz w:val="18"/>
          <w:szCs w:val="18"/>
        </w:rPr>
        <w:t xml:space="preserve"> </w:t>
      </w:r>
      <w:r w:rsidRPr="00EE23D5">
        <w:rPr>
          <w:rFonts w:ascii="Times New Roman" w:eastAsia="Times New Roman" w:hAnsi="Times New Roman"/>
          <w:sz w:val="18"/>
          <w:szCs w:val="18"/>
        </w:rPr>
        <w:t xml:space="preserve">следующие изменения: 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2.1. пункт 1.1. Порядка изложить в следующей редакции: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2.2. пункт 2.1. Порядка изложить в следующей редакции: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1) объявление благодарности;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2) выдача премии;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3) награждение ценным подарком;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4) награждение почетной грамотой;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6) награждение наградами Пензенской области;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7) поощрение Губернатора Пензенской области;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8) поощрение Правительства Российской Федерации;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9) поощрение Президента Российской Федерации;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EE23D5">
        <w:rPr>
          <w:rFonts w:ascii="Times New Roman" w:eastAsia="Times New Roman" w:hAnsi="Times New Roman"/>
          <w:sz w:val="18"/>
          <w:szCs w:val="18"/>
        </w:rPr>
        <w:t>.»</w:t>
      </w:r>
      <w:proofErr w:type="gramEnd"/>
      <w:r w:rsidRPr="00EE23D5">
        <w:rPr>
          <w:rFonts w:ascii="Times New Roman" w:eastAsia="Times New Roman" w:hAnsi="Times New Roman"/>
          <w:sz w:val="18"/>
          <w:szCs w:val="18"/>
        </w:rPr>
        <w:t>.»;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2.3. раздел 3 Порядка изложить в следующей редакции: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«3. Порядок поощрений муниципальных служащих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Решения о поощрении или награждении оформляются правовым актом органа местного самоуправления.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EE23D5">
        <w:rPr>
          <w:rFonts w:ascii="Times New Roman" w:eastAsia="Times New Roman" w:hAnsi="Times New Roman"/>
          <w:sz w:val="18"/>
          <w:szCs w:val="18"/>
        </w:rPr>
        <w:t>.».</w:t>
      </w:r>
      <w:proofErr w:type="gramEnd"/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3. Настоящее решение опубликовать в информационном бюллетене «Вести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сельсовета».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>4. Настоящее решение вступает в силу на следующий день после дня его официального опубликования.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EE23D5">
        <w:rPr>
          <w:rFonts w:ascii="Times New Roman" w:eastAsia="Times New Roman" w:hAnsi="Times New Roman"/>
          <w:sz w:val="18"/>
          <w:szCs w:val="18"/>
        </w:rPr>
        <w:t xml:space="preserve">5. </w:t>
      </w:r>
      <w:proofErr w:type="gramStart"/>
      <w:r w:rsidRPr="00EE23D5">
        <w:rPr>
          <w:rFonts w:ascii="Times New Roman" w:eastAsia="Times New Roman" w:hAnsi="Times New Roman"/>
          <w:sz w:val="18"/>
          <w:szCs w:val="18"/>
        </w:rPr>
        <w:t>Контроль за</w:t>
      </w:r>
      <w:proofErr w:type="gramEnd"/>
      <w:r w:rsidRPr="00EE23D5">
        <w:rPr>
          <w:rFonts w:ascii="Times New Roman" w:eastAsia="Times New Roman" w:hAnsi="Times New Roman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сельсовета </w:t>
      </w:r>
      <w:proofErr w:type="spellStart"/>
      <w:r w:rsidRPr="00EE23D5">
        <w:rPr>
          <w:rFonts w:ascii="Times New Roman" w:eastAsia="Times New Roman" w:hAnsi="Times New Roman"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sz w:val="18"/>
          <w:szCs w:val="18"/>
        </w:rPr>
        <w:t xml:space="preserve"> района Пензенской области.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Глава </w:t>
      </w: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Подгорненского</w:t>
      </w:r>
      <w:proofErr w:type="spellEnd"/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 сельсовета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Мокшанского</w:t>
      </w:r>
      <w:proofErr w:type="spellEnd"/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 района </w:t>
      </w:r>
    </w:p>
    <w:p w:rsidR="006F1D58" w:rsidRPr="00EE23D5" w:rsidRDefault="006F1D58" w:rsidP="006F1D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E23D5">
        <w:rPr>
          <w:rFonts w:ascii="Times New Roman" w:eastAsia="Times New Roman" w:hAnsi="Times New Roman"/>
          <w:b/>
          <w:sz w:val="18"/>
          <w:szCs w:val="18"/>
        </w:rPr>
        <w:t xml:space="preserve">Пензенской области                                                            </w:t>
      </w:r>
      <w:proofErr w:type="spellStart"/>
      <w:r w:rsidRPr="00EE23D5">
        <w:rPr>
          <w:rFonts w:ascii="Times New Roman" w:eastAsia="Times New Roman" w:hAnsi="Times New Roman"/>
          <w:b/>
          <w:sz w:val="18"/>
          <w:szCs w:val="18"/>
        </w:rPr>
        <w:t>М.В.Кузнецова</w:t>
      </w:r>
      <w:proofErr w:type="spellEnd"/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A42604" w:rsidRDefault="00A42604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576E23" w:rsidRPr="00B33629" w:rsidRDefault="00576E23" w:rsidP="00914275">
      <w:pPr>
        <w:pStyle w:val="ConsCell"/>
        <w:rPr>
          <w:rFonts w:ascii="Times New Roman" w:hAnsi="Times New Roman" w:cs="Times New Roman"/>
          <w:b/>
        </w:rPr>
      </w:pPr>
    </w:p>
    <w:p w:rsidR="008F2E78" w:rsidRDefault="008F2E78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76E23" w:rsidRDefault="00576E2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76E23" w:rsidRDefault="00576E2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76E23" w:rsidRDefault="00576E2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76E23" w:rsidRDefault="00576E2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76E23" w:rsidRDefault="00576E2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76E23" w:rsidRDefault="00576E2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sectPr w:rsidR="00576E23" w:rsidSect="00EE23D5">
      <w:footerReference w:type="even" r:id="rId17"/>
      <w:footerReference w:type="default" r:id="rId18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6C" w:rsidRDefault="003B1F6C">
      <w:pPr>
        <w:spacing w:after="0" w:line="240" w:lineRule="auto"/>
      </w:pPr>
      <w:r>
        <w:separator/>
      </w:r>
    </w:p>
  </w:endnote>
  <w:endnote w:type="continuationSeparator" w:id="0">
    <w:p w:rsidR="003B1F6C" w:rsidRDefault="003B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E23D5">
      <w:rPr>
        <w:rStyle w:val="af2"/>
        <w:noProof/>
      </w:rPr>
      <w:t>5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6C" w:rsidRDefault="003B1F6C">
      <w:pPr>
        <w:spacing w:after="0" w:line="240" w:lineRule="auto"/>
      </w:pPr>
      <w:r>
        <w:separator/>
      </w:r>
    </w:p>
  </w:footnote>
  <w:footnote w:type="continuationSeparator" w:id="0">
    <w:p w:rsidR="003B1F6C" w:rsidRDefault="003B1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8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5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1"/>
  </w:num>
  <w:num w:numId="6">
    <w:abstractNumId w:val="15"/>
  </w:num>
  <w:num w:numId="7">
    <w:abstractNumId w:val="32"/>
  </w:num>
  <w:num w:numId="8">
    <w:abstractNumId w:val="10"/>
  </w:num>
  <w:num w:numId="9">
    <w:abstractNumId w:val="17"/>
  </w:num>
  <w:num w:numId="10">
    <w:abstractNumId w:val="26"/>
  </w:num>
  <w:num w:numId="11">
    <w:abstractNumId w:val="6"/>
  </w:num>
  <w:num w:numId="12">
    <w:abstractNumId w:val="19"/>
  </w:num>
  <w:num w:numId="13">
    <w:abstractNumId w:val="24"/>
  </w:num>
  <w:num w:numId="14">
    <w:abstractNumId w:val="16"/>
  </w:num>
  <w:num w:numId="15">
    <w:abstractNumId w:val="31"/>
  </w:num>
  <w:num w:numId="16">
    <w:abstractNumId w:val="2"/>
  </w:num>
  <w:num w:numId="17">
    <w:abstractNumId w:val="25"/>
  </w:num>
  <w:num w:numId="18">
    <w:abstractNumId w:val="27"/>
  </w:num>
  <w:num w:numId="19">
    <w:abstractNumId w:val="33"/>
  </w:num>
  <w:num w:numId="20">
    <w:abstractNumId w:val="22"/>
  </w:num>
  <w:num w:numId="21">
    <w:abstractNumId w:val="30"/>
  </w:num>
  <w:num w:numId="22">
    <w:abstractNumId w:val="3"/>
  </w:num>
  <w:num w:numId="23">
    <w:abstractNumId w:val="12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28"/>
  </w:num>
  <w:num w:numId="29">
    <w:abstractNumId w:val="18"/>
  </w:num>
  <w:num w:numId="30">
    <w:abstractNumId w:val="8"/>
  </w:num>
  <w:num w:numId="31">
    <w:abstractNumId w:val="11"/>
  </w:num>
  <w:num w:numId="32">
    <w:abstractNumId w:val="23"/>
  </w:num>
  <w:num w:numId="33">
    <w:abstractNumId w:val="13"/>
    <w:lvlOverride w:ilvl="0">
      <w:startOverride w:val="2"/>
    </w:lvlOverride>
  </w:num>
  <w:num w:numId="3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7129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1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2AA02F87-716A-47E5-881F-C4C660C1ABD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691C1EA8-4D21-4281-A544-EDE3C946195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2AA02F87-716A-47E5-881F-C4C660C1ABD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2AA02F87-716A-47E5-881F-C4C660C1ABD9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691C1EA8-4D21-4281-A544-EDE3C94619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A5F76-ACC7-40D2-A128-1FE14FCA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267</cp:revision>
  <cp:lastPrinted>2025-12-26T06:18:00Z</cp:lastPrinted>
  <dcterms:created xsi:type="dcterms:W3CDTF">2021-12-24T09:13:00Z</dcterms:created>
  <dcterms:modified xsi:type="dcterms:W3CDTF">2026-01-23T11:05:00Z</dcterms:modified>
</cp:coreProperties>
</file>