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367"/>
        <w:gridCol w:w="613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135" w:rsidRPr="00045A86" w:rsidRDefault="00655135" w:rsidP="0065513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655135" w:rsidRPr="00045A86" w:rsidRDefault="00655135" w:rsidP="0065513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655135" w:rsidRPr="00045A86" w:rsidRDefault="00655135" w:rsidP="0065513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55135" w:rsidRPr="00045A86" w:rsidRDefault="00655135" w:rsidP="0065513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55135" w:rsidRPr="00045A86" w:rsidRDefault="00655135" w:rsidP="0065513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55135" w:rsidRDefault="00655135" w:rsidP="00655135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655135" w:rsidRDefault="00655135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bookmarkStart w:id="0" w:name="_GoBack"/>
            <w:bookmarkEnd w:id="0"/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кадастровых кварталах 58:18:0550101, 58:18:0550102 для эксплуатации газопровода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Широкоис</w:t>
            </w:r>
            <w:proofErr w:type="spellEnd"/>
            <w:r w:rsidRPr="004D2DB2">
              <w:rPr>
                <w:u w:val="single"/>
              </w:rPr>
              <w:t>, ул. Потьминская,12", протяженностью 618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655135">
        <w:trPr>
          <w:trHeight w:hRule="exact" w:val="208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655135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36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613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65513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36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613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65513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36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6130" w:type="dxa"/>
          </w:tcPr>
          <w:p w:rsidR="006B070E" w:rsidRPr="00655135" w:rsidRDefault="00655135" w:rsidP="003E6513">
            <w:pPr>
              <w:pStyle w:val="1"/>
              <w:rPr>
                <w:sz w:val="20"/>
                <w:szCs w:val="24"/>
              </w:rPr>
            </w:pPr>
            <w:r w:rsidRPr="00655135">
              <w:rPr>
                <w:sz w:val="20"/>
                <w:szCs w:val="24"/>
              </w:rPr>
              <w:t xml:space="preserve">442385, Пензенская область, муниципальный район </w:t>
            </w:r>
            <w:proofErr w:type="spellStart"/>
            <w:r w:rsidRPr="00655135">
              <w:rPr>
                <w:sz w:val="20"/>
                <w:szCs w:val="24"/>
              </w:rPr>
              <w:t>Мокшанский</w:t>
            </w:r>
            <w:proofErr w:type="spellEnd"/>
            <w:r w:rsidRPr="00655135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655135">
              <w:rPr>
                <w:sz w:val="20"/>
                <w:szCs w:val="24"/>
              </w:rPr>
              <w:t>Широкоисский</w:t>
            </w:r>
            <w:proofErr w:type="spellEnd"/>
            <w:r w:rsidRPr="00655135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655135">
              <w:rPr>
                <w:sz w:val="20"/>
                <w:szCs w:val="24"/>
              </w:rPr>
              <w:t>Широкоис</w:t>
            </w:r>
            <w:proofErr w:type="spellEnd"/>
          </w:p>
        </w:tc>
      </w:tr>
      <w:tr w:rsidR="006B070E" w:rsidRPr="005B4876" w:rsidTr="0065513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36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613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2740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10.47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65513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36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613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655135">
        <w:trPr>
          <w:trHeight w:val="423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24E59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655135">
        <w:trPr>
          <w:trHeight w:val="217"/>
        </w:trPr>
        <w:tc>
          <w:tcPr>
            <w:tcW w:w="10632" w:type="dxa"/>
            <w:gridSpan w:val="6"/>
          </w:tcPr>
          <w:p w:rsidR="00FD0C65" w:rsidRPr="002E6E74" w:rsidRDefault="00024E59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655135">
        <w:trPr>
          <w:trHeight w:hRule="exact" w:val="203"/>
        </w:trPr>
        <w:tc>
          <w:tcPr>
            <w:tcW w:w="10632" w:type="dxa"/>
            <w:gridSpan w:val="6"/>
          </w:tcPr>
          <w:p w:rsidR="006E1041" w:rsidRPr="002E6E74" w:rsidRDefault="00024E59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655135">
        <w:trPr>
          <w:trHeight w:hRule="exact" w:val="290"/>
        </w:trPr>
        <w:tc>
          <w:tcPr>
            <w:tcW w:w="10632" w:type="dxa"/>
            <w:gridSpan w:val="6"/>
          </w:tcPr>
          <w:p w:rsidR="006E1041" w:rsidRPr="002E6E74" w:rsidRDefault="00024E5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24E5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24E5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24E5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24E59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24E5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24E59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5513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24E5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24E5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65513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65513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655135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24E5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24E59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24E59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24E59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24E5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24E59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411590.47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1376282.19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411588.35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1376285.58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411613.68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1376301.54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411661.20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1376241.63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411698.11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1376192.79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411713.87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1376180.87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411731.74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1376181.21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411748.02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1376182.09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411759.27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1376184.29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411772.52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1376190.06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411776.12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1376190.92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411776.82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1376187.94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411784.58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1376189.67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411788.92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1376170.14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411781.34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1376168.46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411805.57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1376065.14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411825.52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1376012.70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411882.11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1375966.29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411917.77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1375954.19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411915.44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1375947.48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411948.25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1375936.36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411967.28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1375928.91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411965.82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1375925.19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411946.87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1375932.60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411910.34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1375944.98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411912.67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1375951.69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411880.13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1375962.73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411822.16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1376010.28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411801.73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1376063.96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411777.44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1376167.59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411769.40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1376165.80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411765.64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1376182.70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411760.47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1376180.45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411748.52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1376178.11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411731.88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1376177.21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411712.57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1376176.85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411695.25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1376189.93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411658.04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1376239.19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411612.78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1376296.24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411592.22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1376283.29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411594.78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1376279.18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411593.07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1376278.05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024E59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411590.47</w:t>
            </w:r>
          </w:p>
        </w:tc>
        <w:tc>
          <w:tcPr>
            <w:tcW w:w="1562" w:type="dxa"/>
          </w:tcPr>
          <w:p w:rsidR="006E1041" w:rsidRPr="002E6E74" w:rsidRDefault="00024E59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1376282.19</w:t>
            </w:r>
          </w:p>
        </w:tc>
        <w:tc>
          <w:tcPr>
            <w:tcW w:w="2986" w:type="dxa"/>
          </w:tcPr>
          <w:p w:rsidR="006E1041" w:rsidRPr="00655135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024E59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024E59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55135">
        <w:trPr>
          <w:trHeight w:hRule="exact" w:val="321"/>
        </w:trPr>
        <w:tc>
          <w:tcPr>
            <w:tcW w:w="10632" w:type="dxa"/>
            <w:gridSpan w:val="6"/>
          </w:tcPr>
          <w:p w:rsidR="006E1041" w:rsidRPr="002E6E74" w:rsidRDefault="00024E59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024E5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24E59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024E59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024E5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024E59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5513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024E5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65513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65513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655135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5513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024E59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024E59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65513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024E5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024E5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24E59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024E59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024E5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024E59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11750" w:rsidRDefault="00211750"/>
    <w:sectPr w:rsidR="00211750" w:rsidSect="00655135">
      <w:footerReference w:type="even" r:id="rId6"/>
      <w:footerReference w:type="default" r:id="rId7"/>
      <w:pgSz w:w="11906" w:h="16838" w:code="9"/>
      <w:pgMar w:top="851" w:right="566" w:bottom="709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55135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55135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24E59"/>
    <w:rsid w:val="000454FE"/>
    <w:rsid w:val="00046ECB"/>
    <w:rsid w:val="000C6D26"/>
    <w:rsid w:val="000D179E"/>
    <w:rsid w:val="00167B84"/>
    <w:rsid w:val="00195ABF"/>
    <w:rsid w:val="00211750"/>
    <w:rsid w:val="00320A3A"/>
    <w:rsid w:val="003C6D38"/>
    <w:rsid w:val="004753FD"/>
    <w:rsid w:val="004A327B"/>
    <w:rsid w:val="00507D1B"/>
    <w:rsid w:val="00655135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37EF"/>
  <w15:docId w15:val="{B38FD54F-3253-4E6A-9C4F-765153B2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2026-01-22T12:13:00Z</cp:lastPrinted>
  <dcterms:created xsi:type="dcterms:W3CDTF">2026-01-22T12:10:00Z</dcterms:created>
  <dcterms:modified xsi:type="dcterms:W3CDTF">2026-01-22T12:13:00Z</dcterms:modified>
</cp:coreProperties>
</file>