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C8" w:rsidRDefault="000D27C8" w:rsidP="001B0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2260600</wp:posOffset>
            </wp:positionH>
            <wp:positionV relativeFrom="paragraph">
              <wp:posOffset>-182880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443" w:rsidRPr="001B05DF" w:rsidRDefault="00C40443" w:rsidP="001B0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C5443" w:rsidRPr="001B05DF" w:rsidRDefault="004C5443" w:rsidP="001B0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27C8" w:rsidRDefault="000D27C8" w:rsidP="001B0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27C8" w:rsidRDefault="000D27C8" w:rsidP="001B0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27C8" w:rsidRPr="000D27C8" w:rsidRDefault="000D27C8" w:rsidP="000D2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27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ШИРОКОИССКОГО СЕЛЬСОВЕТА МОКШАНСКОГО РАЙОНА ПЕНЗЕНСКОЙ ОБЛАСТИ</w:t>
      </w:r>
    </w:p>
    <w:p w:rsidR="000D27C8" w:rsidRPr="000D27C8" w:rsidRDefault="000D27C8" w:rsidP="000D2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27C8" w:rsidRPr="000D27C8" w:rsidRDefault="000D27C8" w:rsidP="000D2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7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D27C8" w:rsidRPr="000D27C8" w:rsidRDefault="000D27C8" w:rsidP="000D2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05.05.2025 № 26</w:t>
      </w:r>
      <w:bookmarkStart w:id="0" w:name="_GoBack"/>
      <w:bookmarkEnd w:id="0"/>
    </w:p>
    <w:p w:rsidR="000D27C8" w:rsidRPr="000D27C8" w:rsidRDefault="000D27C8" w:rsidP="000D2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0D27C8" w:rsidRPr="000D27C8" w:rsidRDefault="000D27C8" w:rsidP="000D27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0443" w:rsidRPr="000D27C8" w:rsidRDefault="00C40443" w:rsidP="001B0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 «Выдача разрешений на захоронение и </w:t>
      </w:r>
      <w:proofErr w:type="spellStart"/>
      <w:r w:rsidRPr="000D2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подзахоронение</w:t>
      </w:r>
      <w:proofErr w:type="spellEnd"/>
      <w:r w:rsidRPr="000D2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гражданских кладбищах муниципального образования»</w:t>
      </w:r>
    </w:p>
    <w:p w:rsidR="00C40443" w:rsidRPr="000D27C8" w:rsidRDefault="00C40443" w:rsidP="001B0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0E65" w:rsidRPr="000D27C8" w:rsidRDefault="00C40443" w:rsidP="001B0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</w:t>
      </w:r>
      <w:hyperlink r:id="rId8" w:tgtFrame="_blank" w:history="1">
        <w:r w:rsidRPr="000D27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27.07.2010 года № 210-ФЗ</w:t>
        </w:r>
      </w:hyperlink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Федеральным законом </w:t>
      </w:r>
      <w:hyperlink r:id="rId9" w:tgtFrame="_blank" w:history="1">
        <w:r w:rsidRPr="000D27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06.10.2003 года № 131-ФЗ</w:t>
        </w:r>
      </w:hyperlink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4C5443" w:rsidRPr="000D27C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C5443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4C5443" w:rsidRPr="000D27C8">
        <w:rPr>
          <w:rFonts w:ascii="Times New Roman" w:hAnsi="Times New Roman" w:cs="Times New Roman"/>
          <w:sz w:val="24"/>
          <w:szCs w:val="24"/>
        </w:rPr>
        <w:t>от 10.04.2025 № 18</w:t>
      </w:r>
      <w:r w:rsidR="004C5443" w:rsidRPr="000D27C8">
        <w:rPr>
          <w:rFonts w:ascii="Times New Roman" w:hAnsi="Times New Roman" w:cs="Times New Roman"/>
          <w:color w:val="000000"/>
          <w:sz w:val="24"/>
          <w:szCs w:val="24"/>
        </w:rPr>
        <w:t> «Об утверждении П</w:t>
      </w:r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C5443" w:rsidRPr="000D27C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>Мокшанск</w:t>
      </w:r>
      <w:r w:rsidR="000D27C8" w:rsidRPr="000D27C8">
        <w:rPr>
          <w:rFonts w:ascii="Times New Roman" w:hAnsi="Times New Roman" w:cs="Times New Roman"/>
          <w:color w:val="000000"/>
          <w:sz w:val="24"/>
          <w:szCs w:val="24"/>
        </w:rPr>
        <w:t>ого</w:t>
      </w:r>
      <w:proofErr w:type="spellEnd"/>
      <w:proofErr w:type="gramEnd"/>
      <w:r w:rsidR="000D27C8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 от 22.04.2025 № 21</w:t>
      </w:r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4C5443" w:rsidRPr="000D27C8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CB0E65" w:rsidRPr="000D27C8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10" w:tgtFrame="_blank" w:history="1">
        <w:r w:rsidR="00CB0E65" w:rsidRPr="000D27C8">
          <w:rPr>
            <w:rStyle w:val="10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4C5443" w:rsidRPr="000D27C8">
          <w:rPr>
            <w:rStyle w:val="10"/>
            <w:rFonts w:ascii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="00CB0E65" w:rsidRPr="000D27C8">
          <w:rPr>
            <w:rStyle w:val="10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CB0E65" w:rsidRPr="000D27C8">
          <w:rPr>
            <w:rStyle w:val="10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="00CB0E65" w:rsidRPr="000D27C8">
          <w:rPr>
            <w:rStyle w:val="10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C5443" w:rsidRPr="000D27C8" w:rsidRDefault="004C5443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0D27C8" w:rsidRDefault="00CB0E65" w:rsidP="004C54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4C5443"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4C5443" w:rsidRPr="000D27C8" w:rsidRDefault="004C5443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0D27C8" w:rsidRDefault="00C40443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</w:t>
      </w:r>
      <w:r w:rsidR="00CB0E65"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прилагаемый </w:t>
      </w:r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</w:t>
      </w: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разрешений на захоронение (перезахоронение) и </w:t>
      </w:r>
      <w:proofErr w:type="spellStart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гражданских кладбищах муниципального образования (выдача разрешений на захоронение и </w:t>
      </w:r>
      <w:proofErr w:type="spellStart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гражданских кладбищах </w:t>
      </w:r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0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CB0E65" w:rsidRPr="000D27C8" w:rsidRDefault="000D27C8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4C5443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</w:t>
      </w:r>
      <w:r w:rsidR="007239C8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9C8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4C5443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CB0E65" w:rsidRPr="000D27C8" w:rsidRDefault="000D27C8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CB0E65" w:rsidRPr="000D27C8" w:rsidRDefault="000D27C8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4C5443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</w:t>
      </w:r>
      <w:proofErr w:type="spellStart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B0E65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1B05DF" w:rsidRPr="000D27C8" w:rsidRDefault="001B05DF" w:rsidP="004C5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0D27C8" w:rsidRDefault="00CB0E65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</w:t>
      </w:r>
      <w:r w:rsidR="004C5443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министрации</w:t>
      </w:r>
    </w:p>
    <w:p w:rsidR="004C5443" w:rsidRPr="000D27C8" w:rsidRDefault="004C5443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C5443" w:rsidRPr="000D27C8" w:rsidRDefault="004C5443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239C8" w:rsidRPr="000D27C8" w:rsidRDefault="004C5443" w:rsidP="001B0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</w:t>
      </w:r>
      <w:r w:rsid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5DF"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0D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С.А. Симаков</w:t>
      </w:r>
    </w:p>
    <w:p w:rsidR="001B05DF" w:rsidRPr="001B05DF" w:rsidRDefault="001B05DF" w:rsidP="001B05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B0E65" w:rsidRPr="001B05DF" w:rsidRDefault="00CB0E65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C40443" w:rsidRPr="001B05DF" w:rsidRDefault="00CB0E65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0D27C8" w:rsidRDefault="004C5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CB0E65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CB0E65" w:rsidRPr="001B05DF" w:rsidRDefault="00CB0E65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C40443" w:rsidRPr="001B05DF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05.05.2025 № 26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предоставлению муниципальной услуги</w:t>
      </w:r>
      <w:bookmarkStart w:id="1" w:name="Par29"/>
      <w:bookmarkEnd w:id="1"/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выдаче разрешений на захоронение и </w:t>
      </w:r>
      <w:proofErr w:type="spellStart"/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подзахоронение</w:t>
      </w:r>
      <w:proofErr w:type="spellEnd"/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гражданских кладбищах муниципального образования</w:t>
      </w:r>
    </w:p>
    <w:p w:rsidR="004C5443" w:rsidRPr="001B05DF" w:rsidRDefault="004C5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0D27C8" w:rsidRDefault="000D27C8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ar33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40443" w:rsidRPr="000D2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C40443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Регламент устанавливает порядок и стандарт предоставления муниципальной услуги.</w:t>
      </w:r>
    </w:p>
    <w:p w:rsidR="00C40443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Заявителями, обратившимися за получением муниципальной услуги, являются физические лица.</w:t>
      </w:r>
    </w:p>
    <w:p w:rsidR="00C40443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Представлять интересы заявителя от имени физических лиц о выдаче разрешений на захоронение (перезахоронение) и </w:t>
      </w:r>
      <w:proofErr w:type="spell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гражданских кладбищах муниципального образования могут супруг, близкие родственники (дети, родители, усыновленные, усыновители, родные братья, родные сестры, внуки, дедушки, бабушки), иные родственники или законный представитель. </w:t>
      </w:r>
    </w:p>
    <w:p w:rsidR="00C40443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физических лиц могут выступать представители, действующие на основании доверенности.</w:t>
      </w:r>
    </w:p>
    <w:p w:rsidR="00CB0E65" w:rsidRPr="001B05DF" w:rsidRDefault="00CB0E65" w:rsidP="004C5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5DF">
        <w:rPr>
          <w:rFonts w:ascii="Times New Roman" w:hAnsi="Times New Roman" w:cs="Times New Roman"/>
          <w:sz w:val="24"/>
          <w:szCs w:val="24"/>
        </w:rPr>
        <w:t>1.3. В настоящем регламенте используются сокращения:</w:t>
      </w:r>
    </w:p>
    <w:p w:rsidR="00CB0E65" w:rsidRPr="001B05DF" w:rsidRDefault="00CB0E65" w:rsidP="004C5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5DF">
        <w:rPr>
          <w:rFonts w:ascii="Times New Roman" w:hAnsi="Times New Roman" w:cs="Times New Roman"/>
          <w:sz w:val="24"/>
          <w:szCs w:val="24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1B05D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B05DF">
        <w:rPr>
          <w:rFonts w:ascii="Times New Roman" w:hAnsi="Times New Roman" w:cs="Times New Roman"/>
          <w:sz w:val="24"/>
          <w:szCs w:val="24"/>
        </w:rPr>
        <w:t xml:space="preserve"> района Пензенской области» – МФЦ; </w:t>
      </w:r>
    </w:p>
    <w:p w:rsidR="00CB0E65" w:rsidRPr="001B05DF" w:rsidRDefault="00CB0E65" w:rsidP="004C5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5DF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1" w:tgtFrame="_blank" w:history="1">
        <w:r w:rsidRPr="001B05DF">
          <w:rPr>
            <w:rStyle w:val="a4"/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1B05DF">
        <w:rPr>
          <w:rFonts w:ascii="Times New Roman" w:hAnsi="Times New Roman" w:cs="Times New Roman"/>
          <w:sz w:val="24"/>
          <w:szCs w:val="24"/>
        </w:rPr>
        <w:t xml:space="preserve">) - Единый портал; </w:t>
      </w:r>
    </w:p>
    <w:p w:rsidR="00CB0E65" w:rsidRPr="001B05DF" w:rsidRDefault="00CB0E65" w:rsidP="004C54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5DF">
        <w:rPr>
          <w:rFonts w:ascii="Times New Roman" w:hAnsi="Times New Roman" w:cs="Times New Roman"/>
          <w:sz w:val="24"/>
          <w:szCs w:val="24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2" w:tgtFrame="_blank" w:history="1">
        <w:r w:rsidRPr="001B05DF">
          <w:rPr>
            <w:rStyle w:val="a4"/>
            <w:rFonts w:ascii="Times New Roman" w:hAnsi="Times New Roman" w:cs="Times New Roman"/>
            <w:sz w:val="24"/>
            <w:szCs w:val="24"/>
          </w:rPr>
          <w:t>https://gosuslugi.pnzreg.ru</w:t>
        </w:r>
      </w:hyperlink>
      <w:r w:rsidRPr="001B05DF">
        <w:rPr>
          <w:rFonts w:ascii="Times New Roman" w:hAnsi="Times New Roman" w:cs="Times New Roman"/>
          <w:sz w:val="24"/>
          <w:szCs w:val="24"/>
        </w:rPr>
        <w:t xml:space="preserve">) – КСПГМУ </w:t>
      </w:r>
      <w:proofErr w:type="gramStart"/>
      <w:r w:rsidRPr="001B05D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B05DF">
        <w:rPr>
          <w:rFonts w:ascii="Times New Roman" w:hAnsi="Times New Roman" w:cs="Times New Roman"/>
          <w:sz w:val="24"/>
          <w:szCs w:val="24"/>
        </w:rPr>
        <w:t>;</w:t>
      </w:r>
    </w:p>
    <w:p w:rsidR="00C40443" w:rsidRPr="000D27C8" w:rsidRDefault="00CB0E65" w:rsidP="000D2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5DF">
        <w:rPr>
          <w:rFonts w:ascii="Times New Roman" w:hAnsi="Times New Roman" w:cs="Times New Roman"/>
          <w:sz w:val="24"/>
          <w:szCs w:val="24"/>
        </w:rPr>
        <w:t>- при совместном упоминании Единый портал,  КСПГ</w:t>
      </w:r>
      <w:r w:rsidR="004C5443" w:rsidRPr="001B05DF">
        <w:rPr>
          <w:rFonts w:ascii="Times New Roman" w:hAnsi="Times New Roman" w:cs="Times New Roman"/>
          <w:sz w:val="24"/>
          <w:szCs w:val="24"/>
        </w:rPr>
        <w:t xml:space="preserve">МУ </w:t>
      </w:r>
      <w:proofErr w:type="gramStart"/>
      <w:r w:rsidR="004C5443" w:rsidRPr="001B05D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C5443" w:rsidRPr="001B05D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C5443" w:rsidRPr="001B05DF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="004C5443" w:rsidRPr="001B05DF">
        <w:rPr>
          <w:rFonts w:ascii="Times New Roman" w:hAnsi="Times New Roman" w:cs="Times New Roman"/>
          <w:sz w:val="24"/>
          <w:szCs w:val="24"/>
        </w:rPr>
        <w:t xml:space="preserve"> – порталы.</w:t>
      </w:r>
    </w:p>
    <w:p w:rsidR="00C40443" w:rsidRPr="001B05DF" w:rsidRDefault="000D27C8" w:rsidP="000D27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04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40443"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</w:t>
      </w:r>
    </w:p>
    <w:p w:rsidR="00804D1B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</w:p>
    <w:p w:rsidR="00804D1B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разрешений на захоронение (перезахоронение) и </w:t>
      </w:r>
      <w:proofErr w:type="spell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гражданских кладбищах муниципального образования». </w:t>
      </w:r>
    </w:p>
    <w:p w:rsidR="00C40443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Наименование органа предоставляющего муниципальную услугу.</w:t>
      </w:r>
    </w:p>
    <w:p w:rsidR="00C40443" w:rsidRPr="001B05DF" w:rsidRDefault="00C40443" w:rsidP="004C5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предоставляет: администрация </w:t>
      </w:r>
      <w:proofErr w:type="spellStart"/>
      <w:r w:rsidR="004C5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804D1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04D1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04D1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захоронение умершего в могилу (на помещение урны с прахом в могилу);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захоронение умершего в родственное место захоронения, на участке в пределах ограды родственного места захоронения;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перезахоронение останков умершего</w:t>
      </w:r>
      <w:r w:rsidR="00804D1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могилу;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</w:t>
      </w:r>
      <w:r w:rsidR="00804D1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предоставляется (в соответствии со способом, указанным заявителем при подаче заявления и документов):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личной явке в орган, предоставляющий муниципальную услугу.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без личной явки - почтовым отправлением.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день обращения с заявлением о предоставлении муниципальной услуги.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31"/>
      <w:bookmarkEnd w:id="4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32AD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 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33"/>
      <w:bookmarkEnd w:id="5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получения разрешения на захоронение умершего в могилу (на помещение урны с прахом в могилу):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34"/>
      <w:bookmarkEnd w:id="6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выдаче разрешения на захоронение умершего в могилу (на помещение урны с прахом в могилу) (приложение № 1 к настоящему Административному регламенту);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свидетельство о смерти лица, в отношении которого подается заявление о выдаче разрешения на захоронение;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36"/>
      <w:bookmarkEnd w:id="7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документ, удостоверяющий личность лица, осуществляющего организацию погребения (не требуется в случае организации погребения агентами);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37"/>
      <w:bookmarkEnd w:id="8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удостоверяющий право на организацию погребения (договор на оказание услуг по погребению либо доверенность - для агентов);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38"/>
      <w:bookmarkStart w:id="10" w:name="Par139"/>
      <w:bookmarkEnd w:id="9"/>
      <w:bookmarkEnd w:id="10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справка о кремации (предоставляется в случае обращения за разрешением на помещение урны с прахом в могилу);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согласие на обработку персональных данных.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получения разрешения на захоронение умершего в родственное место захоронения, на участке в пределах ограды родственного места захоронения: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147"/>
      <w:bookmarkEnd w:id="11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выдаче разрешения на захоронение умершего в родственное место захоронения, на участке в пределах ограды родственного места захоронения (приложение № 2 к настоящему Административному регламенту);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48"/>
      <w:bookmarkEnd w:id="12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свидетельство о смерти лица, в отношении которого подается заявление о выдаче разрешения на захоронение в родственное место захоронения, в пределах ограды родственного места захоронения;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149"/>
      <w:bookmarkEnd w:id="13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свидетельство о смерти лица, ранее захороненного в родственном месте захоронения;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документы, подтверждающие факт родственных отношений между умершим и лицом, ранее захороненным в родственном месте захоронения;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документ, удостоверяющий личность лица, осуществляющего организацию погребения (не требуется в случае организации погребения агентами);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удостоверяющий право на организацию погребения (договор на оказание услуг по погребению либо доверенность - для агентов);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ar153"/>
      <w:bookmarkEnd w:id="14"/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письменное согласие лица, ответственного за место захоронения, на захоронение умершего, являющегося иным родственником, а также близким лицом (иным, за исключением близких родственников и родственников лиц, состоящим в свойстве с лицом, ранее захороненным в родственном месте захоронения, а также лицом, чья жизнь, здоровье и благополучие были дороги лицу, ранее захороненному в родственном месте захоронения, в силу сложившихся личных отношений);</w:t>
      </w:r>
      <w:proofErr w:type="gramEnd"/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154"/>
      <w:bookmarkEnd w:id="15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справка о кремации (в случае обращения за разрешением на помещение урны с прахом в родственное место захоронения);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ar155"/>
      <w:bookmarkEnd w:id="16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согласие на обработку персональных данных.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получения разрешения на перезахоронение останков умершего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(ей):</w:t>
      </w:r>
    </w:p>
    <w:p w:rsidR="00C40443" w:rsidRPr="001B05DF" w:rsidRDefault="00C32ADB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 выдаче разрешения о перезахоронении останков умершего (ей) в могилу (приложение № 3 к настоящим методическим рекомендациям);</w:t>
      </w:r>
    </w:p>
    <w:p w:rsidR="00C40443" w:rsidRPr="001B05DF" w:rsidRDefault="00C32ADB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смерти лица, в отношении которого подается заявление о выдаче разрешения о перезахоронении;</w:t>
      </w:r>
    </w:p>
    <w:p w:rsidR="00C40443" w:rsidRPr="001B05DF" w:rsidRDefault="00C32ADB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удостоверяющий личность заявителя;</w:t>
      </w:r>
    </w:p>
    <w:p w:rsidR="00C40443" w:rsidRPr="001B05DF" w:rsidRDefault="00C32ADB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подтверждающие факт родственных отношений между умершим и заявителем (свидетельство о рождении, свидетельство о браке, свидетельство о разводе и т.д.) либо нотариально удостоверенная доверенность (в случае обращения третьего лица);</w:t>
      </w:r>
    </w:p>
    <w:p w:rsidR="00C40443" w:rsidRPr="001B05DF" w:rsidRDefault="00C40443" w:rsidP="00113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справка, подтверждающая возможность принятия останков с последующим захоронением на кладбище;</w:t>
      </w:r>
    </w:p>
    <w:p w:rsidR="00C40443" w:rsidRPr="001B05DF" w:rsidRDefault="00C32ADB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согласие на обработку персональных данных.</w:t>
      </w:r>
    </w:p>
    <w:p w:rsidR="00C40443" w:rsidRPr="001B05DF" w:rsidRDefault="00C32ADB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 данной услуги не требуется предоставление иных документов, находящихся в распоряжении государственных органов, органов местного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предоставляющие муниципальную услугу, не вправе требовать от заявителя:</w:t>
      </w:r>
    </w:p>
    <w:p w:rsidR="00C40443" w:rsidRPr="001B05DF" w:rsidRDefault="00E76CFA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C40443" w:rsidRPr="001B05DF" w:rsidRDefault="00E76CFA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</w:t>
      </w:r>
      <w:hyperlink r:id="rId13" w:tgtFrame="_blank" w:history="1">
        <w:r w:rsidR="00C40443" w:rsidRPr="001B05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27.07.2010 № 210-ФЗ</w:t>
        </w:r>
      </w:hyperlink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proofErr w:type="gramEnd"/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предоставления государственных и муниципальных услуг» (далее – Федеральный закон № 210-ФЗ) перечень документов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C40443" w:rsidRPr="001B05DF" w:rsidRDefault="00E76CFA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  <w:proofErr w:type="gramEnd"/>
    </w:p>
    <w:p w:rsidR="00C40443" w:rsidRPr="001B05DF" w:rsidRDefault="00E76CFA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40443" w:rsidRPr="001B05DF" w:rsidRDefault="00E76CFA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40443" w:rsidRPr="001B05DF" w:rsidRDefault="00E76CFA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или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государственную услугу, или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C32ADB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32AD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32AD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не предусмотрены.</w:t>
      </w:r>
    </w:p>
    <w:p w:rsidR="00C40443" w:rsidRPr="001B05DF" w:rsidRDefault="00C32ADB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Исчерпывающий перечень оснований для отказа в предоставлении муниципальной услуги: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7" w:name="Par169"/>
      <w:bookmarkEnd w:id="17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всех требующихся документов или сведений, указанных в пункте 2.</w:t>
      </w:r>
      <w:r w:rsidR="00C32AD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8" w:name="Par170"/>
      <w:bookmarkEnd w:id="18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документов написаны неразборчиво, в документах имеются подчистки, приписки, зачеркнутые слова и иные неоговоренные исправления, не позволяющие однозначно истолковать их содержание;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9" w:name="Par171"/>
      <w:bookmarkEnd w:id="19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поданы лицом, не уполномоченным заявителем на осуществление таких действий.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оснований для отказа в предоставлении муниципальной услуги, предусмотренных абзацами два, три настоящего пункта, заявителю разъясняется о необходимости устранить недостатки.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повторно обратиться за получением муниципальной услуги после устранения оснований для отказа в предоставлении муниципальной услуги.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оснований для отказа в предоставлении муниципальной услуги, предусмотренных абзацем четыре настоящего пункта, разъясняется о необходимости оформить соответствующий документ о наделении лица полномочиями на осуществлении действий, направленных на получение муниципальной услуги, или предлагается заявителю самостоятельно обраться за получением услуги.</w:t>
      </w:r>
    </w:p>
    <w:p w:rsidR="00C32ADB" w:rsidRPr="001B05DF" w:rsidRDefault="00C32ADB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3B06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платы, взимаемый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заявителя при предоставлении муниципальной услуги, и способы ее взимания в случаях, предусмотренных федеральным</w:t>
      </w:r>
      <w:r w:rsidR="00403B06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Администрацией бесплатно.</w:t>
      </w:r>
    </w:p>
    <w:p w:rsidR="00403B06" w:rsidRPr="001B05DF" w:rsidRDefault="00403B06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регистрации запроса заявителя о предоставлении муниципальной услуги. </w:t>
      </w:r>
    </w:p>
    <w:p w:rsidR="00C40443" w:rsidRPr="001B05DF" w:rsidRDefault="008D2BF1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заявителя о предоставлении муниципальной услуги регистрируется в Администрации: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– в день поступления запроса,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заявления почтовой связью в Администрацию - в день поступления заявления в Администрацию.</w:t>
      </w:r>
    </w:p>
    <w:p w:rsidR="00E70910" w:rsidRPr="001B05DF" w:rsidRDefault="00C40443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70910" w:rsidRPr="001B05D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76CFA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В Администрации, МФЦ выделяются помещения для приема заявителей. 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1B05DF">
        <w:rPr>
          <w:rFonts w:ascii="Times New Roman" w:hAnsi="Times New Roman" w:cs="Times New Roman"/>
          <w:kern w:val="2"/>
          <w:sz w:val="24"/>
          <w:szCs w:val="24"/>
        </w:rPr>
        <w:t>указанием</w:t>
      </w:r>
      <w:proofErr w:type="gramEnd"/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E70910" w:rsidRPr="001B05DF" w:rsidRDefault="00E70910" w:rsidP="004C5443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1B05DF">
        <w:rPr>
          <w:rFonts w:ascii="Times New Roman" w:hAnsi="Times New Roman" w:cs="Times New Roman"/>
          <w:kern w:val="2"/>
          <w:sz w:val="24"/>
          <w:szCs w:val="24"/>
        </w:rPr>
        <w:t>банкетками</w:t>
      </w:r>
      <w:proofErr w:type="spellEnd"/>
      <w:r w:rsidRPr="001B05DF">
        <w:rPr>
          <w:rFonts w:ascii="Times New Roman" w:hAnsi="Times New Roman" w:cs="Times New Roman"/>
          <w:kern w:val="2"/>
          <w:sz w:val="24"/>
          <w:szCs w:val="24"/>
        </w:rPr>
        <w:t>), а также столами (стойками).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е) допуск </w:t>
      </w:r>
      <w:proofErr w:type="spellStart"/>
      <w:r w:rsidRPr="001B05DF">
        <w:rPr>
          <w:rFonts w:ascii="Times New Roman" w:hAnsi="Times New Roman" w:cs="Times New Roman"/>
          <w:kern w:val="2"/>
          <w:sz w:val="24"/>
          <w:szCs w:val="24"/>
        </w:rPr>
        <w:t>сурдопереводчика</w:t>
      </w:r>
      <w:proofErr w:type="spellEnd"/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proofErr w:type="spellStart"/>
      <w:r w:rsidRPr="001B05DF">
        <w:rPr>
          <w:rFonts w:ascii="Times New Roman" w:hAnsi="Times New Roman" w:cs="Times New Roman"/>
          <w:kern w:val="2"/>
          <w:sz w:val="24"/>
          <w:szCs w:val="24"/>
        </w:rPr>
        <w:t>тифлосурдопереводчика</w:t>
      </w:r>
      <w:proofErr w:type="spellEnd"/>
      <w:r w:rsidRPr="001B05D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4" w:history="1">
        <w:r w:rsidRPr="001B05DF">
          <w:rPr>
            <w:rFonts w:ascii="Times New Roman" w:hAnsi="Times New Roman" w:cs="Times New Roman"/>
            <w:kern w:val="2"/>
            <w:sz w:val="24"/>
            <w:szCs w:val="24"/>
          </w:rPr>
          <w:t>форме</w:t>
        </w:r>
      </w:hyperlink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 и в </w:t>
      </w:r>
      <w:hyperlink r:id="rId15" w:history="1">
        <w:r w:rsidRPr="001B05DF">
          <w:rPr>
            <w:rFonts w:ascii="Times New Roman" w:hAnsi="Times New Roman" w:cs="Times New Roman"/>
            <w:kern w:val="2"/>
            <w:sz w:val="24"/>
            <w:szCs w:val="24"/>
          </w:rPr>
          <w:t>порядке</w:t>
        </w:r>
      </w:hyperlink>
      <w:r w:rsidRPr="001B05DF">
        <w:rPr>
          <w:rFonts w:ascii="Times New Roman" w:hAnsi="Times New Roman" w:cs="Times New Roman"/>
          <w:kern w:val="2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1B05DF">
          <w:rPr>
            <w:rFonts w:ascii="Times New Roman" w:hAnsi="Times New Roman" w:cs="Times New Roman"/>
            <w:kern w:val="2"/>
            <w:sz w:val="24"/>
            <w:szCs w:val="24"/>
          </w:rPr>
          <w:t>2015 г</w:t>
        </w:r>
      </w:smartTag>
      <w:r w:rsidRPr="001B05DF">
        <w:rPr>
          <w:rFonts w:ascii="Times New Roman" w:hAnsi="Times New Roman" w:cs="Times New Roman"/>
          <w:kern w:val="2"/>
          <w:sz w:val="24"/>
          <w:szCs w:val="24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B05DF">
        <w:rPr>
          <w:rFonts w:ascii="Times New Roman" w:hAnsi="Times New Roman" w:cs="Times New Roman"/>
          <w:kern w:val="2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E70910" w:rsidRPr="001B05DF" w:rsidRDefault="00E70910" w:rsidP="00E76CF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1B05DF">
        <w:rPr>
          <w:rFonts w:ascii="Times New Roman" w:hAnsi="Times New Roman" w:cs="Times New Roman"/>
          <w:kern w:val="2"/>
          <w:sz w:val="24"/>
          <w:szCs w:val="24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1B05DF">
        <w:rPr>
          <w:rFonts w:ascii="Times New Roman" w:hAnsi="Times New Roman" w:cs="Times New Roman"/>
          <w:kern w:val="2"/>
          <w:sz w:val="24"/>
          <w:szCs w:val="24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качества муниципальной услуги: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срока предоставления муниципальной услуги;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соблюдение времени ожидания в очереди при подаче заявления и получении результата;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Услуги, являющиеся необходимыми и обязательными для предоставления муниципальной услуги: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выдача подлинной справки о кремации (в случае обращения за разрешением на помещение урны с прахом в могилу);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выдача документа, подтверждающего право на организацию погребения/договора на оказание услуг по погребению (в случае если за разрешением обращается агент ритуального обслуживания).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76CFA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Иные требования,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Предоставление услуги посредством МФЦ не предусмотрено.</w:t>
      </w:r>
    </w:p>
    <w:p w:rsidR="00C40443" w:rsidRPr="000D27C8" w:rsidRDefault="00C40443" w:rsidP="000D2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Предоставление услуги в электронной форме не предусмотрено.</w:t>
      </w:r>
    </w:p>
    <w:p w:rsidR="00C40443" w:rsidRPr="000D27C8" w:rsidRDefault="00C40443" w:rsidP="000D27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</w:t>
      </w:r>
      <w:r w:rsidR="00E70910"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административных процедур, требования к порядку их выполнения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и регистрация заявления о предоставлении муниципальной услуги;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рассмотрение документов о предоставлении муниципальной услуги;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выдача результата предоставления муниципальной услуги.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Предоставление муниципальной услуги осуществляется в день обращения заявителя.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 и регистрация заявления о предоставлении муниципальной услуги.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административного действия является поступление в Администрацию заявления и пакета до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предусмотренных п. 2.5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административного действия, продолжительность и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максимальный срок его выполнения: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документов лично заявителем специалист ответственного органа, уполномоченный на предоставление муниципальной услуги, на копии запроса ставит отметку о приеме запроса: должность, фамилия, инициалы, подпись, дата приема запроса.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 регистрация документов осуществляется в день их поступления в ответственный орган в Книге регистрации </w:t>
      </w: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захоронений</w:t>
      </w:r>
      <w:proofErr w:type="gram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передаются на исполнение исполнителям.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выполнения административной процедуры: регистрация заявления о предоставлении муниципальной услуги, и передача на исполнение специалисту ответственного органа.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документов о предоставлении муниципальной услуги.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административного действия, продолжительность и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максимальный срок его выполнения: рассмотрение заявления и приложенных документов осуществляет специалист ответственного органа в день их поступления.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услуги, предусмотренных пунктом </w:t>
      </w:r>
      <w:r w:rsidR="00E70910" w:rsidRPr="000D2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</w:t>
      </w:r>
      <w:r w:rsidRPr="000D2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в том числе проверяет правильность оформления представленных документов, определяет их соответствие требованиям законодательства Российской Федерации.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(на помещение урны с прахом в могилу) / разрешение на захоронение умершего в родственное место захоронения, на участке в пределах ограды родственного места захоронения / разрешение на перезахоронение останков умершего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 или готовит письменный ответ заявителю об отказе в предоставлении муниципальной услуги (при выявлении</w:t>
      </w:r>
      <w:proofErr w:type="gram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оснований для отказа в предоставлении муниципальной услуги).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захоронение умершего в могилу (на помещение урны с прахом в могилу) / разрешение на захоронение умершего в родственное место захоронения, на участке в пределах ограды родственного места захоронения / разрешение на перезахоронение останков умершег</w:t>
      </w: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в могилу подписывается руководителем ответственного органа или уполномоченным им должностным лицом.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возможности осуществить захоронение в родственное место захоронения (отсутствует письменное согласие лица, ответственного за захоронение, не истек кладбищенский период, отсутствует свободное место в родственном месте захоронения) специалист ответственного органа оформляет разрешение на захоронение в отдельную могилу.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письменный ответ подписывается руководителем ответственного органа или уполномоченным им лицом и выдается на руки заявителю.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выполнения административной процедуры: подписание разрешения на захоронение умершего в могилу (на помещение урны с прахом в могилу) / разрешения на захоронение умершего в родственное место захоронения, на участке в пределах ограды родственного места захоронения / разрешения на перезахоронение останков умершего</w:t>
      </w:r>
      <w:r w:rsidR="00804D1B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(ей) в могилу или подписанное письмо заявителю об отказе в предоставлении муниципальной услуги.</w:t>
      </w:r>
      <w:proofErr w:type="gramEnd"/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Выдача результата предоставления муниципальной услуги.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начала административной процедуры: подписание разрешения на захоронение умершего в могилу (на помещение урны с прахом в могилу) / разрешения на захоронение умершего в родственное место захоронения, на участке в пределах ограды родственного места захоронения / разрешения на перезахоронение останков умершего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 или подписание письма об отказе в предоставлении муниципальной услуги.</w:t>
      </w:r>
      <w:proofErr w:type="gramEnd"/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административного действия, продолжительность и</w:t>
      </w:r>
      <w:r w:rsidR="00E70910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максимальный срок его выполнения: Направление результата предоставления муниципальной услуги способом, указанным в заявлении после регистрации в Книге регистрации захоронений.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выполнение административной процедуры: уполномоченный работник Администрации.</w:t>
      </w:r>
    </w:p>
    <w:p w:rsidR="00E76CFA" w:rsidRPr="001B05DF" w:rsidRDefault="00C40443" w:rsidP="001B05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выполнения административной процедуры: направление результата предоставления муниципальной услуги в день обращения заявителя.</w:t>
      </w:r>
    </w:p>
    <w:p w:rsidR="00C40443" w:rsidRDefault="00C40443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Pr="001B05DF" w:rsidRDefault="000D27C8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40443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</w:t>
      </w:r>
      <w:proofErr w:type="spellStart"/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B05DF" w:rsidRPr="001B05DF" w:rsidRDefault="001B05DF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заявителя)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регистрации; телефон, факс,</w:t>
      </w:r>
      <w:proofErr w:type="gramEnd"/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сведения)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ar332"/>
      <w:bookmarkEnd w:id="20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разрешения на захоронение умершего в могилу (на помещение урны с прахом в могилу)</w:t>
      </w:r>
    </w:p>
    <w:p w:rsidR="001B05DF" w:rsidRDefault="00C40443" w:rsidP="001B05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 выдать разрешение </w:t>
      </w:r>
      <w:proofErr w:type="gramStart"/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1B05DF" w:rsidRPr="001B05DF" w:rsidRDefault="001B05DF" w:rsidP="001B05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C40443" w:rsidRPr="001B05DF" w:rsidRDefault="001B05DF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</w:t>
      </w:r>
      <w:proofErr w:type="gramEnd"/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смерти _________________, на кладбище 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40443" w:rsidRPr="001B05DF" w:rsidRDefault="001B05DF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кладбища)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Ф.И.О., подпись)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Правильность сведений подтверждаю, даю согласие на обработку персональных данных</w:t>
      </w:r>
    </w:p>
    <w:p w:rsidR="007239C8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«____»_________________20___ г. Подпись ______________/_______________________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 w:rsidR="00C40443" w:rsidRPr="001B05DF" w:rsidTr="00C40443">
        <w:trPr>
          <w:trHeight w:val="38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C40443" w:rsidRPr="001B05DF" w:rsidTr="00C40443">
        <w:trPr>
          <w:trHeight w:val="38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</w:tbl>
    <w:p w:rsidR="00C40443" w:rsidRPr="001B05DF" w:rsidRDefault="00C40443" w:rsidP="001B0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ar357"/>
      <w:bookmarkEnd w:id="21"/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C8" w:rsidRDefault="000D27C8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C40443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Администрацию </w:t>
      </w:r>
      <w:proofErr w:type="spellStart"/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1B05DF" w:rsidRPr="001B05DF" w:rsidRDefault="001B05DF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________________________________________,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заявителя)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регистрации; телефон, факс,</w:t>
      </w:r>
      <w:proofErr w:type="gramEnd"/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сведения)</w:t>
      </w:r>
    </w:p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Par372"/>
      <w:bookmarkEnd w:id="22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разрешения на захоронение умершего в родственное место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захоронения, на участке в пределах ограды родственного места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</w:t>
      </w:r>
    </w:p>
    <w:p w:rsidR="00C40443" w:rsidRPr="001B05DF" w:rsidRDefault="00C40443" w:rsidP="00E76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разрешение на захоронение умершего родственника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E76CFA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куда: в родственное захоронение или на участок в пределах ограды</w:t>
      </w:r>
      <w:proofErr w:type="gramEnd"/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родственного захоронения)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ранее захоронен в ___________ году ________________</w:t>
      </w:r>
      <w:r w:rsidR="003534D7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(родственное отношение, Ф.И.О. ранее_________________________</w:t>
      </w:r>
      <w:r w:rsidR="003534D7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захороненного лица)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участке N ________, в могиле N _______, на кладбище 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34D7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могиле имеется _________________________</w:t>
      </w:r>
      <w:r w:rsidR="003534D7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40443" w:rsidRPr="001B05DF" w:rsidRDefault="003534D7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вид намогильного сооружения)</w:t>
      </w:r>
    </w:p>
    <w:p w:rsidR="007239C8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надписью ____________________________</w:t>
      </w:r>
      <w:r w:rsidR="003534D7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40443" w:rsidRPr="001B05DF" w:rsidRDefault="003534D7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7239C8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40443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ранее захороненного лица)</w:t>
      </w:r>
    </w:p>
    <w:p w:rsidR="00C40443" w:rsidRPr="001B05DF" w:rsidRDefault="00C40443" w:rsidP="004C5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Правильность сведений подтверждаю, даю согласие на обработку персональных данных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«____»_________________20___ г. Подпись ______________/_______________________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 w:rsidR="00C40443" w:rsidRPr="001B05DF" w:rsidTr="00C40443">
        <w:trPr>
          <w:trHeight w:val="38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C40443" w:rsidRPr="001B05DF" w:rsidTr="00C40443">
        <w:trPr>
          <w:trHeight w:val="38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</w:tbl>
    <w:p w:rsidR="00C40443" w:rsidRPr="001B05DF" w:rsidRDefault="00C40443" w:rsidP="004C54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F73133" w:rsidRPr="001B05DF" w:rsidRDefault="00F73133" w:rsidP="001B0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lastRenderedPageBreak/>
        <w:t>Приложение № 3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к </w:t>
      </w:r>
      <w:r w:rsidR="003534D7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Административному регламенту</w:t>
      </w:r>
    </w:p>
    <w:p w:rsidR="007239C8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Главе администрации </w:t>
      </w:r>
      <w:proofErr w:type="spellStart"/>
      <w:r w:rsidR="003534D7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Широкоисского</w:t>
      </w:r>
      <w:proofErr w:type="spellEnd"/>
      <w:r w:rsidR="003534D7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</w:t>
      </w:r>
      <w:r w:rsidR="007239C8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сельсовета </w:t>
      </w:r>
    </w:p>
    <w:p w:rsidR="007239C8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</w:pPr>
      <w:proofErr w:type="spellStart"/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Мокшанского</w:t>
      </w:r>
      <w:proofErr w:type="spellEnd"/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района</w:t>
      </w:r>
    </w:p>
    <w:p w:rsidR="00C40443" w:rsidRPr="001B05DF" w:rsidRDefault="007239C8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Пензенской области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от_____________________________________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(Ф.И.О. заявителя)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зарегистрированного</w:t>
      </w:r>
      <w:proofErr w:type="gramEnd"/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 адресу: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(паспортные данные, телефон)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Заявление</w:t>
      </w:r>
    </w:p>
    <w:p w:rsidR="007239C8" w:rsidRPr="001B05DF" w:rsidRDefault="00C40443" w:rsidP="004C5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  <w:t>о выдаче разрешения на перезахоронение останков умершего (ей) в могилу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Прошу выдать разрешение на перезахоронение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___________________________________________</w:t>
      </w:r>
      <w:r w:rsidR="003534D7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(фамилия, имя, отчество</w:t>
      </w:r>
      <w:r w:rsidR="007239C8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(при наличии)</w:t>
      </w: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</w:t>
      </w:r>
      <w:proofErr w:type="gramStart"/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умершего</w:t>
      </w:r>
      <w:proofErr w:type="gramEnd"/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)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Дата смерти</w:t>
      </w:r>
      <w:r w:rsidR="007239C8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</w:t>
      </w: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_____________________,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захороненного _________________________________</w:t>
      </w:r>
      <w:r w:rsidR="003534D7" w:rsidRPr="001B05DF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(наименование кладбища)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Место перезахоронение -</w:t>
      </w:r>
      <w:r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3534D7" w:rsidRPr="001B05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(наименование кладбища)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_____________________________________________</w:t>
      </w:r>
      <w:r w:rsidR="003534D7" w:rsidRPr="001B05DF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(дата.</w:t>
      </w:r>
      <w:proofErr w:type="gramEnd"/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gramStart"/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Ф.И.О., подпись)</w:t>
      </w:r>
      <w:proofErr w:type="gramEnd"/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Правильность сведений подтверждаю, даю согласие на обработку персональных данных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«____»_________________20___ г. Подпись ______________/_______________________</w:t>
      </w:r>
    </w:p>
    <w:p w:rsidR="00C40443" w:rsidRPr="001B05DF" w:rsidRDefault="00C40443" w:rsidP="004C5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C40443" w:rsidRPr="001B05DF" w:rsidRDefault="00C40443" w:rsidP="004C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 w:rsidR="00C40443" w:rsidRPr="001B05DF" w:rsidTr="00C40443">
        <w:trPr>
          <w:trHeight w:val="38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C40443" w:rsidRPr="001B05DF" w:rsidTr="00C40443">
        <w:trPr>
          <w:trHeight w:val="38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1B05DF" w:rsidRDefault="00C40443" w:rsidP="004C54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</w:tbl>
    <w:p w:rsidR="00846749" w:rsidRPr="001B05DF" w:rsidRDefault="00846749" w:rsidP="004C5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6749" w:rsidRPr="001B05D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443"/>
    <w:rsid w:val="000D27C8"/>
    <w:rsid w:val="00101E29"/>
    <w:rsid w:val="0011388C"/>
    <w:rsid w:val="001B05DF"/>
    <w:rsid w:val="003534D7"/>
    <w:rsid w:val="00403B06"/>
    <w:rsid w:val="004C5443"/>
    <w:rsid w:val="00647BBA"/>
    <w:rsid w:val="0068466B"/>
    <w:rsid w:val="007239C8"/>
    <w:rsid w:val="00804D1B"/>
    <w:rsid w:val="00846749"/>
    <w:rsid w:val="008D2BF1"/>
    <w:rsid w:val="00A85564"/>
    <w:rsid w:val="00C32ADB"/>
    <w:rsid w:val="00C40443"/>
    <w:rsid w:val="00C83D66"/>
    <w:rsid w:val="00CB0E65"/>
    <w:rsid w:val="00E70910"/>
    <w:rsid w:val="00E76CFA"/>
    <w:rsid w:val="00F12A3B"/>
    <w:rsid w:val="00F7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link w:val="30"/>
    <w:uiPriority w:val="9"/>
    <w:qFormat/>
    <w:rsid w:val="00C40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C404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04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044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0443"/>
    <w:rPr>
      <w:color w:val="0000FF"/>
      <w:u w:val="single"/>
    </w:rPr>
  </w:style>
  <w:style w:type="paragraph" w:customStyle="1" w:styleId="normalweb">
    <w:name w:val="normalweb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40443"/>
  </w:style>
  <w:style w:type="paragraph" w:styleId="a5">
    <w:name w:val="No Spacing"/>
    <w:uiPriority w:val="1"/>
    <w:qFormat/>
    <w:rsid w:val="00E709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Normal0">
    <w:name w:val="ConsPlusNormal"/>
    <w:uiPriority w:val="99"/>
    <w:qFormat/>
    <w:rsid w:val="00E7091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Body Text"/>
    <w:link w:val="a7"/>
    <w:rsid w:val="00E7091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E70910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customStyle="1" w:styleId="11">
    <w:name w:val="нум список 1"/>
    <w:uiPriority w:val="99"/>
    <w:rsid w:val="00E709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B0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0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07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gosuslugi.pnzre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consultantplus://offline/ref=A82F6BDF2C658880A497F5A9108C17A723541983DACF84305665B50536681C634858DB0286995B072A238D58174D12E66FC1DAFE1FAC86B341I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26BCD-2265-4442-8515-B723124E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12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2025-04-15T07:27:00Z</cp:lastPrinted>
  <dcterms:created xsi:type="dcterms:W3CDTF">2025-04-11T06:29:00Z</dcterms:created>
  <dcterms:modified xsi:type="dcterms:W3CDTF">2025-05-05T11:48:00Z</dcterms:modified>
</cp:coreProperties>
</file>