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64A" w:rsidRPr="0090164A" w:rsidRDefault="0090164A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6A6A76CB" wp14:editId="115C4216">
            <wp:simplePos x="0" y="0"/>
            <wp:positionH relativeFrom="column">
              <wp:posOffset>2434590</wp:posOffset>
            </wp:positionH>
            <wp:positionV relativeFrom="paragraph">
              <wp:posOffset>126365</wp:posOffset>
            </wp:positionV>
            <wp:extent cx="748665" cy="101155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164A" w:rsidRPr="0090164A" w:rsidRDefault="0090164A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0164A" w:rsidRPr="0090164A" w:rsidRDefault="0090164A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0164A" w:rsidRPr="0090164A" w:rsidRDefault="0090164A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0164A" w:rsidRPr="0090164A" w:rsidRDefault="0090164A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0164A" w:rsidRPr="0090164A" w:rsidRDefault="0090164A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0164A" w:rsidRPr="0090164A" w:rsidRDefault="0090164A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АДМИНИСТРАЦИЯ ШИРОКОИССКОГО </w:t>
      </w:r>
    </w:p>
    <w:p w:rsidR="00207F09" w:rsidRPr="0090164A" w:rsidRDefault="00207F09" w:rsidP="00901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СЕЛЬСОВЕТА МОКШАНСКОГО РАЙОНА</w:t>
      </w:r>
    </w:p>
    <w:p w:rsidR="00207F09" w:rsidRDefault="00207F09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90164A" w:rsidRPr="0090164A" w:rsidRDefault="0090164A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F09" w:rsidRPr="0090164A" w:rsidRDefault="00207F09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207F09" w:rsidRPr="0090164A" w:rsidRDefault="0090164A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 08.07.2026 № 47</w:t>
      </w:r>
    </w:p>
    <w:p w:rsidR="00207F09" w:rsidRDefault="00207F09" w:rsidP="007514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с.</w:t>
      </w:r>
      <w:r w:rsidR="0090164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90164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90164A" w:rsidRPr="0090164A" w:rsidRDefault="0090164A" w:rsidP="007514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07F09" w:rsidRPr="0090164A" w:rsidRDefault="00207F09" w:rsidP="000706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административного регламента</w:t>
      </w:r>
      <w:r w:rsidR="004E35E9" w:rsidRPr="00901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предоставления</w:t>
      </w:r>
      <w:r w:rsidRPr="00901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муниципальной услуги «Признание садового дома жилым домом и жилого дома садовым домом»</w:t>
      </w:r>
    </w:p>
    <w:p w:rsidR="00DD7891" w:rsidRPr="0090164A" w:rsidRDefault="00DD7891" w:rsidP="000706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02AB1" w:rsidRPr="0090164A" w:rsidRDefault="00202AB1" w:rsidP="0090164A">
      <w:pPr>
        <w:pStyle w:val="a3"/>
        <w:spacing w:before="0" w:beforeAutospacing="0" w:after="0" w:afterAutospacing="0"/>
        <w:ind w:firstLine="709"/>
        <w:jc w:val="both"/>
        <w:rPr>
          <w:rStyle w:val="1"/>
          <w:color w:val="0000FF"/>
          <w:sz w:val="26"/>
          <w:szCs w:val="26"/>
        </w:rPr>
      </w:pPr>
      <w:r w:rsidRPr="0090164A">
        <w:rPr>
          <w:color w:val="000000"/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90164A">
        <w:rPr>
          <w:color w:val="000000"/>
          <w:sz w:val="26"/>
          <w:szCs w:val="26"/>
        </w:rPr>
        <w:t>Широкоисского</w:t>
      </w:r>
      <w:proofErr w:type="spellEnd"/>
      <w:r w:rsidRPr="0090164A">
        <w:rPr>
          <w:color w:val="000000"/>
          <w:sz w:val="26"/>
          <w:szCs w:val="26"/>
        </w:rPr>
        <w:t xml:space="preserve"> сельсовета </w:t>
      </w:r>
      <w:proofErr w:type="spellStart"/>
      <w:r w:rsidRPr="0090164A">
        <w:rPr>
          <w:color w:val="000000"/>
          <w:sz w:val="26"/>
          <w:szCs w:val="26"/>
        </w:rPr>
        <w:t>Мокшанского</w:t>
      </w:r>
      <w:proofErr w:type="spellEnd"/>
      <w:r w:rsidRPr="0090164A">
        <w:rPr>
          <w:color w:val="000000"/>
          <w:sz w:val="26"/>
          <w:szCs w:val="26"/>
        </w:rPr>
        <w:t xml:space="preserve"> района Пензенск</w:t>
      </w:r>
      <w:r w:rsidR="00B32DD3">
        <w:rPr>
          <w:color w:val="000000"/>
          <w:sz w:val="26"/>
          <w:szCs w:val="26"/>
        </w:rPr>
        <w:t xml:space="preserve">ой области от 10.04.2025 № </w:t>
      </w:r>
      <w:r w:rsidRPr="0090164A">
        <w:rPr>
          <w:color w:val="000000"/>
          <w:sz w:val="26"/>
          <w:szCs w:val="26"/>
        </w:rPr>
        <w:t xml:space="preserve">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90164A">
        <w:rPr>
          <w:color w:val="000000"/>
          <w:sz w:val="26"/>
          <w:szCs w:val="26"/>
        </w:rPr>
        <w:t>Широкоисского</w:t>
      </w:r>
      <w:proofErr w:type="spellEnd"/>
      <w:r w:rsidRPr="0090164A">
        <w:rPr>
          <w:color w:val="000000"/>
          <w:sz w:val="26"/>
          <w:szCs w:val="26"/>
        </w:rPr>
        <w:t xml:space="preserve">  сельсовета </w:t>
      </w:r>
      <w:proofErr w:type="spellStart"/>
      <w:r w:rsidRPr="0090164A">
        <w:rPr>
          <w:color w:val="000000"/>
          <w:sz w:val="26"/>
          <w:szCs w:val="26"/>
        </w:rPr>
        <w:t>Мокшанского</w:t>
      </w:r>
      <w:proofErr w:type="spellEnd"/>
      <w:r w:rsidRPr="0090164A">
        <w:rPr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90164A">
        <w:rPr>
          <w:color w:val="000000"/>
          <w:sz w:val="26"/>
          <w:szCs w:val="26"/>
        </w:rPr>
        <w:t>Широкоисского</w:t>
      </w:r>
      <w:proofErr w:type="spellEnd"/>
      <w:r w:rsidRPr="0090164A">
        <w:rPr>
          <w:color w:val="000000"/>
          <w:sz w:val="26"/>
          <w:szCs w:val="26"/>
        </w:rPr>
        <w:t xml:space="preserve"> сельсовета </w:t>
      </w:r>
      <w:proofErr w:type="spellStart"/>
      <w:r w:rsidRPr="0090164A">
        <w:rPr>
          <w:color w:val="000000"/>
          <w:sz w:val="26"/>
          <w:szCs w:val="26"/>
        </w:rPr>
        <w:t>Мокшанского</w:t>
      </w:r>
      <w:proofErr w:type="spellEnd"/>
      <w:r w:rsidRPr="0090164A">
        <w:rPr>
          <w:color w:val="000000"/>
          <w:sz w:val="26"/>
          <w:szCs w:val="26"/>
        </w:rPr>
        <w:t xml:space="preserve"> района Пензенской области», </w:t>
      </w:r>
      <w:hyperlink r:id="rId6" w:tgtFrame="_blank" w:history="1">
        <w:r w:rsidRPr="0090164A">
          <w:rPr>
            <w:rStyle w:val="1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Pr="0090164A">
          <w:rPr>
            <w:rStyle w:val="1"/>
            <w:color w:val="0000FF"/>
            <w:sz w:val="26"/>
            <w:szCs w:val="26"/>
          </w:rPr>
          <w:t>Широкоисский</w:t>
        </w:r>
        <w:proofErr w:type="spellEnd"/>
        <w:r w:rsidRPr="0090164A">
          <w:rPr>
            <w:rStyle w:val="1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90164A">
          <w:rPr>
            <w:rStyle w:val="1"/>
            <w:color w:val="0000FF"/>
            <w:sz w:val="26"/>
            <w:szCs w:val="26"/>
          </w:rPr>
          <w:t>Мокшанский</w:t>
        </w:r>
        <w:proofErr w:type="spellEnd"/>
        <w:r w:rsidRPr="0090164A">
          <w:rPr>
            <w:rStyle w:val="1"/>
            <w:color w:val="0000FF"/>
            <w:sz w:val="26"/>
            <w:szCs w:val="26"/>
          </w:rPr>
          <w:t xml:space="preserve"> район Пензенской области</w:t>
        </w:r>
      </w:hyperlink>
      <w:r w:rsidRPr="0090164A">
        <w:rPr>
          <w:rStyle w:val="1"/>
          <w:color w:val="0000FF"/>
          <w:sz w:val="26"/>
          <w:szCs w:val="26"/>
        </w:rPr>
        <w:t xml:space="preserve">,- </w:t>
      </w:r>
    </w:p>
    <w:p w:rsidR="00DD7891" w:rsidRPr="0090164A" w:rsidRDefault="00DD7891" w:rsidP="000706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07F09" w:rsidRPr="0090164A" w:rsidRDefault="00207F09" w:rsidP="009016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 </w:t>
      </w: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сельсовета</w:t>
      </w:r>
      <w:r w:rsidR="00202AB1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202AB1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202AB1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постано</w:t>
      </w:r>
      <w:r w:rsidR="000706FE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вляет:</w:t>
      </w:r>
    </w:p>
    <w:p w:rsidR="00DD7891" w:rsidRPr="0090164A" w:rsidRDefault="00DD7891" w:rsidP="000706F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1.Утвердить административный регламент предоставления муниципальной услуги «Признание садового дома жилым домом и жилого дома садовым домом».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Признать утратившими силу: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постановление администрации </w:t>
      </w: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02.09.2019 № 47 «</w:t>
      </w:r>
      <w:r w:rsidRPr="0090164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 утверждении административного регламента по предоставлению муниципальной услуги «Признание садового дома жилым домом и жилого дома садовым домом»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207F09" w:rsidRPr="0090164A" w:rsidRDefault="00207F09" w:rsidP="0090164A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90164A">
        <w:rPr>
          <w:color w:val="000000"/>
          <w:sz w:val="26"/>
          <w:szCs w:val="26"/>
        </w:rPr>
        <w:t xml:space="preserve">- постановление администрации </w:t>
      </w:r>
      <w:proofErr w:type="spellStart"/>
      <w:r w:rsidRPr="0090164A">
        <w:rPr>
          <w:color w:val="000000"/>
          <w:sz w:val="26"/>
          <w:szCs w:val="26"/>
        </w:rPr>
        <w:t>Широкоисского</w:t>
      </w:r>
      <w:proofErr w:type="spellEnd"/>
      <w:r w:rsidRPr="0090164A">
        <w:rPr>
          <w:color w:val="000000"/>
          <w:sz w:val="26"/>
          <w:szCs w:val="26"/>
        </w:rPr>
        <w:t xml:space="preserve"> сельсовета </w:t>
      </w:r>
      <w:proofErr w:type="spellStart"/>
      <w:r w:rsidRPr="0090164A">
        <w:rPr>
          <w:color w:val="000000"/>
          <w:sz w:val="26"/>
          <w:szCs w:val="26"/>
        </w:rPr>
        <w:t>Мокшанского</w:t>
      </w:r>
      <w:proofErr w:type="spellEnd"/>
      <w:r w:rsidRPr="0090164A">
        <w:rPr>
          <w:color w:val="000000"/>
          <w:sz w:val="26"/>
          <w:szCs w:val="26"/>
        </w:rPr>
        <w:t xml:space="preserve"> района Пензенской области </w:t>
      </w:r>
      <w:r w:rsidRPr="0090164A">
        <w:rPr>
          <w:bCs/>
          <w:color w:val="000000"/>
          <w:sz w:val="26"/>
          <w:szCs w:val="26"/>
        </w:rPr>
        <w:t xml:space="preserve">от 02.06.2020 № 32 «О внесении изменений в административный регламент по предоставлению муниципальной услуги «Признание садового дома жилым домом или жилого дома садовым домом», утвержденный постановлением администрации </w:t>
      </w:r>
      <w:proofErr w:type="spellStart"/>
      <w:r w:rsidRPr="0090164A">
        <w:rPr>
          <w:bCs/>
          <w:color w:val="000000"/>
          <w:sz w:val="26"/>
          <w:szCs w:val="26"/>
        </w:rPr>
        <w:t>Широкоисского</w:t>
      </w:r>
      <w:proofErr w:type="spellEnd"/>
      <w:r w:rsidRPr="0090164A">
        <w:rPr>
          <w:bCs/>
          <w:color w:val="000000"/>
          <w:sz w:val="26"/>
          <w:szCs w:val="26"/>
        </w:rPr>
        <w:t xml:space="preserve"> сельсовета </w:t>
      </w:r>
      <w:proofErr w:type="spellStart"/>
      <w:r w:rsidRPr="0090164A">
        <w:rPr>
          <w:bCs/>
          <w:color w:val="000000"/>
          <w:sz w:val="26"/>
          <w:szCs w:val="26"/>
        </w:rPr>
        <w:t>Мокшанского</w:t>
      </w:r>
      <w:proofErr w:type="spellEnd"/>
      <w:r w:rsidRPr="0090164A">
        <w:rPr>
          <w:bCs/>
          <w:color w:val="000000"/>
          <w:sz w:val="26"/>
          <w:szCs w:val="26"/>
        </w:rPr>
        <w:t xml:space="preserve"> района Пензенской области от 02.09.2019 № 47»;</w:t>
      </w:r>
    </w:p>
    <w:p w:rsidR="00207F09" w:rsidRPr="0090164A" w:rsidRDefault="00207F09" w:rsidP="0090164A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90164A">
        <w:rPr>
          <w:bCs/>
          <w:color w:val="000000"/>
          <w:sz w:val="26"/>
          <w:szCs w:val="26"/>
        </w:rPr>
        <w:lastRenderedPageBreak/>
        <w:t xml:space="preserve">- пункт 13 </w:t>
      </w:r>
      <w:r w:rsidRPr="0090164A">
        <w:rPr>
          <w:color w:val="000000"/>
          <w:sz w:val="26"/>
          <w:szCs w:val="26"/>
        </w:rPr>
        <w:t xml:space="preserve">постановления администрации </w:t>
      </w:r>
      <w:proofErr w:type="spellStart"/>
      <w:r w:rsidRPr="0090164A">
        <w:rPr>
          <w:color w:val="000000"/>
          <w:sz w:val="26"/>
          <w:szCs w:val="26"/>
        </w:rPr>
        <w:t>Широкоисского</w:t>
      </w:r>
      <w:proofErr w:type="spellEnd"/>
      <w:r w:rsidRPr="0090164A">
        <w:rPr>
          <w:color w:val="000000"/>
          <w:sz w:val="26"/>
          <w:szCs w:val="26"/>
        </w:rPr>
        <w:t xml:space="preserve"> сельсовета </w:t>
      </w:r>
      <w:proofErr w:type="spellStart"/>
      <w:r w:rsidRPr="0090164A">
        <w:rPr>
          <w:color w:val="000000"/>
          <w:sz w:val="26"/>
          <w:szCs w:val="26"/>
        </w:rPr>
        <w:t>Мокшанского</w:t>
      </w:r>
      <w:proofErr w:type="spellEnd"/>
      <w:r w:rsidRPr="0090164A">
        <w:rPr>
          <w:color w:val="000000"/>
          <w:sz w:val="26"/>
          <w:szCs w:val="26"/>
        </w:rPr>
        <w:t xml:space="preserve"> района Пензенской области </w:t>
      </w:r>
      <w:r w:rsidRPr="0090164A">
        <w:rPr>
          <w:bCs/>
          <w:color w:val="000000"/>
          <w:sz w:val="26"/>
          <w:szCs w:val="26"/>
        </w:rPr>
        <w:t>от 10.07.2020 №66 «О внесении изменений в некоторые административные регламенты по предоставлению муниципальных услуг»;</w:t>
      </w:r>
    </w:p>
    <w:p w:rsidR="00207F09" w:rsidRPr="0090164A" w:rsidRDefault="004E35E9" w:rsidP="0090164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0164A">
        <w:rPr>
          <w:bCs/>
          <w:color w:val="000000"/>
          <w:sz w:val="26"/>
          <w:szCs w:val="26"/>
        </w:rPr>
        <w:t>- пункт 21</w:t>
      </w:r>
      <w:r w:rsidR="00207F09" w:rsidRPr="0090164A">
        <w:rPr>
          <w:bCs/>
          <w:color w:val="000000"/>
          <w:sz w:val="26"/>
          <w:szCs w:val="26"/>
        </w:rPr>
        <w:t xml:space="preserve"> </w:t>
      </w:r>
      <w:r w:rsidR="00207F09" w:rsidRPr="0090164A">
        <w:rPr>
          <w:color w:val="000000"/>
          <w:sz w:val="26"/>
          <w:szCs w:val="26"/>
        </w:rPr>
        <w:t xml:space="preserve">постановления администрации </w:t>
      </w:r>
      <w:proofErr w:type="spellStart"/>
      <w:r w:rsidR="00207F09" w:rsidRPr="0090164A">
        <w:rPr>
          <w:color w:val="000000"/>
          <w:sz w:val="26"/>
          <w:szCs w:val="26"/>
        </w:rPr>
        <w:t>Широкоисского</w:t>
      </w:r>
      <w:proofErr w:type="spellEnd"/>
      <w:r w:rsidR="00207F09" w:rsidRPr="0090164A">
        <w:rPr>
          <w:color w:val="000000"/>
          <w:sz w:val="26"/>
          <w:szCs w:val="26"/>
        </w:rPr>
        <w:t xml:space="preserve"> сельсовета </w:t>
      </w:r>
      <w:proofErr w:type="spellStart"/>
      <w:r w:rsidR="00207F09" w:rsidRPr="0090164A">
        <w:rPr>
          <w:color w:val="000000"/>
          <w:sz w:val="26"/>
          <w:szCs w:val="26"/>
        </w:rPr>
        <w:t>Мокшанского</w:t>
      </w:r>
      <w:proofErr w:type="spellEnd"/>
      <w:r w:rsidR="00207F09" w:rsidRPr="0090164A">
        <w:rPr>
          <w:color w:val="000000"/>
          <w:sz w:val="26"/>
          <w:szCs w:val="26"/>
        </w:rPr>
        <w:t xml:space="preserve"> района Пензенской области</w:t>
      </w:r>
      <w:r w:rsidR="00207F09" w:rsidRPr="0090164A">
        <w:rPr>
          <w:bCs/>
          <w:color w:val="000000"/>
          <w:sz w:val="26"/>
          <w:szCs w:val="26"/>
        </w:rPr>
        <w:t xml:space="preserve"> от 04.08.2022 № 66 «О внесении изменений в некоторые административные регламенты по предоставлению муниципальных услуг»;</w:t>
      </w:r>
    </w:p>
    <w:p w:rsidR="00207F09" w:rsidRPr="0090164A" w:rsidRDefault="004E35E9" w:rsidP="0090164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0164A">
        <w:rPr>
          <w:bCs/>
          <w:color w:val="000000"/>
          <w:sz w:val="26"/>
          <w:szCs w:val="26"/>
        </w:rPr>
        <w:t>- пункт 18</w:t>
      </w:r>
      <w:r w:rsidR="00207F09" w:rsidRPr="0090164A">
        <w:rPr>
          <w:bCs/>
          <w:color w:val="000000"/>
          <w:sz w:val="26"/>
          <w:szCs w:val="26"/>
        </w:rPr>
        <w:t xml:space="preserve"> </w:t>
      </w:r>
      <w:r w:rsidR="00207F09" w:rsidRPr="0090164A">
        <w:rPr>
          <w:color w:val="000000"/>
          <w:sz w:val="26"/>
          <w:szCs w:val="26"/>
        </w:rPr>
        <w:t xml:space="preserve">постановления администрации </w:t>
      </w:r>
      <w:proofErr w:type="spellStart"/>
      <w:r w:rsidR="00207F09" w:rsidRPr="0090164A">
        <w:rPr>
          <w:color w:val="000000"/>
          <w:sz w:val="26"/>
          <w:szCs w:val="26"/>
        </w:rPr>
        <w:t>Широкоисского</w:t>
      </w:r>
      <w:proofErr w:type="spellEnd"/>
      <w:r w:rsidR="00207F09" w:rsidRPr="0090164A">
        <w:rPr>
          <w:color w:val="000000"/>
          <w:sz w:val="26"/>
          <w:szCs w:val="26"/>
        </w:rPr>
        <w:t xml:space="preserve"> сельсовета </w:t>
      </w:r>
      <w:proofErr w:type="spellStart"/>
      <w:r w:rsidR="00207F09" w:rsidRPr="0090164A">
        <w:rPr>
          <w:color w:val="000000"/>
          <w:sz w:val="26"/>
          <w:szCs w:val="26"/>
        </w:rPr>
        <w:t>Мокшанского</w:t>
      </w:r>
      <w:proofErr w:type="spellEnd"/>
      <w:r w:rsidR="00207F09" w:rsidRPr="0090164A">
        <w:rPr>
          <w:color w:val="000000"/>
          <w:sz w:val="26"/>
          <w:szCs w:val="26"/>
        </w:rPr>
        <w:t xml:space="preserve"> района Пензенской области</w:t>
      </w:r>
      <w:r w:rsidRPr="0090164A">
        <w:rPr>
          <w:bCs/>
          <w:color w:val="000000"/>
          <w:sz w:val="26"/>
          <w:szCs w:val="26"/>
        </w:rPr>
        <w:t xml:space="preserve"> от 18.01.2023 № 9 «О внесении изменений в некоторые постановления администрации </w:t>
      </w:r>
      <w:proofErr w:type="spellStart"/>
      <w:r w:rsidRPr="0090164A">
        <w:rPr>
          <w:bCs/>
          <w:color w:val="000000"/>
          <w:sz w:val="26"/>
          <w:szCs w:val="26"/>
        </w:rPr>
        <w:t>Широкоисского</w:t>
      </w:r>
      <w:proofErr w:type="spellEnd"/>
      <w:r w:rsidRPr="0090164A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90164A">
        <w:rPr>
          <w:bCs/>
          <w:color w:val="000000"/>
          <w:sz w:val="26"/>
          <w:szCs w:val="26"/>
        </w:rPr>
        <w:t>Мокшанского</w:t>
      </w:r>
      <w:proofErr w:type="spellEnd"/>
      <w:r w:rsidRPr="0090164A">
        <w:rPr>
          <w:bCs/>
          <w:color w:val="000000"/>
          <w:sz w:val="26"/>
          <w:szCs w:val="26"/>
        </w:rPr>
        <w:t xml:space="preserve"> района Пензенской области».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3.Опубликовать настоящее постановление в информационном бюллетене «Вести </w:t>
      </w: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сельсовета» и разместить на официальной странице администрации </w:t>
      </w: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</w:t>
      </w:r>
      <w:r w:rsidR="00530186" w:rsidRPr="0090164A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530186" w:rsidRPr="0090164A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</w:t>
        </w:r>
      </w:hyperlink>
      <w:r w:rsidR="00530186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Настоящее постановление вступает в силу на следующий день после </w:t>
      </w:r>
      <w:r w:rsidR="00206E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дня 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 официального опубликования.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proofErr w:type="gram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 </w:t>
      </w: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сельсовета </w:t>
      </w: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района Пензенской области.</w:t>
      </w:r>
    </w:p>
    <w:p w:rsidR="00207F09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P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07F09" w:rsidRPr="0090164A" w:rsidRDefault="00207F09" w:rsidP="004E35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207F09" w:rsidRPr="0090164A" w:rsidRDefault="00207F09" w:rsidP="004E35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сельсовета</w:t>
      </w:r>
    </w:p>
    <w:p w:rsidR="00207F09" w:rsidRPr="0090164A" w:rsidRDefault="00207F09" w:rsidP="004E35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района</w:t>
      </w:r>
    </w:p>
    <w:p w:rsidR="00207F09" w:rsidRPr="0090164A" w:rsidRDefault="004E35E9" w:rsidP="004E35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                    </w:t>
      </w:r>
      <w:r w:rsid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Симаков</w:t>
      </w:r>
    </w:p>
    <w:p w:rsidR="00207F09" w:rsidRPr="0090164A" w:rsidRDefault="00207F09" w:rsidP="004E35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постановлению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 </w:t>
      </w: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сельсовета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района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08.07.2026  № 47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90164A" w:rsidRDefault="00207F09" w:rsidP="009016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P31"/>
      <w:bookmarkEnd w:id="0"/>
      <w:r w:rsidRPr="00901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АДМИНИСТРАТИВНЫЙ РЕГЛАМЕНТ</w:t>
      </w:r>
    </w:p>
    <w:p w:rsidR="00207F09" w:rsidRDefault="004E35E9" w:rsidP="00901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предоставления</w:t>
      </w:r>
      <w:r w:rsidR="00207F09" w:rsidRPr="00901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муниципальной услуги «Признание садового дома жилым домом или жилого дома садовым домом»</w:t>
      </w:r>
    </w:p>
    <w:p w:rsidR="0090164A" w:rsidRPr="0090164A" w:rsidRDefault="0090164A" w:rsidP="009016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07F09" w:rsidRPr="0090164A" w:rsidRDefault="00207F09" w:rsidP="009016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Общие положения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1.1.Предмет регулирования регламента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sub_12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1.1.1. Настоящий административный регламент устанавливает порядок предоставления муниципальной услуги «Признание садового дома жилым домом или жилого дома садовым домом» (далее - муниципальная услуга), стандарт предоставления муниципальной услуги, состав, последовательность и сроки выполнения административных процедур (действий) по предоставлению муниципальной услуги, тре</w:t>
      </w:r>
      <w:r w:rsidR="004E35E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бования к порядку их выполнения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bookmarkEnd w:id="1"/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Настоящий административный регламент разработан в целях повышения качества предоставления муниципальной услуги, определяет сроки и последовательность административных процедур, в том числе особенности выполнения административных процедур в электронной форме, при исполнении полномочий по предоставлению муниципальной услуги.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Круг заявителей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sub_121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1.2.1. Заявителями при предоставлении муниципальной услуги являются</w:t>
      </w:r>
      <w:bookmarkStart w:id="3" w:name="sub_122"/>
      <w:bookmarkEnd w:id="2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собственники садового дома или жилого дома, расположенного на территории </w:t>
      </w: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- заявитель).</w:t>
      </w:r>
      <w:bookmarkEnd w:id="3"/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1.2.2. От имени заявителей по предоставлению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1C2CB2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 </w:t>
      </w:r>
      <w:r w:rsidR="001C2CB2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настоящем регламенте используются сокращения: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 – МФЦ;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Модуль;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 совместном упоминании Единый портал, Модуль, Администрация – порталы.</w:t>
      </w:r>
    </w:p>
    <w:p w:rsidR="00B62EE7" w:rsidRPr="0090164A" w:rsidRDefault="00B62EE7" w:rsidP="001C2CB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:rsidR="00207F09" w:rsidRPr="0090164A" w:rsidRDefault="00207F09" w:rsidP="009016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Стандарт предоставления муниципальной услуги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Наименование муниципальной услуги</w:t>
      </w:r>
    </w:p>
    <w:p w:rsidR="00207F09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Признание садового дома жилым домом или жилого дома садовым домом.</w:t>
      </w:r>
    </w:p>
    <w:p w:rsidR="00B62EE7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Наименование органа местного с</w:t>
      </w:r>
      <w:r w:rsidR="00B62EE7" w:rsidRPr="009016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амоуправления, предоставляющего </w:t>
      </w:r>
      <w:r w:rsidRPr="009016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муниципальную услугу</w:t>
      </w:r>
    </w:p>
    <w:p w:rsidR="00207F09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муниципальной услуги осуществляет Администрация.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B62EE7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2.3.Результатом предоставления муниципальной услуги является:</w:t>
      </w:r>
    </w:p>
    <w:p w:rsidR="00EF60FA" w:rsidRPr="0090164A" w:rsidRDefault="00EF60FA" w:rsidP="00EF6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 администрации о признании садового дома жилым домом или жилого дома садовым домом выдаче разрешения на право организации розничного рынка;</w:t>
      </w:r>
    </w:p>
    <w:p w:rsidR="00EF60FA" w:rsidRPr="0090164A" w:rsidRDefault="00EF60FA" w:rsidP="00EF6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уведомление об отказе в признании садового дома жилым домом или жилого дома садовым домом.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90164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90164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90164A">
        <w:rPr>
          <w:rFonts w:ascii="Times New Roman" w:eastAsia="Calibri" w:hAnsi="Times New Roman" w:cs="Times New Roman"/>
          <w:i/>
          <w:color w:val="000000" w:themeColor="text1"/>
          <w:sz w:val="26"/>
          <w:szCs w:val="26"/>
        </w:rPr>
        <w:t xml:space="preserve"> 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90164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90164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90164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90164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90164A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Срок предоставления муниципальной услуги</w:t>
      </w:r>
    </w:p>
    <w:p w:rsidR="00207F09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2.6. 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предоставления муниципальной услуги составляет не более 45 календарных дней со дня подачи в Администрацию заявления о признании садового дома жилым домом или жилого дома садовым домом.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164A">
        <w:rPr>
          <w:rFonts w:ascii="Times New Roman" w:hAnsi="Times New Roman" w:cs="Times New Roman"/>
          <w:b/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hAnsi="Times New Roman" w:cs="Times New Roman"/>
          <w:color w:val="000000"/>
          <w:sz w:val="26"/>
          <w:szCs w:val="26"/>
        </w:rPr>
        <w:t>2.7.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заявление о признании садового дома жилым домом или жилого дома садовым домом,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 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Административным регламентом документов</w:t>
      </w:r>
      <w:proofErr w:type="gram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(почтовое отправление с уведомлением о вручении, электронная почта, получение лично в многофункциональном центре, получение лично в уполномоченном органе местного самоуправления);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 такого документа;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домом).</w:t>
      </w:r>
      <w:proofErr w:type="gramEnd"/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 по собственной инициативе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выписку из Единого государственного реестра недвижимости, содержащую сведения о зарегистрированных правах заявителя на садовый дом или жилой дом.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2.8.1. </w:t>
      </w:r>
      <w:proofErr w:type="gram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заявителем не представлена выписка из Единого государственного реестра недвижимости для рассмотрения заявления о признании садового дома жилым домом или жилого дома садовым домом, Администрация запрашивает с использованием единой системы межведомственного электронного взаимодействия в Федеральной службе государственной регистрации, кадастра и картографии выписку из Единого государственного реестра недвижимости, содержащую сведения о зарегистрированных правах на садовый дом или жилой дом.</w:t>
      </w:r>
      <w:proofErr w:type="gramEnd"/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Запрещено требовать представления документов и информации или осуществления действий, не входящих в указанный в настоящем подразделе перечень.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 Заявитель может подать заявление и (или) документы, необходимые для предоставления муниципальной услуги, следующими способами: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лично по местонахождению Администрации;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посредством почтовой связи по местонахождению Администрации;</w:t>
      </w:r>
    </w:p>
    <w:p w:rsidR="001C2CB2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на бумажном носителе через МФЦ в соответствии с соглашением о взаимодействии, заключенным между МФЦ и Администрацией, предоставляющим 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муниципальную услугу, с момента вступления в силу соглашения о взаимодействии.</w:t>
      </w:r>
    </w:p>
    <w:p w:rsidR="00A02A27" w:rsidRPr="0090164A" w:rsidRDefault="00A02A2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02A27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</w:t>
      </w:r>
      <w:r w:rsidR="00A02A27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Основания для отказа в приеме документов, необходимых для предоставления муниципальной услуги отсутствуют</w:t>
      </w:r>
    </w:p>
    <w:p w:rsidR="00A02A27" w:rsidRPr="0090164A" w:rsidRDefault="00A02A2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02A27" w:rsidRPr="0090164A" w:rsidRDefault="001C2CB2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2.12</w:t>
      </w:r>
      <w:r w:rsidR="00A02A27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Основанием для отказа в предоставлении муниципальной услуги являются:</w:t>
      </w:r>
    </w:p>
    <w:p w:rsidR="00A02A27" w:rsidRPr="0090164A" w:rsidRDefault="00A02A2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непредставление заявителем документов, предусмотренных подпунктами «а» и (или) «в</w:t>
      </w:r>
      <w:r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» </w:t>
      </w:r>
      <w:r w:rsidR="001C2CB2"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пункта 2.7</w:t>
      </w:r>
      <w:r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настоящего Регламента.</w:t>
      </w:r>
    </w:p>
    <w:p w:rsidR="00A02A27" w:rsidRPr="0090164A" w:rsidRDefault="00A02A2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2) поступление в уполномоченный орган местного самоуправления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A02A27" w:rsidRPr="0090164A" w:rsidRDefault="00A02A2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3)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подпунктом «б» пункта </w:t>
      </w:r>
      <w:r w:rsidR="001C2CB2"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</w:t>
      </w:r>
      <w:r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настоящего Регламента, или нотариально заверенная копия такого документа не были представлены заявителем. </w:t>
      </w:r>
      <w:proofErr w:type="gramStart"/>
      <w:r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Отказ 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предусмотренный подпунктом</w:t>
      </w:r>
      <w:proofErr w:type="gramEnd"/>
      <w:r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«б» пункта </w:t>
      </w:r>
      <w:r w:rsidR="001C2CB2"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</w:t>
      </w:r>
      <w:r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настоящего Регламента,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A02A27" w:rsidRPr="0090164A" w:rsidRDefault="00A02A2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4) непредставление заявителем документа, предусмотренного подпунктом «г» пункта </w:t>
      </w:r>
      <w:r w:rsidR="001C2CB2"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</w:t>
      </w:r>
      <w:r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настоящего Регламента, в случае если садовый дом или жилой дом обременен правами третьих лиц;</w:t>
      </w:r>
    </w:p>
    <w:p w:rsidR="00A02A27" w:rsidRPr="0090164A" w:rsidRDefault="00A02A2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5) размещение садового дома или жилого дома на земельном 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A02A27" w:rsidRPr="0090164A" w:rsidRDefault="00A02A2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A02A27" w:rsidRPr="0090164A" w:rsidRDefault="00A02A2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1C2CB2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Оснований для приостановления предоставления муниципальной услуги не предусмотрено.</w:t>
      </w:r>
    </w:p>
    <w:p w:rsidR="00175A56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175A56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2.14. Для предоставления муниципальной услуги не требуется предоставления иных государственных или муниципальных услуг.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Размер платы, взимаемой с заявителя при предоставлении муниципальной услуги, и способы ее взимания 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2.15</w:t>
      </w:r>
      <w:r w:rsidR="00B62EE7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Муниципальная услуга предоставляется бесплатно.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2.16</w:t>
      </w:r>
      <w:r w:rsidR="00B62EE7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Время ожидания в очереди не должно превышать: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подаче заявления и (или) документов - 15 минут;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получении результата предоставления услуги - 15 минут.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Срок регистрации заявления заявителя о предоставлении муниципальной услуги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2.17</w:t>
      </w:r>
      <w:r w:rsidR="00B62EE7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Регистрация уведомления (заявления) о предоставлении муниципальной услуги осуществляется в день поступления.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2.18</w:t>
      </w:r>
      <w:r w:rsidR="00B62EE7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Заявление заявителя о предоставлении муниципальной услуги регистрируется в установленной системе документооборота с присвоением уведомлению (заявлению) входящего номера и указанием даты его получения.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2.19</w:t>
      </w:r>
      <w:r w:rsidR="00B62EE7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2.20</w:t>
      </w:r>
      <w:r w:rsidR="00B62EE7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B62EE7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2.22</w:t>
      </w:r>
      <w:r w:rsidR="00B62EE7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B62EE7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B62EE7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62EE7" w:rsidRPr="0090164A" w:rsidRDefault="00EB7B5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2.2</w:t>
      </w:r>
      <w:r w:rsidR="00175A56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62EE7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2.26</w:t>
      </w:r>
      <w:r w:rsidR="00B62EE7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B62EE7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2.28</w:t>
      </w:r>
      <w:r w:rsidR="00B62EE7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B62EE7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</w:t>
      </w:r>
      <w:r w:rsidR="003F3E54" w:rsidRPr="009016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оступности муниципальной услуги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B62EE7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B62EE7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B62EE7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B62EE7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B62EE7" w:rsidRPr="0090164A" w:rsidRDefault="00B62EE7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0517D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2.31</w:t>
      </w:r>
      <w:r w:rsidR="0090517D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Для получения муниципальной услуги заявителю (представителю заявителя) предоставляется возможность представить ходатайство в МФЦ в </w:t>
      </w:r>
      <w:r w:rsidR="0090517D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90517D" w:rsidRPr="0090164A" w:rsidRDefault="0090517D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90517D" w:rsidRPr="0090164A" w:rsidRDefault="0090517D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90517D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2.32</w:t>
      </w:r>
      <w:r w:rsidR="0090517D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90517D" w:rsidRPr="0090164A" w:rsidRDefault="0090517D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90517D" w:rsidRPr="0090164A" w:rsidRDefault="0090517D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90517D" w:rsidRPr="0090164A" w:rsidRDefault="00175A56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2.33</w:t>
      </w:r>
      <w:r w:rsidR="0090517D"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90517D" w:rsidRPr="0090164A" w:rsidRDefault="0090517D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90517D" w:rsidRDefault="0090517D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90164A" w:rsidRPr="0090164A" w:rsidRDefault="0090164A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07F09" w:rsidRPr="0090164A" w:rsidRDefault="00207F09" w:rsidP="009016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sub_300"/>
      <w:r w:rsidRPr="00901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</w:t>
      </w:r>
      <w:bookmarkEnd w:id="4"/>
      <w:r w:rsidRPr="00901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многофункциональном центре</w:t>
      </w:r>
    </w:p>
    <w:p w:rsidR="002C248E" w:rsidRPr="0090164A" w:rsidRDefault="002C248E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3.1.Исчерпывающий перечень административных процедур: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документов;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рассмотрение заявления и принятие решения;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-выдача результата муниципальной услуги заявителю;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порядок исправления допущенных опечаток и ошибок в выданных в результате предоставления муниципальной услуги документах.</w:t>
      </w:r>
    </w:p>
    <w:p w:rsidR="00207F09" w:rsidRPr="0090164A" w:rsidRDefault="002C248E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sub_31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Административная процедура - прием и регистрация заявления для предоставления муниципальной услуги</w:t>
      </w:r>
      <w:bookmarkEnd w:id="5"/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07F09" w:rsidRPr="0090164A" w:rsidRDefault="002C248E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6" w:name="sub_311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Основанием для начала административной процедуры является поступление заявления на предоставление муниципальной услуги, с комплектом необходимых документов в Администрацию или МФЦ.</w:t>
      </w:r>
      <w:bookmarkEnd w:id="6"/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направляется заявителем (представителем заявителя) на бумажном носителе посредством почтового отправления или представляется лично.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Заявление подписывается заявителем либо представителем заявителя.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 предоставляются заявителем в Администрацию, в копиях с одновременным представлением оригинала, кроме документов, получаемых по межведомственным запросам органом, осуществляющим принятие на учет.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207F09" w:rsidRPr="0090164A" w:rsidRDefault="002C248E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Ответственным за исполнение данной процедуры является специалист Администрации, ответственный за прием заявителей.</w:t>
      </w:r>
    </w:p>
    <w:p w:rsidR="00207F09" w:rsidRPr="0090164A" w:rsidRDefault="002C248E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.3. Специалист Администрации осуществляет их первичную проверку </w:t>
      </w:r>
      <w:proofErr w:type="gramStart"/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правильность заполнения заявления;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комплектность документов, прилагаемых к заявлению;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несоответствии (недостаточности) представленных документов, извещает заявителя в письменной форме и (или) о несоответствии (недостаточности) представленных документов;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регистрирует заявление </w:t>
      </w:r>
      <w:proofErr w:type="gram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приложенными документами в книге регистрации заявлений граждан о постановке на учет в качестве</w:t>
      </w:r>
      <w:proofErr w:type="gram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нуждающихся в жилых помещениях, предоставляемых по договору социального найма, установленной формы.</w:t>
      </w:r>
    </w:p>
    <w:p w:rsidR="00207F09" w:rsidRPr="0090164A" w:rsidRDefault="002C248E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.4. Если заявление и документы представляются заявителем (представителем заявителя) в Администрацию или МФЦ лично, то заявителю (представителю заявителя) выдается расписка в получении документов с указанием перечня и даты их получения.</w:t>
      </w:r>
    </w:p>
    <w:p w:rsidR="00207F09" w:rsidRPr="0090164A" w:rsidRDefault="002C248E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.5. В случае</w:t>
      </w:r>
      <w:proofErr w:type="gramStart"/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заявление и документы представлены в Администрацию посредством почтового отправления, расписка в получении документов направляется Администрацией заявителю указанным в заявлении способом.</w:t>
      </w:r>
    </w:p>
    <w:p w:rsidR="00207F09" w:rsidRPr="0090164A" w:rsidRDefault="002C248E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.6. Заявление и документы (при их наличии), представленные заявителем (представителем заявителя) через МФЦ передаются МФЦ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:rsidR="00207F09" w:rsidRPr="0090164A" w:rsidRDefault="002C248E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.7. Максимальный срок выполнения указанной административной процедуры составляет 1 календарный день.</w:t>
      </w:r>
    </w:p>
    <w:p w:rsidR="00207F09" w:rsidRPr="0090164A" w:rsidRDefault="002C248E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.8. Результатом административной процедуры является прием и регистрация поступившего заявления либо направление заявителю отказа в приеме к рассмотрению документов.</w:t>
      </w:r>
    </w:p>
    <w:p w:rsidR="00207F09" w:rsidRPr="0090164A" w:rsidRDefault="002C248E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.9. Способом фиксации результата выполнения административной процедуры является выдача расписки в получении документов с указанием перечня и даты их получения и регистрация поступившего заявления в журнале входящей корреспонденции с присвоением входящего номера и указанием даты получения.</w:t>
      </w:r>
      <w:bookmarkStart w:id="7" w:name="sub_314"/>
      <w:bookmarkEnd w:id="7"/>
    </w:p>
    <w:p w:rsidR="00207F09" w:rsidRPr="0090164A" w:rsidRDefault="002C248E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Административная процедура - 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документов:</w:t>
      </w:r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8" w:name="sub_341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3.3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Основанием для начала административной процедуры по направлению межведомственных запросов в органы (организации), участвующие в предоставлении муниципальной услуги, является прием заявления без приложения до</w:t>
      </w:r>
      <w:r w:rsidR="00C55A2B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кументов, указанных в пункте 2.</w:t>
      </w:r>
      <w:r w:rsidR="001C2CB2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настоящего регламента.</w:t>
      </w:r>
      <w:bookmarkEnd w:id="8"/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9" w:name="sub_342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Специалист администрации по каналам межведомственного взаимодействия в течение 3 (трех) календарных дней со дня поступления заявления в Администрацию запрашивает в отделении Управления Федеральной службы государственной регистрации, кадастра и картографии по Пензенской области выписку из Единого государственного реестра недвижимости об основных характеристиках и зарегистрированных правах на объект недвижимости.</w:t>
      </w:r>
      <w:bookmarkEnd w:id="9"/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Отделение Управления Федеральной службы государственной регистрации, кадастра и картографии по Пензенской области в течение 5 календарных дней направляет ответ на полученный запрос.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получения уведомления об отсутствии в Едином государственном реестре недвижимости сведений о зарегистрированных правах на садовый дом</w:t>
      </w:r>
      <w:proofErr w:type="gram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жилой дом, специалист администрации направляет заявителю соответствующее уведомление с предложением в течение 15 календарных дней предоставить правоустанавливающий документ, предусмот</w:t>
      </w:r>
      <w:r w:rsidR="00C55A2B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ренный подпунктом «б» пункта 2.</w:t>
      </w:r>
      <w:r w:rsidR="001C2CB2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настоящего Регламента, или нотариально заверенную копию такого документа.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Ответы на межведомственные запросы, а также правоустанавливающие документы от заявителя, предусмот</w:t>
      </w:r>
      <w:r w:rsidR="00C55A2B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ренные подпунктом «б» пункта 2.</w:t>
      </w:r>
      <w:r w:rsidR="001C2CB2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настоящего Регламента, которые были получены специалистом администрации на этапе выполнения данной административной процедуры, на бумажном носителе приобщаются к заявлению.</w:t>
      </w:r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0" w:name="sub_345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 Время выполнения административной процедуры – не более 20 календарных дней.</w:t>
      </w:r>
      <w:bookmarkEnd w:id="10"/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1" w:name="sub_344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.4. Результат административной процедуры - формирование полного пакета документов для предоставления муниципальной услуги.</w:t>
      </w:r>
      <w:bookmarkEnd w:id="11"/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2" w:name="sub_362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.5. Способом фиксации результата выполнения административной процедуры является регистрация поступивших ответов на межведомственные запросы.</w:t>
      </w:r>
      <w:bookmarkEnd w:id="12"/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3" w:name="sub_37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Административная процедура - рассмотрение заявления и принятие решения.</w:t>
      </w:r>
      <w:bookmarkEnd w:id="13"/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4" w:name="sub_371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</w:t>
      </w:r>
      <w:bookmarkStart w:id="15" w:name="sub_372"/>
      <w:bookmarkStart w:id="16" w:name="sub_105102"/>
      <w:bookmarkEnd w:id="14"/>
      <w:bookmarkEnd w:id="15"/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исполнителю, для принятия решения о предоставлении муниципальной услуги либо об отказе в предоставлении муниципальной услуги</w:t>
      </w:r>
      <w:bookmarkEnd w:id="16"/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Ответственным за исполнение данной процедуры является ответственный исполнитель.</w:t>
      </w:r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 Ответственный исполнитель в течение не более чем 14 календарных дней осуществляет проверку: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полноты и достоверности сведений, содержащихся в представленных документах;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согласованности представленной информации между отдельными документами комплекта.</w:t>
      </w:r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.4. В случае наличия документов, необходимых для предоставления муниципальной услуги ответственный исполнитель подготавливает постановление </w:t>
      </w:r>
      <w:proofErr w:type="spellStart"/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Широкоисского</w:t>
      </w:r>
      <w:proofErr w:type="spellEnd"/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 признании садового дома жилым домом или жилого дома садовым домом по форме согласно приложению № 2 Административного регламента.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 не позднее чем через 5 календарных дней со дня принятия постановления о признании садового дома жилым домом или жилого дома садовым домом направляет заявителю способом, указанным в заявлении, такое постановление. В случае выбора заявителем в заявлении способа получения лично в многофункциональном центре такое постановление направляется в указанный в настоящем пункте срок в МФЦ.</w:t>
      </w:r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207F09"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.5. Постановление об отказе принимается в случа</w:t>
      </w:r>
      <w:r w:rsidR="0027560A"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ях, предусмотренных пунктом 2.12</w:t>
      </w:r>
      <w:r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207F09"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настоящего Административного регламента.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случа</w:t>
      </w:r>
      <w:r w:rsidR="003F3E54"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ях,</w:t>
      </w:r>
      <w:r w:rsidR="0027560A"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предусмотренных пунктом 2.12</w:t>
      </w:r>
      <w:r w:rsidRPr="0090164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настоящего 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регламента, специалист Администрации подготавливает уведомление об отказе в признании садового дома жилым домом или жилого дома садовым домом.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положения, предусмотренные пунктом 2.</w:t>
      </w:r>
      <w:r w:rsidR="0027560A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настоящего Административного регламента.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5 календарных дней со дня принятия такого решения и может быть обжаловано заявителем в судебном порядке.</w:t>
      </w:r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.6. Результатом административной процедуры, указанной в настоящем подразделе, является принятие Администрацией одного из решений, указанного в пункте 2.3. настоящего Административного регламента.</w:t>
      </w:r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.7. Время выполнения административной процедуры – 19 календарных дней.</w:t>
      </w:r>
      <w:bookmarkStart w:id="17" w:name="sub_373"/>
      <w:bookmarkEnd w:id="17"/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Выдача заявителю результата предоставления муниципальной услуги.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постановление администрации о признании садового дома жилым домом или жилого дома садовым домом выдаче разрешения на право организации розничного рынка;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уведомление об отказе в признании садового дома жилым домом или жилого дома садовым домом.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Продолжительность административной процедуры составляет 3 дня со дня принятия решений, указанных в пункте </w:t>
      </w:r>
      <w:r w:rsidR="000706FE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настоящего Регламента.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Административная процедура - Порядок исправления допущенных опечаток и ошибок в выданных в результате предоставления муниципальной услуги документах:</w:t>
      </w:r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.1. </w:t>
      </w:r>
      <w:proofErr w:type="gramStart"/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  <w:proofErr w:type="gramEnd"/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При обращении об исправлении технической ошибки заявитель представляет: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 об исправлении технической ошибки;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 Заявление об исправлении технической ошибки подается заявителем по почте, по электронной почте, через 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Модуль</w:t>
      </w:r>
      <w:r w:rsidR="00C55A2B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3.5.4.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Администрации.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.6.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.7. </w:t>
      </w:r>
      <w:proofErr w:type="gramStart"/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.8.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3.6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.10.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.11. </w:t>
      </w:r>
      <w:proofErr w:type="gramStart"/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календарных дней с даты регистрации заявления об исправлении технической ошибки.</w:t>
      </w:r>
      <w:proofErr w:type="gramEnd"/>
    </w:p>
    <w:p w:rsidR="00207F09" w:rsidRPr="0090164A" w:rsidRDefault="003F3E54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направление заявителю результата муниципальной услуги, указанного в пункте 2.3 Административного регламента;</w:t>
      </w:r>
    </w:p>
    <w:p w:rsidR="00207F09" w:rsidRPr="0090164A" w:rsidRDefault="00207F09" w:rsidP="00901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80C5E" w:rsidRPr="0090164A" w:rsidRDefault="00980C5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0C5E" w:rsidRPr="0090164A" w:rsidRDefault="00980C5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0C5E" w:rsidRPr="0090164A" w:rsidRDefault="00980C5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0C5E" w:rsidRDefault="00980C5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0F4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Pr="0090164A" w:rsidRDefault="0090164A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№1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 по предоставлению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 «Признание садового дома жилым домом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жилого дома садовым домом»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Образец заявления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органа местного самоуправления)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______________________________________,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заявителя (</w:t>
      </w:r>
      <w:proofErr w:type="spell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</w:t>
      </w:r>
      <w:proofErr w:type="gram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.л</w:t>
      </w:r>
      <w:proofErr w:type="gram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ица</w:t>
      </w:r>
      <w:proofErr w:type="spell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или Ф.И.О.</w:t>
      </w:r>
      <w:r w:rsidR="000F4C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(при наличии)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гражданина)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действующего</w:t>
      </w:r>
      <w:proofErr w:type="gram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основании ____________________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(реквизиты документа, подтверждающие полномочия представителя</w:t>
      </w:r>
      <w:proofErr w:type="gramEnd"/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заявителя, в случае если от имени заявителя выступает его представитель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жительства (место нахождения для юридического лица):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Тел. _____________________________________</w:t>
      </w:r>
    </w:p>
    <w:p w:rsidR="00207F09" w:rsidRPr="0090164A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90164A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207F09" w:rsidRPr="0090164A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90164A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признать _______________________________________________.</w:t>
      </w:r>
    </w:p>
    <w:p w:rsidR="00207F09" w:rsidRPr="0090164A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прилагаются:</w:t>
      </w:r>
    </w:p>
    <w:p w:rsidR="00207F09" w:rsidRPr="0090164A" w:rsidRDefault="00207F09" w:rsidP="003F3E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_________________________________________________________________;</w:t>
      </w:r>
    </w:p>
    <w:p w:rsidR="0090164A" w:rsidRPr="0090164A" w:rsidRDefault="00207F09" w:rsidP="0090164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_________________________________________________________________;</w:t>
      </w:r>
    </w:p>
    <w:p w:rsidR="00207F09" w:rsidRPr="0090164A" w:rsidRDefault="00207F09" w:rsidP="003F3E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_________________________________________________________________;</w:t>
      </w:r>
    </w:p>
    <w:p w:rsidR="00207F09" w:rsidRPr="0090164A" w:rsidRDefault="00207F09" w:rsidP="003F3E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_________________________________________________________________;</w:t>
      </w:r>
    </w:p>
    <w:p w:rsidR="00207F09" w:rsidRPr="0090164A" w:rsidRDefault="00207F09" w:rsidP="003F3E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_________________________________________________________________.</w:t>
      </w:r>
    </w:p>
    <w:p w:rsidR="0090164A" w:rsidRDefault="0090164A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07F09" w:rsidRPr="0090164A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 ___________________</w:t>
      </w:r>
    </w:p>
    <w:p w:rsidR="00207F09" w:rsidRPr="0090164A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(дата) </w:t>
      </w:r>
      <w:r w:rsid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(подпись)</w:t>
      </w:r>
    </w:p>
    <w:p w:rsidR="00207F09" w:rsidRPr="0090164A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2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 по предоставлению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 «Признание садового дома жилым домом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жилого дома садовым домом»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(форма)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(Бланк уполномоченного</w:t>
      </w:r>
      <w:proofErr w:type="gramEnd"/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органа местного самоуправления)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90164A" w:rsidRDefault="00207F09" w:rsidP="009016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:rsidR="00207F09" w:rsidRPr="0090164A" w:rsidRDefault="00207F09" w:rsidP="009016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признании садового дома жилым домом и жилого дома садовым домом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Дата, номер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 обращением__________________________________________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 (при наличии) физического лица, наименование юридического лица - заявителя)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намерении признать садовый дом жилым домом/жилой дом садовым домом</w:t>
      </w:r>
      <w:proofErr w:type="gram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,(</w:t>
      </w:r>
      <w:proofErr w:type="gram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ненужное зачеркнуть) расположенный по адресу: ,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кадастровый номер земельного участка, в пределах которого расположен дом:____________________________</w:t>
      </w:r>
      <w:r w:rsidR="00C55A2B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основании__________________________________________</w:t>
      </w:r>
      <w:r w:rsid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и реквизиты правоустанавливающего документа)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</w:t>
      </w:r>
      <w:r w:rsidR="00C55A2B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</w:t>
      </w:r>
      <w:r w:rsidR="001845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рассмотрения представленных документов принято постановление: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Признать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(садовый дом жилым домом/жилой дом садовым домом - </w:t>
      </w:r>
      <w:proofErr w:type="gramStart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нужное</w:t>
      </w:r>
      <w:proofErr w:type="gramEnd"/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указать).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 _____________ ___________________</w:t>
      </w:r>
    </w:p>
    <w:p w:rsidR="00207F09" w:rsidRPr="0090164A" w:rsidRDefault="00207F09" w:rsidP="00070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(должность) </w:t>
      </w:r>
      <w:r w:rsidR="00C55A2B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(подпись)</w:t>
      </w:r>
      <w:r w:rsidR="00C55A2B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="000706FE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(ФИО</w:t>
      </w:r>
      <w:r w:rsidR="000F4C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(при наличии)</w:t>
      </w:r>
      <w:r w:rsidR="000706FE"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М.П.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Получил: «____» ______ 20___г. _____________ (подпись заявителя)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(заполняется в случае получения решения лично)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 направлено в адрес заявителя «____» _________ 20___г.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(Ф.И.О.(при наличии), подпись должностного лица, направившего постановление в адрес заявителя)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90164A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(заполняется в случае направления решения по почте)</w:t>
      </w: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64A" w:rsidRDefault="0090164A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3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 по предоставлению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 «Признание садового дома жилым домом</w:t>
      </w:r>
    </w:p>
    <w:p w:rsidR="00207F09" w:rsidRPr="0090164A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жилого дома садовым домом»</w:t>
      </w:r>
    </w:p>
    <w:p w:rsidR="00207F09" w:rsidRPr="0090164A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07F09" w:rsidRPr="0090164A" w:rsidRDefault="00207F09" w:rsidP="001845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ФОРМА</w:t>
      </w:r>
    </w:p>
    <w:p w:rsidR="00207F09" w:rsidRPr="0090164A" w:rsidRDefault="00207F09" w:rsidP="001845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6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согласия на обработку персональных данных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42"/>
        <w:gridCol w:w="39"/>
        <w:gridCol w:w="1437"/>
        <w:gridCol w:w="42"/>
        <w:gridCol w:w="39"/>
        <w:gridCol w:w="586"/>
        <w:gridCol w:w="295"/>
        <w:gridCol w:w="482"/>
        <w:gridCol w:w="1943"/>
        <w:gridCol w:w="609"/>
        <w:gridCol w:w="609"/>
        <w:gridCol w:w="2343"/>
      </w:tblGrid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(информация о субъекте персональных данных)</w:t>
            </w:r>
          </w:p>
        </w:tc>
      </w:tr>
      <w:tr w:rsidR="00207F09" w:rsidRPr="0090164A" w:rsidTr="0018450D">
        <w:trPr>
          <w:jc w:val="center"/>
        </w:trPr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</w:p>
        </w:tc>
        <w:tc>
          <w:tcPr>
            <w:tcW w:w="12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90164A" w:rsidTr="0018450D">
        <w:trPr>
          <w:jc w:val="center"/>
        </w:trPr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(фамилия)</w:t>
            </w:r>
          </w:p>
        </w:tc>
        <w:tc>
          <w:tcPr>
            <w:tcW w:w="15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(имя)</w:t>
            </w:r>
          </w:p>
        </w:tc>
        <w:tc>
          <w:tcPr>
            <w:tcW w:w="15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(отчество</w:t>
            </w:r>
            <w:proofErr w:type="gramStart"/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)(</w:t>
            </w:r>
            <w:proofErr w:type="gramEnd"/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наличии)</w:t>
            </w:r>
          </w:p>
        </w:tc>
      </w:tr>
      <w:tr w:rsidR="00207F09" w:rsidRPr="0090164A" w:rsidTr="0018450D">
        <w:trPr>
          <w:jc w:val="center"/>
        </w:trPr>
        <w:tc>
          <w:tcPr>
            <w:tcW w:w="187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90164A" w:rsidTr="0018450D">
        <w:trPr>
          <w:jc w:val="center"/>
        </w:trPr>
        <w:tc>
          <w:tcPr>
            <w:tcW w:w="187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(основной документ, удостоверяющий личность)</w:t>
            </w:r>
          </w:p>
        </w:tc>
        <w:tc>
          <w:tcPr>
            <w:tcW w:w="312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(номер основного документа, удостоверяющего личность)</w:t>
            </w:r>
          </w:p>
        </w:tc>
      </w:tr>
      <w:tr w:rsidR="00207F09" w:rsidRPr="0090164A" w:rsidTr="0018450D">
        <w:trPr>
          <w:jc w:val="center"/>
        </w:trPr>
        <w:tc>
          <w:tcPr>
            <w:tcW w:w="187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90164A" w:rsidTr="0018450D">
        <w:trPr>
          <w:jc w:val="center"/>
        </w:trPr>
        <w:tc>
          <w:tcPr>
            <w:tcW w:w="187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(сведения о дате выдачи указанного документа)</w:t>
            </w:r>
          </w:p>
        </w:tc>
        <w:tc>
          <w:tcPr>
            <w:tcW w:w="312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(сведения о выдавшем указанный документ органе)</w:t>
            </w:r>
          </w:p>
        </w:tc>
      </w:tr>
      <w:tr w:rsidR="00207F09" w:rsidRPr="0090164A" w:rsidTr="0018450D">
        <w:trPr>
          <w:jc w:val="center"/>
        </w:trPr>
        <w:tc>
          <w:tcPr>
            <w:tcW w:w="187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зарегистрированный</w:t>
            </w:r>
            <w:proofErr w:type="gramEnd"/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адресу:</w:t>
            </w:r>
          </w:p>
        </w:tc>
        <w:tc>
          <w:tcPr>
            <w:tcW w:w="312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90164A" w:rsidTr="0018450D">
        <w:trPr>
          <w:jc w:val="center"/>
        </w:trPr>
        <w:tc>
          <w:tcPr>
            <w:tcW w:w="187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(адрес)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принимаю решение о предоставлении своих персональных данных в составе: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 (при наличии);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рождения;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регистрации и фактического проживания;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Контактная информация (телефоны: домашний, рабочий, сотовый; e-</w:t>
            </w:r>
            <w:proofErr w:type="spellStart"/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mail</w:t>
            </w:r>
            <w:proofErr w:type="spellEnd"/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Семейное положение;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супруге (Фамилия, Имя, Отчество (при наличии), дата и место рождения, место работы и замещаемая должность);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 (при наличии) детей, дата рождения;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об образовании (дополнительном образовании);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(перечень персональных данных, на обработку которых дается согласие субъекта персональных данных)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случае обработки биометрических персональных данных)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фотография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даю согласие на их обработку, включающую: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сбор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запись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систематизацию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накопление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хранение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уточнение (обновление)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уточнение (изменение)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извлечение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использование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10. передачу (предоставление)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передачу (доступ)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удаление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уничтожение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случае обработки общедоступных персональных данных)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передачу (распространение)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персональных данных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способами, определяемыми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своей волей и в своем интересе администрации</w:t>
            </w:r>
            <w:r w:rsidR="00460174"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60174"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области, расположенной по адресу:</w:t>
            </w:r>
          </w:p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целью:</w:t>
            </w:r>
          </w:p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-Обеспечения соблюдения требований законодательства РФ.</w:t>
            </w:r>
          </w:p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-Оформления и регулирования трудовых отношений.</w:t>
            </w:r>
          </w:p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-Отражения информации в кадровых документах.</w:t>
            </w:r>
          </w:p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-Начисления заработной платы.</w:t>
            </w:r>
          </w:p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-Исчисления и уплаты налоговых платежей, предусмотренных законодательством РФ.</w:t>
            </w:r>
          </w:p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-Представления законодательно установленной отчетности по физическим лицам в ИФНС и внебюджетные фонды.</w:t>
            </w:r>
          </w:p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-Подачи сведений в банк для оформления банковской карты и последующего перечисления на нее заработной платы.</w:t>
            </w:r>
          </w:p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-Предоставления налоговых вычетов.</w:t>
            </w:r>
          </w:p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-Обеспечения безопасных условий труда.</w:t>
            </w:r>
          </w:p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-Обеспечения сохранности имущества, принадлежащего работодателю.</w:t>
            </w:r>
          </w:p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-Контроля требований к количеству и качеству выполняемой мной работы.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(цель или цели обработки персональных данных)</w:t>
            </w:r>
          </w:p>
        </w:tc>
      </w:tr>
      <w:tr w:rsidR="00207F09" w:rsidRPr="0090164A" w:rsidTr="0018450D">
        <w:trPr>
          <w:jc w:val="center"/>
        </w:trPr>
        <w:tc>
          <w:tcPr>
            <w:tcW w:w="139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срок:</w:t>
            </w:r>
          </w:p>
        </w:tc>
        <w:tc>
          <w:tcPr>
            <w:tcW w:w="360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 дня его подписания до дня отзыва в письменной форме.</w:t>
            </w:r>
          </w:p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90164A" w:rsidTr="0018450D">
        <w:trPr>
          <w:jc w:val="center"/>
        </w:trPr>
        <w:tc>
          <w:tcPr>
            <w:tcW w:w="139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0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(срок, в течение которого действует согласие)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отзыва согласия: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-номер основного документа, удостоверяющего личность субъекта персональных данных;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-сведения о дате выдачи указанного документа и выдавшем его органе;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-собственноручную подпись субъекта персональных данных;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подаче лицом, осуществляющим прием такого отзыва, производится удостоверение личности подающего такой отзыв. Отзыв согласия осуществляется по адресу: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случае отзыва субъектом персональных данных согласия на обработку своих </w:t>
            </w: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Порядок защиты субъектом персональных данных своих прав и законных интересов: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осуществляется в соответствии с требованиями Федерального закона № 152 -ФЗ от 27.07.2006 «О персональных данных»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защиты субъектом персональных данных своих прав и законных интересов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 такого возражения)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случае передачи персональных данных третьим лицам)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оператора (адрес оператора), которому будут передаваться персональные данные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 (при наличии);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рождения;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проживания;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Контактная информация (телефоны: домашний, рабочий, сотовый; e-</w:t>
            </w:r>
            <w:proofErr w:type="spellStart"/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mail</w:t>
            </w:r>
            <w:proofErr w:type="spellEnd"/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об образовании (дополнительном образовании);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Срок, в течение которого действует согласие на передачу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срок трудовых отношений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случае обработки общедоступных персональных данных)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8" w:name="_GoBack"/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обязуюсь своевременно извещать об изменении предоставленных персональных данных</w:t>
            </w:r>
          </w:p>
        </w:tc>
      </w:tr>
      <w:bookmarkEnd w:id="18"/>
      <w:tr w:rsidR="00207F09" w:rsidRPr="0090164A" w:rsidTr="0018450D">
        <w:trPr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</w:t>
            </w:r>
          </w:p>
        </w:tc>
        <w:tc>
          <w:tcPr>
            <w:tcW w:w="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</w:t>
            </w:r>
          </w:p>
        </w:tc>
        <w:tc>
          <w:tcPr>
            <w:tcW w:w="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90164A" w:rsidTr="0018450D">
        <w:trPr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(личная подпись)</w:t>
            </w:r>
          </w:p>
        </w:tc>
        <w:tc>
          <w:tcPr>
            <w:tcW w:w="15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(инициалы, фамилия)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90164A" w:rsidTr="0018450D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207F09" w:rsidRPr="0090164A" w:rsidTr="0018450D">
        <w:trPr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</w:t>
            </w:r>
          </w:p>
        </w:tc>
        <w:tc>
          <w:tcPr>
            <w:tcW w:w="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</w:t>
            </w:r>
          </w:p>
        </w:tc>
        <w:tc>
          <w:tcPr>
            <w:tcW w:w="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90164A" w:rsidTr="0018450D">
        <w:trPr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(должность)</w:t>
            </w:r>
          </w:p>
        </w:tc>
        <w:tc>
          <w:tcPr>
            <w:tcW w:w="6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(личная подпись)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90164A" w:rsidRDefault="00207F09" w:rsidP="0018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(инициалы, фамилия)</w:t>
            </w:r>
          </w:p>
        </w:tc>
      </w:tr>
    </w:tbl>
    <w:p w:rsidR="00D322F1" w:rsidRPr="0090164A" w:rsidRDefault="00D322F1" w:rsidP="00C36F1D">
      <w:pPr>
        <w:rPr>
          <w:rFonts w:ascii="Times New Roman" w:hAnsi="Times New Roman" w:cs="Times New Roman"/>
          <w:sz w:val="26"/>
          <w:szCs w:val="26"/>
        </w:rPr>
      </w:pPr>
    </w:p>
    <w:sectPr w:rsidR="00D322F1" w:rsidRPr="00901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8D"/>
    <w:rsid w:val="0002228C"/>
    <w:rsid w:val="000706FE"/>
    <w:rsid w:val="000F4CAC"/>
    <w:rsid w:val="00175A56"/>
    <w:rsid w:val="0018450D"/>
    <w:rsid w:val="001C2CB2"/>
    <w:rsid w:val="00202AB1"/>
    <w:rsid w:val="00206E2D"/>
    <w:rsid w:val="00207F09"/>
    <w:rsid w:val="0027560A"/>
    <w:rsid w:val="002C248E"/>
    <w:rsid w:val="003F3E54"/>
    <w:rsid w:val="00460174"/>
    <w:rsid w:val="004E35E9"/>
    <w:rsid w:val="00530186"/>
    <w:rsid w:val="00650D8D"/>
    <w:rsid w:val="007346ED"/>
    <w:rsid w:val="00751432"/>
    <w:rsid w:val="008D51EE"/>
    <w:rsid w:val="0090164A"/>
    <w:rsid w:val="0090517D"/>
    <w:rsid w:val="00980C5E"/>
    <w:rsid w:val="00A02A27"/>
    <w:rsid w:val="00A36B27"/>
    <w:rsid w:val="00B32DD3"/>
    <w:rsid w:val="00B61ED9"/>
    <w:rsid w:val="00B62EE7"/>
    <w:rsid w:val="00C36F1D"/>
    <w:rsid w:val="00C55A2B"/>
    <w:rsid w:val="00D322F1"/>
    <w:rsid w:val="00DD7891"/>
    <w:rsid w:val="00EB7B57"/>
    <w:rsid w:val="00E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07F09"/>
  </w:style>
  <w:style w:type="paragraph" w:styleId="a4">
    <w:name w:val="Balloon Text"/>
    <w:basedOn w:val="a"/>
    <w:link w:val="a5"/>
    <w:uiPriority w:val="99"/>
    <w:semiHidden/>
    <w:unhideWhenUsed/>
    <w:rsid w:val="0075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43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301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07F09"/>
  </w:style>
  <w:style w:type="paragraph" w:styleId="a4">
    <w:name w:val="Balloon Text"/>
    <w:basedOn w:val="a"/>
    <w:link w:val="a5"/>
    <w:uiPriority w:val="99"/>
    <w:semiHidden/>
    <w:unhideWhenUsed/>
    <w:rsid w:val="0075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43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301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shirokoisskogo-selsove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21</Pages>
  <Words>6924</Words>
  <Characters>39471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2026-07-14T06:47:00Z</cp:lastPrinted>
  <dcterms:created xsi:type="dcterms:W3CDTF">2025-05-16T10:08:00Z</dcterms:created>
  <dcterms:modified xsi:type="dcterms:W3CDTF">2026-07-14T06:48:00Z</dcterms:modified>
</cp:coreProperties>
</file>