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028" w:rsidRDefault="00E30028" w:rsidP="00033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61D8">
        <w:rPr>
          <w:noProof/>
          <w:color w:val="000000" w:themeColor="text1"/>
          <w:sz w:val="36"/>
          <w:szCs w:val="36"/>
          <w:lang w:eastAsia="ru-RU"/>
        </w:rPr>
        <w:drawing>
          <wp:inline distT="0" distB="0" distL="0" distR="0" wp14:anchorId="23DC7F21" wp14:editId="5D05E4C9">
            <wp:extent cx="657225" cy="885063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" cy="88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698" w:rsidRPr="00E30028" w:rsidRDefault="00B80465" w:rsidP="0003337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30028">
        <w:rPr>
          <w:rFonts w:ascii="Times New Roman" w:hAnsi="Times New Roman" w:cs="Times New Roman"/>
          <w:b/>
          <w:sz w:val="36"/>
          <w:szCs w:val="36"/>
        </w:rPr>
        <w:t xml:space="preserve">КОМИТЕТ МЕСТНОГО САМОУПРАВЛЕНИЯ </w:t>
      </w:r>
      <w:r w:rsidR="0003337D" w:rsidRPr="00E30028">
        <w:rPr>
          <w:rFonts w:ascii="Times New Roman" w:hAnsi="Times New Roman" w:cs="Times New Roman"/>
          <w:b/>
          <w:sz w:val="36"/>
          <w:szCs w:val="36"/>
        </w:rPr>
        <w:t xml:space="preserve">ШИРОКОИССКОГО </w:t>
      </w:r>
      <w:r w:rsidRPr="00E30028">
        <w:rPr>
          <w:rFonts w:ascii="Times New Roman" w:hAnsi="Times New Roman" w:cs="Times New Roman"/>
          <w:b/>
          <w:sz w:val="36"/>
          <w:szCs w:val="36"/>
        </w:rPr>
        <w:t>СЕЛЬСОВЕТА МОКШАНСКОГО РАЙОНА ПЕНЗЕНСКОЙ ОБЛАСТИ</w:t>
      </w:r>
    </w:p>
    <w:p w:rsidR="00B80465" w:rsidRDefault="0003337D" w:rsidP="0003337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30028">
        <w:rPr>
          <w:rFonts w:ascii="Times New Roman" w:hAnsi="Times New Roman" w:cs="Times New Roman"/>
          <w:b/>
          <w:sz w:val="36"/>
          <w:szCs w:val="36"/>
        </w:rPr>
        <w:t xml:space="preserve">ЧЕТВЕРТОГО </w:t>
      </w:r>
      <w:r w:rsidR="00B80465" w:rsidRPr="00E30028">
        <w:rPr>
          <w:rFonts w:ascii="Times New Roman" w:hAnsi="Times New Roman" w:cs="Times New Roman"/>
          <w:b/>
          <w:sz w:val="36"/>
          <w:szCs w:val="36"/>
        </w:rPr>
        <w:t>СОЗЫВА</w:t>
      </w:r>
    </w:p>
    <w:p w:rsidR="00E30028" w:rsidRPr="00E30028" w:rsidRDefault="00E30028" w:rsidP="000333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465" w:rsidRPr="00E30028" w:rsidRDefault="00B80465" w:rsidP="0003337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0028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B80465" w:rsidRPr="004567B9" w:rsidRDefault="00E30028" w:rsidP="00033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21.11.2024</w:t>
      </w:r>
      <w:r w:rsidR="0003337D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33-7/4</w:t>
      </w:r>
    </w:p>
    <w:p w:rsidR="00B80465" w:rsidRDefault="0003337D" w:rsidP="00033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03337D" w:rsidRPr="004567B9" w:rsidRDefault="0003337D" w:rsidP="00033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0465" w:rsidRPr="00E30028" w:rsidRDefault="004D0B32" w:rsidP="000333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028">
        <w:rPr>
          <w:rFonts w:ascii="Times New Roman" w:hAnsi="Times New Roman" w:cs="Times New Roman"/>
          <w:b/>
          <w:sz w:val="28"/>
          <w:szCs w:val="28"/>
        </w:rPr>
        <w:t>О внесении изменения</w:t>
      </w:r>
      <w:r w:rsidR="00B80465" w:rsidRPr="00E30028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4567B9" w:rsidRPr="00E30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03337D" w:rsidRPr="00E30028">
        <w:rPr>
          <w:rFonts w:ascii="Times New Roman" w:hAnsi="Times New Roman" w:cs="Times New Roman"/>
          <w:b/>
          <w:color w:val="000000"/>
          <w:sz w:val="28"/>
          <w:szCs w:val="28"/>
        </w:rPr>
        <w:t>Широкоисского</w:t>
      </w:r>
      <w:proofErr w:type="spellEnd"/>
      <w:r w:rsidR="004567B9" w:rsidRPr="00E30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 </w:t>
      </w:r>
      <w:proofErr w:type="spellStart"/>
      <w:r w:rsidR="004567B9" w:rsidRPr="00E30028">
        <w:rPr>
          <w:rFonts w:ascii="Times New Roman" w:hAnsi="Times New Roman" w:cs="Times New Roman"/>
          <w:b/>
          <w:color w:val="000000"/>
          <w:sz w:val="28"/>
          <w:szCs w:val="28"/>
        </w:rPr>
        <w:t>Мокшанского</w:t>
      </w:r>
      <w:proofErr w:type="spellEnd"/>
      <w:r w:rsidR="004567B9" w:rsidRPr="00E30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 Пензенской области</w:t>
      </w:r>
      <w:r w:rsidR="00B80465" w:rsidRPr="00E30028">
        <w:rPr>
          <w:rFonts w:ascii="Times New Roman" w:hAnsi="Times New Roman" w:cs="Times New Roman"/>
          <w:b/>
          <w:sz w:val="28"/>
          <w:szCs w:val="28"/>
        </w:rPr>
        <w:t xml:space="preserve">, утвержденное решением Комитета местного самоуправления </w:t>
      </w:r>
      <w:proofErr w:type="spellStart"/>
      <w:r w:rsidR="0003337D" w:rsidRPr="00E30028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B80465" w:rsidRPr="00E3002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B80465" w:rsidRPr="00E3002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B80465" w:rsidRPr="00E30028">
        <w:rPr>
          <w:rFonts w:ascii="Times New Roman" w:hAnsi="Times New Roman" w:cs="Times New Roman"/>
          <w:b/>
          <w:sz w:val="28"/>
          <w:szCs w:val="28"/>
        </w:rPr>
        <w:t xml:space="preserve"> райо</w:t>
      </w:r>
      <w:r w:rsidR="0003337D" w:rsidRPr="00E30028">
        <w:rPr>
          <w:rFonts w:ascii="Times New Roman" w:hAnsi="Times New Roman" w:cs="Times New Roman"/>
          <w:b/>
          <w:sz w:val="28"/>
          <w:szCs w:val="28"/>
        </w:rPr>
        <w:t>на Пензенской области от 15.11.2021 № 147-50/3</w:t>
      </w:r>
    </w:p>
    <w:p w:rsidR="0003337D" w:rsidRPr="004567B9" w:rsidRDefault="0003337D" w:rsidP="00033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0465" w:rsidRPr="0003337D" w:rsidRDefault="00B80465" w:rsidP="0003337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D0B32">
        <w:rPr>
          <w:rFonts w:ascii="Times New Roman" w:hAnsi="Times New Roman" w:cs="Times New Roman"/>
          <w:sz w:val="28"/>
          <w:szCs w:val="28"/>
        </w:rPr>
        <w:t xml:space="preserve">с </w:t>
      </w:r>
      <w:r w:rsidRPr="004567B9">
        <w:rPr>
          <w:rFonts w:ascii="Times New Roman" w:hAnsi="Times New Roman" w:cs="Times New Roman"/>
          <w:sz w:val="28"/>
          <w:szCs w:val="28"/>
        </w:rPr>
        <w:t>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r w:rsidR="00EA78FD">
        <w:rPr>
          <w:rFonts w:ascii="Times New Roman" w:hAnsi="Times New Roman" w:cs="Times New Roman"/>
          <w:sz w:val="28"/>
          <w:szCs w:val="28"/>
        </w:rPr>
        <w:t xml:space="preserve">Уставом </w:t>
      </w:r>
      <w:bookmarkStart w:id="0" w:name="_GoBack"/>
      <w:bookmarkEnd w:id="0"/>
      <w:r w:rsidR="00E30028">
        <w:fldChar w:fldCharType="begin"/>
      </w:r>
      <w:r w:rsidR="00E30028">
        <w:instrText xml:space="preserve"> HYPERLINK "https://pravo-search.minjust.ru/bigs/showDocument.html?id=9F8BA65D-6D33-46CC-96FC-D0C7B4C6ED41" \t "_blank" </w:instrText>
      </w:r>
      <w:r w:rsidR="00E30028">
        <w:fldChar w:fldCharType="separate"/>
      </w:r>
      <w:proofErr w:type="spellStart"/>
      <w:r w:rsidR="0003337D" w:rsidRPr="0003337D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Широкоисского</w:t>
      </w:r>
      <w:proofErr w:type="spellEnd"/>
      <w:r w:rsidRPr="0003337D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сельсовета </w:t>
      </w:r>
      <w:proofErr w:type="spellStart"/>
      <w:r w:rsidRPr="0003337D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Мокшанского</w:t>
      </w:r>
      <w:proofErr w:type="spellEnd"/>
      <w:r w:rsidRPr="0003337D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района Пензенской области</w:t>
      </w:r>
      <w:r w:rsidR="00E30028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fldChar w:fldCharType="end"/>
      </w:r>
      <w:r w:rsidRPr="000333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B80465" w:rsidRDefault="00B80465" w:rsidP="00033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>Комитет местного самоуправления решил:</w:t>
      </w:r>
    </w:p>
    <w:p w:rsidR="0003337D" w:rsidRPr="004567B9" w:rsidRDefault="0003337D" w:rsidP="00033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0465" w:rsidRDefault="00E076DC" w:rsidP="000333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>1. В</w:t>
      </w:r>
      <w:r w:rsidR="00B80465" w:rsidRPr="004567B9">
        <w:rPr>
          <w:rFonts w:ascii="Times New Roman" w:hAnsi="Times New Roman" w:cs="Times New Roman"/>
          <w:sz w:val="28"/>
          <w:szCs w:val="28"/>
        </w:rPr>
        <w:t xml:space="preserve">нести в </w:t>
      </w:r>
      <w:r w:rsidR="004567B9" w:rsidRPr="004567B9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03337D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4567B9" w:rsidRPr="004567B9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4567B9" w:rsidRPr="004567B9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4567B9" w:rsidRPr="004567B9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="00B80465" w:rsidRPr="004567B9">
        <w:rPr>
          <w:rFonts w:ascii="Times New Roman" w:hAnsi="Times New Roman" w:cs="Times New Roman"/>
          <w:sz w:val="28"/>
          <w:szCs w:val="28"/>
        </w:rPr>
        <w:t xml:space="preserve">, утвержденное решением Комитета местного самоуправления </w:t>
      </w:r>
      <w:proofErr w:type="spellStart"/>
      <w:r w:rsidR="00B80465" w:rsidRPr="004567B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80465" w:rsidRPr="004567B9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3337D">
        <w:rPr>
          <w:rFonts w:ascii="Times New Roman" w:hAnsi="Times New Roman" w:cs="Times New Roman"/>
          <w:sz w:val="28"/>
          <w:szCs w:val="28"/>
        </w:rPr>
        <w:t xml:space="preserve"> Пензенской области от 15.11.2021 № 147-50/3</w:t>
      </w:r>
      <w:r w:rsidR="00B80465" w:rsidRPr="004567B9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4D0B32">
        <w:rPr>
          <w:rFonts w:ascii="Times New Roman" w:hAnsi="Times New Roman" w:cs="Times New Roman"/>
          <w:sz w:val="28"/>
          <w:szCs w:val="28"/>
        </w:rPr>
        <w:t>е, дополнив пунктом 1.2.1 следующего содержания:</w:t>
      </w:r>
    </w:p>
    <w:p w:rsidR="004D0B32" w:rsidRPr="004D0B32" w:rsidRDefault="004D0B32" w:rsidP="000333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D0B32">
        <w:rPr>
          <w:rFonts w:ascii="Times New Roman" w:hAnsi="Times New Roman" w:cs="Times New Roman"/>
          <w:sz w:val="28"/>
          <w:szCs w:val="28"/>
        </w:rPr>
        <w:t xml:space="preserve">1.2.1. </w:t>
      </w:r>
      <w:r w:rsidRPr="004D0B32">
        <w:rPr>
          <w:rFonts w:ascii="Times New Roman" w:hAnsi="Times New Roman" w:cs="Times New Roman"/>
          <w:color w:val="000000"/>
          <w:sz w:val="28"/>
          <w:szCs w:val="28"/>
        </w:rPr>
        <w:t>Муниципальный контроль до 2030 года осуществляется с учетом особенностей, установленных постановлением Правительства Российской</w:t>
      </w:r>
      <w:r w:rsidR="0003337D">
        <w:rPr>
          <w:rFonts w:ascii="Times New Roman" w:hAnsi="Times New Roman" w:cs="Times New Roman"/>
          <w:color w:val="000000"/>
          <w:sz w:val="28"/>
          <w:szCs w:val="28"/>
        </w:rPr>
        <w:t xml:space="preserve"> Федерации от 10.03.2022 № 336 «</w:t>
      </w:r>
      <w:r w:rsidRPr="004D0B32">
        <w:rPr>
          <w:rFonts w:ascii="Times New Roman" w:hAnsi="Times New Roman" w:cs="Times New Roman"/>
          <w:color w:val="000000"/>
          <w:sz w:val="28"/>
          <w:szCs w:val="28"/>
        </w:rPr>
        <w:t>Об особенностях организации и осуществления государственного контроля (надзора),</w:t>
      </w:r>
      <w:r w:rsidR="0003337D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контроля»</w:t>
      </w:r>
      <w:r w:rsidRPr="004D0B32">
        <w:rPr>
          <w:rFonts w:ascii="Times New Roman" w:hAnsi="Times New Roman" w:cs="Times New Roman"/>
          <w:color w:val="000000"/>
          <w:sz w:val="28"/>
          <w:szCs w:val="28"/>
        </w:rPr>
        <w:t xml:space="preserve"> (с последующими изменениями)</w:t>
      </w:r>
      <w:proofErr w:type="gramStart"/>
      <w:r w:rsidRPr="004D0B3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D0B32"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076DC" w:rsidRPr="004567B9" w:rsidRDefault="00E076DC" w:rsidP="000333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03337D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4567B9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E076DC" w:rsidRPr="004567B9" w:rsidRDefault="00E076DC" w:rsidP="000333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lastRenderedPageBreak/>
        <w:t xml:space="preserve">3. Настоящее решение вступает в силу на следующий день после дня его опубликования. </w:t>
      </w:r>
    </w:p>
    <w:p w:rsidR="00E076DC" w:rsidRDefault="00E076DC" w:rsidP="000333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67B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4567B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567B9">
        <w:rPr>
          <w:rFonts w:ascii="Times New Roman" w:hAnsi="Times New Roman" w:cs="Times New Roman"/>
          <w:sz w:val="28"/>
          <w:szCs w:val="28"/>
        </w:rPr>
        <w:t xml:space="preserve"> исполнением на</w:t>
      </w:r>
      <w:r w:rsidR="0003337D">
        <w:rPr>
          <w:rFonts w:ascii="Times New Roman" w:hAnsi="Times New Roman" w:cs="Times New Roman"/>
          <w:sz w:val="28"/>
          <w:szCs w:val="28"/>
        </w:rPr>
        <w:t xml:space="preserve">стоящего решения возложить на главу </w:t>
      </w:r>
      <w:proofErr w:type="spellStart"/>
      <w:r w:rsidR="0003337D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03337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03337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03337D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E30028" w:rsidRDefault="00E30028" w:rsidP="000333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0028" w:rsidRDefault="00E30028" w:rsidP="000333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337D" w:rsidRPr="004567B9" w:rsidRDefault="0003337D" w:rsidP="000333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76DC" w:rsidRDefault="0003337D" w:rsidP="000333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03337D" w:rsidRDefault="0003337D" w:rsidP="000333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3337D" w:rsidRPr="004567B9" w:rsidRDefault="0003337D" w:rsidP="000333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</w:t>
      </w:r>
      <w:r w:rsidR="00E30028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С.Н. Колесникова</w:t>
      </w:r>
    </w:p>
    <w:p w:rsidR="00B80465" w:rsidRPr="004567B9" w:rsidRDefault="00B80465" w:rsidP="000333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80465" w:rsidRPr="004567B9" w:rsidSect="00E3002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65"/>
    <w:rsid w:val="0003337D"/>
    <w:rsid w:val="004567B9"/>
    <w:rsid w:val="004A59D7"/>
    <w:rsid w:val="004D0B32"/>
    <w:rsid w:val="007A7698"/>
    <w:rsid w:val="00B80465"/>
    <w:rsid w:val="00E076DC"/>
    <w:rsid w:val="00E30028"/>
    <w:rsid w:val="00EA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30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00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30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00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7</cp:revision>
  <cp:lastPrinted>2024-11-21T09:02:00Z</cp:lastPrinted>
  <dcterms:created xsi:type="dcterms:W3CDTF">2024-11-14T16:36:00Z</dcterms:created>
  <dcterms:modified xsi:type="dcterms:W3CDTF">2024-11-21T09:06:00Z</dcterms:modified>
</cp:coreProperties>
</file>