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9D55A8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 (675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 w:rsidR="00CA4FAD">
        <w:rPr>
          <w:b/>
          <w:sz w:val="44"/>
          <w:szCs w:val="44"/>
        </w:rPr>
        <w:t>10</w:t>
      </w:r>
      <w:r w:rsidR="004045DE">
        <w:rPr>
          <w:b/>
          <w:sz w:val="44"/>
          <w:szCs w:val="44"/>
        </w:rPr>
        <w:t>.01.2025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  <w:bookmarkStart w:id="0" w:name="_GoBack"/>
      <w:bookmarkEnd w:id="0"/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9D55A8" w:rsidRPr="009D55A8" w:rsidRDefault="00096D37" w:rsidP="009D55A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</w:t>
      </w:r>
      <w:r w:rsidR="009D55A8" w:rsidRPr="009D55A8">
        <w:rPr>
          <w:b/>
          <w:kern w:val="28"/>
          <w:sz w:val="36"/>
          <w:szCs w:val="36"/>
        </w:rPr>
        <w:t xml:space="preserve"> </w:t>
      </w:r>
      <w:r w:rsidR="009D55A8" w:rsidRPr="009D55A8">
        <w:rPr>
          <w:b/>
          <w:kern w:val="28"/>
          <w:sz w:val="22"/>
          <w:szCs w:val="22"/>
        </w:rPr>
        <w:t>АДМИНИСТРАЦИЯ</w:t>
      </w:r>
      <w:r w:rsidR="009D55A8">
        <w:rPr>
          <w:sz w:val="22"/>
          <w:szCs w:val="22"/>
        </w:rPr>
        <w:t xml:space="preserve"> </w:t>
      </w:r>
      <w:r w:rsidR="009D55A8" w:rsidRPr="009D55A8">
        <w:rPr>
          <w:b/>
          <w:kern w:val="28"/>
          <w:sz w:val="22"/>
          <w:szCs w:val="22"/>
        </w:rPr>
        <w:t>ШИРОКОИССКОГО СЕЛЬСОВЕТА</w:t>
      </w:r>
    </w:p>
    <w:p w:rsidR="009D55A8" w:rsidRPr="009D55A8" w:rsidRDefault="009D55A8" w:rsidP="009D55A8">
      <w:pPr>
        <w:jc w:val="center"/>
        <w:rPr>
          <w:b/>
          <w:kern w:val="28"/>
          <w:sz w:val="22"/>
          <w:szCs w:val="22"/>
        </w:rPr>
      </w:pPr>
      <w:r w:rsidRPr="009D55A8">
        <w:rPr>
          <w:b/>
          <w:kern w:val="28"/>
          <w:sz w:val="22"/>
          <w:szCs w:val="22"/>
        </w:rPr>
        <w:t>МОКШАНСКОГО  РАЙОНА ПЕНЗЕНСКОЙ ОБЛАСТИ</w:t>
      </w:r>
    </w:p>
    <w:p w:rsidR="009D55A8" w:rsidRPr="009D55A8" w:rsidRDefault="009D55A8" w:rsidP="009D55A8">
      <w:pPr>
        <w:jc w:val="center"/>
        <w:rPr>
          <w:b/>
          <w:kern w:val="28"/>
          <w:sz w:val="22"/>
          <w:szCs w:val="22"/>
        </w:rPr>
      </w:pPr>
      <w:r w:rsidRPr="009D55A8">
        <w:rPr>
          <w:b/>
          <w:kern w:val="28"/>
          <w:sz w:val="22"/>
          <w:szCs w:val="22"/>
        </w:rPr>
        <w:t>ПОСТАНОВЛЕНИЕ</w:t>
      </w:r>
    </w:p>
    <w:p w:rsidR="009D55A8" w:rsidRPr="009D55A8" w:rsidRDefault="009D55A8" w:rsidP="009D55A8">
      <w:pPr>
        <w:jc w:val="center"/>
        <w:rPr>
          <w:sz w:val="22"/>
          <w:szCs w:val="22"/>
          <w:u w:val="single"/>
        </w:rPr>
      </w:pPr>
      <w:r w:rsidRPr="009D55A8">
        <w:rPr>
          <w:sz w:val="22"/>
          <w:szCs w:val="22"/>
          <w:u w:val="single"/>
        </w:rPr>
        <w:t xml:space="preserve">от 10.01.2025 </w:t>
      </w:r>
      <w:r w:rsidRPr="009D55A8">
        <w:rPr>
          <w:sz w:val="22"/>
          <w:szCs w:val="22"/>
        </w:rPr>
        <w:t>№</w:t>
      </w:r>
      <w:r w:rsidRPr="009D55A8">
        <w:rPr>
          <w:sz w:val="22"/>
          <w:szCs w:val="22"/>
          <w:u w:val="single"/>
        </w:rPr>
        <w:t xml:space="preserve"> 2</w:t>
      </w:r>
    </w:p>
    <w:p w:rsidR="009D55A8" w:rsidRPr="009D55A8" w:rsidRDefault="009D55A8" w:rsidP="009D55A8">
      <w:pPr>
        <w:jc w:val="center"/>
        <w:rPr>
          <w:sz w:val="22"/>
          <w:szCs w:val="22"/>
        </w:rPr>
      </w:pPr>
      <w:r w:rsidRPr="009D55A8">
        <w:rPr>
          <w:sz w:val="22"/>
          <w:szCs w:val="22"/>
        </w:rPr>
        <w:t xml:space="preserve">с. </w:t>
      </w:r>
      <w:proofErr w:type="spellStart"/>
      <w:r w:rsidRPr="009D55A8">
        <w:rPr>
          <w:sz w:val="22"/>
          <w:szCs w:val="22"/>
        </w:rPr>
        <w:t>Широкоис</w:t>
      </w:r>
      <w:proofErr w:type="spellEnd"/>
    </w:p>
    <w:p w:rsidR="009D55A8" w:rsidRPr="009D55A8" w:rsidRDefault="009D55A8" w:rsidP="009D55A8">
      <w:pPr>
        <w:jc w:val="center"/>
        <w:rPr>
          <w:b/>
          <w:sz w:val="22"/>
          <w:szCs w:val="22"/>
        </w:rPr>
      </w:pPr>
      <w:r w:rsidRPr="009D55A8">
        <w:rPr>
          <w:b/>
          <w:sz w:val="22"/>
          <w:szCs w:val="22"/>
        </w:rPr>
        <w:t xml:space="preserve">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9D55A8">
        <w:rPr>
          <w:b/>
          <w:sz w:val="22"/>
          <w:szCs w:val="22"/>
        </w:rPr>
        <w:t>Широкоисского</w:t>
      </w:r>
      <w:proofErr w:type="spellEnd"/>
      <w:r w:rsidRPr="009D55A8">
        <w:rPr>
          <w:b/>
          <w:sz w:val="22"/>
          <w:szCs w:val="22"/>
        </w:rPr>
        <w:t xml:space="preserve"> сельсовета </w:t>
      </w:r>
      <w:proofErr w:type="spellStart"/>
      <w:r w:rsidRPr="009D55A8">
        <w:rPr>
          <w:b/>
          <w:sz w:val="22"/>
          <w:szCs w:val="22"/>
        </w:rPr>
        <w:t>Мокшанского</w:t>
      </w:r>
      <w:proofErr w:type="spellEnd"/>
      <w:r w:rsidRPr="009D55A8">
        <w:rPr>
          <w:b/>
          <w:sz w:val="22"/>
          <w:szCs w:val="22"/>
        </w:rPr>
        <w:t xml:space="preserve">  района Пензенской области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В соответствии с Федеральным законом от 21.12.1994 № 69-ФЗ «О пожарной безопасности» (с последующими изменениями) в целях решения вопросов повышения уровня пожарной безопасности, профилактики пожаров и предотвращения гибели людей от опасных факторов пожаров на территории района, руководствуясь Уставом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области, </w:t>
      </w:r>
    </w:p>
    <w:p w:rsidR="009D55A8" w:rsidRPr="009D55A8" w:rsidRDefault="009D55A8" w:rsidP="009D55A8">
      <w:pPr>
        <w:jc w:val="center"/>
        <w:rPr>
          <w:b/>
          <w:sz w:val="22"/>
          <w:szCs w:val="22"/>
        </w:rPr>
      </w:pPr>
      <w:r w:rsidRPr="009D55A8">
        <w:rPr>
          <w:b/>
          <w:sz w:val="22"/>
          <w:szCs w:val="22"/>
        </w:rPr>
        <w:t xml:space="preserve">Администрация </w:t>
      </w:r>
      <w:proofErr w:type="spellStart"/>
      <w:r w:rsidRPr="009D55A8">
        <w:rPr>
          <w:b/>
          <w:sz w:val="22"/>
          <w:szCs w:val="22"/>
        </w:rPr>
        <w:t>Широкоисского</w:t>
      </w:r>
      <w:proofErr w:type="spellEnd"/>
      <w:r w:rsidRPr="009D55A8">
        <w:rPr>
          <w:b/>
          <w:sz w:val="22"/>
          <w:szCs w:val="22"/>
        </w:rPr>
        <w:t xml:space="preserve"> сельсовета постановляет:</w:t>
      </w:r>
    </w:p>
    <w:p w:rsidR="009D55A8" w:rsidRPr="009D55A8" w:rsidRDefault="009D55A8" w:rsidP="009D55A8">
      <w:pPr>
        <w:suppressAutoHyphens/>
        <w:jc w:val="both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           1. Создать оперативную группу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 согласно приложению 1.</w:t>
      </w:r>
    </w:p>
    <w:p w:rsidR="009D55A8" w:rsidRPr="009D55A8" w:rsidRDefault="009D55A8" w:rsidP="009D55A8">
      <w:pPr>
        <w:widowControl w:val="0"/>
        <w:suppressAutoHyphens/>
        <w:jc w:val="both"/>
        <w:rPr>
          <w:sz w:val="22"/>
          <w:szCs w:val="22"/>
          <w:lang w:eastAsia="zh-CN"/>
        </w:rPr>
      </w:pPr>
      <w:r w:rsidRPr="009D55A8">
        <w:rPr>
          <w:b/>
          <w:sz w:val="22"/>
          <w:szCs w:val="22"/>
          <w:lang w:eastAsia="zh-CN"/>
        </w:rPr>
        <w:t xml:space="preserve">            </w:t>
      </w:r>
      <w:r w:rsidRPr="009D55A8">
        <w:rPr>
          <w:sz w:val="22"/>
          <w:szCs w:val="22"/>
          <w:lang w:eastAsia="zh-CN"/>
        </w:rPr>
        <w:t xml:space="preserve">2. Утвердить план 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 согласно приложению 2.</w:t>
      </w:r>
    </w:p>
    <w:p w:rsidR="009D55A8" w:rsidRPr="009D55A8" w:rsidRDefault="009D55A8" w:rsidP="009D55A8">
      <w:pPr>
        <w:widowControl w:val="0"/>
        <w:suppressAutoHyphens/>
        <w:ind w:firstLine="851"/>
        <w:jc w:val="both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3. Утвердить график работы оперативной группы по профилактике пожаров и предотвращению гибели людей от опасных факторов пожаров в жилом секторе, проведения разъяснительной работы среди населения в области пожарной безопасности на территории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 согласно приложению 3.</w:t>
      </w:r>
    </w:p>
    <w:p w:rsidR="009D55A8" w:rsidRPr="009D55A8" w:rsidRDefault="009D55A8" w:rsidP="009D55A8">
      <w:pPr>
        <w:widowControl w:val="0"/>
        <w:suppressAutoHyphens/>
        <w:ind w:firstLine="851"/>
        <w:jc w:val="both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4. Утвердить порядок организации и осуществления пожарно-профилактической работы в жилищном фонде населенных пунктов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 согласно приложению  4.</w:t>
      </w:r>
    </w:p>
    <w:p w:rsidR="009D55A8" w:rsidRPr="009D55A8" w:rsidRDefault="009D55A8" w:rsidP="009D55A8">
      <w:pPr>
        <w:ind w:firstLine="709"/>
        <w:jc w:val="both"/>
        <w:rPr>
          <w:sz w:val="22"/>
          <w:szCs w:val="22"/>
        </w:rPr>
      </w:pPr>
      <w:r w:rsidRPr="009D55A8">
        <w:rPr>
          <w:sz w:val="22"/>
          <w:szCs w:val="22"/>
        </w:rPr>
        <w:t xml:space="preserve">5. Признать утратившим силу постановление администрации </w:t>
      </w: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 </w:t>
      </w: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района Пензенской области от 09.01.2024 № 2 «О создании пожарно - профилактической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на территории </w:t>
      </w: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 </w:t>
      </w: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 района Пензенской области»</w:t>
      </w:r>
    </w:p>
    <w:p w:rsidR="009D55A8" w:rsidRPr="009D55A8" w:rsidRDefault="009D55A8" w:rsidP="009D55A8">
      <w:pPr>
        <w:shd w:val="clear" w:color="auto" w:fill="FFFFFF"/>
        <w:ind w:firstLine="709"/>
        <w:jc w:val="both"/>
        <w:rPr>
          <w:sz w:val="22"/>
          <w:szCs w:val="22"/>
        </w:rPr>
      </w:pPr>
      <w:r w:rsidRPr="009D55A8">
        <w:rPr>
          <w:sz w:val="22"/>
          <w:szCs w:val="22"/>
        </w:rPr>
        <w:lastRenderedPageBreak/>
        <w:t xml:space="preserve">6. Настоящее постановление опубликовать в информационном бюллетене «Вести </w:t>
      </w: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сельсовета».</w:t>
      </w:r>
    </w:p>
    <w:p w:rsidR="009D55A8" w:rsidRPr="009D55A8" w:rsidRDefault="009D55A8" w:rsidP="009D55A8">
      <w:pPr>
        <w:shd w:val="clear" w:color="auto" w:fill="FFFFFF"/>
        <w:ind w:firstLine="709"/>
        <w:jc w:val="both"/>
        <w:rPr>
          <w:sz w:val="22"/>
          <w:szCs w:val="22"/>
        </w:rPr>
      </w:pPr>
      <w:r w:rsidRPr="009D55A8">
        <w:rPr>
          <w:sz w:val="22"/>
          <w:szCs w:val="22"/>
        </w:rPr>
        <w:t>7. Постановление вступает в силу на следующий день после дня его официального опубликования.</w:t>
      </w:r>
    </w:p>
    <w:p w:rsidR="009D55A8" w:rsidRPr="009D55A8" w:rsidRDefault="009D55A8" w:rsidP="009D55A8">
      <w:pPr>
        <w:shd w:val="clear" w:color="auto" w:fill="FFFFFF"/>
        <w:ind w:firstLine="708"/>
        <w:jc w:val="both"/>
        <w:rPr>
          <w:sz w:val="22"/>
          <w:szCs w:val="22"/>
        </w:rPr>
      </w:pPr>
      <w:r w:rsidRPr="009D55A8">
        <w:rPr>
          <w:sz w:val="22"/>
          <w:szCs w:val="22"/>
        </w:rPr>
        <w:t xml:space="preserve">8. </w:t>
      </w:r>
      <w:proofErr w:type="gramStart"/>
      <w:r w:rsidRPr="009D55A8">
        <w:rPr>
          <w:sz w:val="22"/>
          <w:szCs w:val="22"/>
        </w:rPr>
        <w:t>Контроль за</w:t>
      </w:r>
      <w:proofErr w:type="gramEnd"/>
      <w:r w:rsidRPr="009D55A8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 </w:t>
      </w: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 района Пензенской области.</w:t>
      </w:r>
    </w:p>
    <w:p w:rsidR="009D55A8" w:rsidRPr="009D55A8" w:rsidRDefault="009D55A8" w:rsidP="009D55A8">
      <w:pPr>
        <w:shd w:val="clear" w:color="auto" w:fill="FFFFFF"/>
        <w:jc w:val="both"/>
        <w:rPr>
          <w:sz w:val="22"/>
          <w:szCs w:val="22"/>
        </w:rPr>
      </w:pPr>
      <w:r w:rsidRPr="009D55A8">
        <w:rPr>
          <w:sz w:val="22"/>
          <w:szCs w:val="22"/>
        </w:rPr>
        <w:t xml:space="preserve">Глава администрации </w:t>
      </w:r>
    </w:p>
    <w:p w:rsidR="009D55A8" w:rsidRPr="009D55A8" w:rsidRDefault="009D55A8" w:rsidP="009D55A8">
      <w:pPr>
        <w:shd w:val="clear" w:color="auto" w:fill="FFFFFF"/>
        <w:jc w:val="both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 </w:t>
      </w:r>
    </w:p>
    <w:p w:rsidR="009D55A8" w:rsidRPr="009D55A8" w:rsidRDefault="009D55A8" w:rsidP="009D55A8">
      <w:pPr>
        <w:shd w:val="clear" w:color="auto" w:fill="FFFFFF"/>
        <w:jc w:val="both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 района </w:t>
      </w:r>
    </w:p>
    <w:p w:rsidR="009D55A8" w:rsidRPr="009D55A8" w:rsidRDefault="009D55A8" w:rsidP="009D55A8">
      <w:pPr>
        <w:shd w:val="clear" w:color="auto" w:fill="FFFFFF"/>
        <w:jc w:val="both"/>
        <w:rPr>
          <w:sz w:val="22"/>
          <w:szCs w:val="22"/>
        </w:rPr>
      </w:pPr>
      <w:r w:rsidRPr="009D55A8">
        <w:rPr>
          <w:sz w:val="22"/>
          <w:szCs w:val="22"/>
        </w:rPr>
        <w:t>Пензенской области                                                                       С.А. Симаков</w:t>
      </w:r>
    </w:p>
    <w:p w:rsidR="009D55A8" w:rsidRPr="009D55A8" w:rsidRDefault="009D55A8" w:rsidP="009D55A8">
      <w:pPr>
        <w:shd w:val="clear" w:color="auto" w:fill="FFFFFF"/>
        <w:ind w:left="720"/>
        <w:jc w:val="both"/>
        <w:rPr>
          <w:sz w:val="22"/>
          <w:szCs w:val="22"/>
        </w:rPr>
      </w:pPr>
      <w:r w:rsidRPr="009D55A8">
        <w:rPr>
          <w:sz w:val="22"/>
          <w:szCs w:val="22"/>
        </w:rPr>
        <w:t xml:space="preserve">                                        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Приложение 1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к постановлению администрации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 района 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Пензенской области</w:t>
      </w:r>
    </w:p>
    <w:p w:rsidR="009D55A8" w:rsidRPr="009D55A8" w:rsidRDefault="009D55A8" w:rsidP="009D55A8">
      <w:pPr>
        <w:ind w:firstLine="3969"/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от  10.01.2025  № 2</w:t>
      </w:r>
    </w:p>
    <w:p w:rsidR="009D55A8" w:rsidRPr="009D55A8" w:rsidRDefault="009D55A8" w:rsidP="009D55A8">
      <w:pPr>
        <w:widowControl w:val="0"/>
        <w:tabs>
          <w:tab w:val="left" w:pos="720"/>
          <w:tab w:val="left" w:pos="3765"/>
          <w:tab w:val="left" w:pos="4320"/>
          <w:tab w:val="left" w:pos="7020"/>
          <w:tab w:val="right" w:pos="9638"/>
        </w:tabs>
        <w:suppressAutoHyphens/>
        <w:jc w:val="center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Оперативная группа</w:t>
      </w:r>
    </w:p>
    <w:p w:rsidR="009D55A8" w:rsidRPr="009D55A8" w:rsidRDefault="009D55A8" w:rsidP="009D55A8">
      <w:pPr>
        <w:widowControl w:val="0"/>
        <w:suppressAutoHyphens/>
        <w:jc w:val="center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по мониторингу пожароопасной обстановки в жилом секторе и проведению разъяснительной работы среди населения в области пожарной безопасности   на территории 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Руководитель оперативной группы: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Симаков С.А. - глава администрации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района;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Секретарь оперативной группы: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proofErr w:type="spellStart"/>
      <w:r w:rsidRPr="009D55A8">
        <w:rPr>
          <w:sz w:val="22"/>
          <w:szCs w:val="22"/>
          <w:lang w:eastAsia="zh-CN"/>
        </w:rPr>
        <w:t>Конкина</w:t>
      </w:r>
      <w:proofErr w:type="spellEnd"/>
      <w:r w:rsidRPr="009D55A8">
        <w:rPr>
          <w:sz w:val="22"/>
          <w:szCs w:val="22"/>
          <w:lang w:eastAsia="zh-CN"/>
        </w:rPr>
        <w:t xml:space="preserve"> Т.А. - специалист администрации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района.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Члены оперативной группы: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Яковлева М.С. – директор МБОУ Н</w:t>
      </w:r>
      <w:proofErr w:type="gramStart"/>
      <w:r w:rsidRPr="009D55A8">
        <w:rPr>
          <w:sz w:val="22"/>
          <w:szCs w:val="22"/>
          <w:lang w:eastAsia="zh-CN"/>
        </w:rPr>
        <w:t>Ш-</w:t>
      </w:r>
      <w:proofErr w:type="gramEnd"/>
      <w:r w:rsidRPr="009D55A8">
        <w:rPr>
          <w:sz w:val="22"/>
          <w:szCs w:val="22"/>
          <w:lang w:eastAsia="zh-CN"/>
        </w:rPr>
        <w:t xml:space="preserve"> ДС с. </w:t>
      </w:r>
      <w:proofErr w:type="spellStart"/>
      <w:r w:rsidRPr="009D55A8">
        <w:rPr>
          <w:sz w:val="22"/>
          <w:szCs w:val="22"/>
          <w:lang w:eastAsia="zh-CN"/>
        </w:rPr>
        <w:t>Широкоис</w:t>
      </w:r>
      <w:proofErr w:type="spellEnd"/>
      <w:r w:rsidRPr="009D55A8">
        <w:rPr>
          <w:sz w:val="22"/>
          <w:szCs w:val="22"/>
          <w:lang w:eastAsia="zh-CN"/>
        </w:rPr>
        <w:t xml:space="preserve"> (по согласованию); 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Колесникова С.Н. – заведующая СДК </w:t>
      </w:r>
      <w:proofErr w:type="gramStart"/>
      <w:r w:rsidRPr="009D55A8">
        <w:rPr>
          <w:sz w:val="22"/>
          <w:szCs w:val="22"/>
          <w:lang w:eastAsia="zh-CN"/>
        </w:rPr>
        <w:t>в</w:t>
      </w:r>
      <w:proofErr w:type="gramEnd"/>
      <w:r w:rsidRPr="009D55A8">
        <w:rPr>
          <w:sz w:val="22"/>
          <w:szCs w:val="22"/>
          <w:lang w:eastAsia="zh-CN"/>
        </w:rPr>
        <w:t xml:space="preserve"> с. Потьма (по согласованию);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Зимина Г.И. – специалист администрации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сельсовета;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Кривоногова Н.И. – социальный работник (по согласованию)</w:t>
      </w: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</w:p>
    <w:p w:rsidR="009D55A8" w:rsidRPr="009D55A8" w:rsidRDefault="009D55A8" w:rsidP="009D55A8">
      <w:pPr>
        <w:widowControl w:val="0"/>
        <w:suppressAutoHyphens/>
        <w:rPr>
          <w:sz w:val="22"/>
          <w:szCs w:val="22"/>
          <w:lang w:eastAsia="zh-CN"/>
        </w:rPr>
      </w:pPr>
    </w:p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Приложение 2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к постановлению администрации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 района Пензенской области</w:t>
      </w:r>
    </w:p>
    <w:p w:rsidR="009D55A8" w:rsidRPr="009D55A8" w:rsidRDefault="009D55A8" w:rsidP="009D55A8">
      <w:pPr>
        <w:jc w:val="right"/>
        <w:rPr>
          <w:color w:val="FF0000"/>
          <w:sz w:val="22"/>
          <w:szCs w:val="22"/>
        </w:rPr>
      </w:pPr>
      <w:r w:rsidRPr="009D55A8">
        <w:rPr>
          <w:sz w:val="22"/>
          <w:szCs w:val="22"/>
        </w:rPr>
        <w:t>от 10.01.2025  № 2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</w:p>
    <w:p w:rsidR="009D55A8" w:rsidRPr="009D55A8" w:rsidRDefault="009D55A8" w:rsidP="009D55A8">
      <w:pPr>
        <w:widowControl w:val="0"/>
        <w:suppressAutoHyphens/>
        <w:jc w:val="center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>План</w:t>
      </w:r>
    </w:p>
    <w:p w:rsidR="009D55A8" w:rsidRPr="009D55A8" w:rsidRDefault="009D55A8" w:rsidP="009D55A8">
      <w:pPr>
        <w:widowControl w:val="0"/>
        <w:suppressAutoHyphens/>
        <w:ind w:firstLine="851"/>
        <w:jc w:val="center"/>
        <w:rPr>
          <w:sz w:val="22"/>
          <w:szCs w:val="22"/>
          <w:lang w:eastAsia="zh-CN"/>
        </w:rPr>
      </w:pPr>
      <w:r w:rsidRPr="009D55A8">
        <w:rPr>
          <w:sz w:val="22"/>
          <w:szCs w:val="22"/>
          <w:lang w:eastAsia="zh-CN"/>
        </w:rPr>
        <w:t xml:space="preserve">организационных и практических мероприятий по повышению уровня пожарной безопасности, профилактике пожаров и предотвращению гибели людей от опасных факторов пожаров в жилом секторе, проведению разъяснительной работы среди населения в области пожарной безопасности на территории </w:t>
      </w:r>
      <w:proofErr w:type="spellStart"/>
      <w:r w:rsidRPr="009D55A8">
        <w:rPr>
          <w:sz w:val="22"/>
          <w:szCs w:val="22"/>
          <w:lang w:eastAsia="zh-CN"/>
        </w:rPr>
        <w:t>Широкоисского</w:t>
      </w:r>
      <w:proofErr w:type="spellEnd"/>
      <w:r w:rsidRPr="009D55A8">
        <w:rPr>
          <w:sz w:val="22"/>
          <w:szCs w:val="22"/>
          <w:lang w:eastAsia="zh-CN"/>
        </w:rPr>
        <w:t xml:space="preserve"> сельсовета </w:t>
      </w:r>
      <w:proofErr w:type="spellStart"/>
      <w:r w:rsidRPr="009D55A8">
        <w:rPr>
          <w:sz w:val="22"/>
          <w:szCs w:val="22"/>
          <w:lang w:eastAsia="zh-CN"/>
        </w:rPr>
        <w:t>Мокшанского</w:t>
      </w:r>
      <w:proofErr w:type="spellEnd"/>
      <w:r w:rsidRPr="009D55A8">
        <w:rPr>
          <w:sz w:val="22"/>
          <w:szCs w:val="22"/>
          <w:lang w:eastAsia="zh-CN"/>
        </w:rPr>
        <w:t xml:space="preserve"> района Пензенской области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1"/>
        <w:gridCol w:w="3966"/>
        <w:gridCol w:w="1785"/>
        <w:gridCol w:w="3630"/>
      </w:tblGrid>
      <w:tr w:rsidR="009D55A8" w:rsidRPr="009D55A8" w:rsidTr="00A65EEA">
        <w:trPr>
          <w:trHeight w:val="540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п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Наименование мероприятий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Срок исполнения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Ответственный исполнитель</w:t>
            </w:r>
          </w:p>
        </w:tc>
      </w:tr>
      <w:tr w:rsidR="009D55A8" w:rsidRPr="009D55A8" w:rsidTr="00A65EEA">
        <w:trPr>
          <w:trHeight w:val="170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Рассмотреть вопросы пожарной безопасности объектов социальной сферы и жилищного фонда поселений, предотвращения случаев гибели и травматизма людей, в том числе на объектах с массовым пребыванием людей на заседании комиссии по чрезвычайным ситуациям с принятием конкретных решений, направленных на </w:t>
            </w:r>
            <w:r w:rsidRPr="009D55A8">
              <w:rPr>
                <w:sz w:val="22"/>
                <w:szCs w:val="22"/>
                <w:lang w:eastAsia="zh-CN"/>
              </w:rPr>
              <w:lastRenderedPageBreak/>
              <w:t>стабилизацию обстановки.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lastRenderedPageBreak/>
              <w:t xml:space="preserve">март 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lastRenderedPageBreak/>
              <w:t>2.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Заслушать на заседании КЧС и ОПБ глав администраций сельских поселений, руководителей организаций, учреждений, предприятий района о выполнении требований противопожарного законодательства. 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ежеквартально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Привлечь к работе по профилактике пожаров и пропаганде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знаний требований пожарной безопасности работников муниципальной пожарной охраны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 xml:space="preserve"> района, активов сельсоветов, представителей уличных и домовых комитетов, а также других общественных организаций.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 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4.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Разработать и направить на места график работы оперативной группы по мониторингу пожароопасной обстановки в жилом секторе района на 2024 год.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до 13.01.2025г. 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2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5.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Провести мероприятия по выявлению и сносу снятых с учета бесхозных строений и других мест возможного проживания лиц без определенного места жительства. 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май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июнь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1693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6.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Проводить мониторинг пожароопасной обстановки  мест проживания малоимущих граждан, многодетных семей, инвалидов и направить главам администраций сельсоветов предложения о финансировании работ по ремонту печей и электрооборудования в домах этой категории граждан.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Члены оперативной группы, 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 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7.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Проводить мониторинг пожароопасной обстановки мест проживания  неблагополучных семей и лиц, злоупотребляющих алкоголем с проведением противопожарных инструктажей под роспись. Оказание им  помощи по приобретению и установке автономных пожарных 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извещателей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>, в рамках заложенных денежных сре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дств в пр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>ограммы муниципальных образований района на 2024 год.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 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Члены оперативной группы, 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 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lastRenderedPageBreak/>
              <w:t>8.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При выявлении неисправности дымохода, отсутствие тяги, отключение газового оборудования  информация незамедлительно передается на ЕДДС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района, для принятия конкретных мер по устранению.</w:t>
            </w:r>
          </w:p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Вся полученная и переданная информация фиксируется главным специалистом по ГО и ЧС администрации района в специальном журнале.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в течение года 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9.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Оказать адресную финансовую помощь семьям группы риска на устранение нарушений пожарной безопасности и работы отопительного оборудования силами МБУ «КЦСОН 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 района»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во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 xml:space="preserve"> исполнении уставной деятельности.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в течение года 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10.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Проводить подворные обходы жилого сектора с целью мониторинга пожароопасной обстановки и проведения разъяснительной работы среди населения в области пожарной безопасности.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еженедельно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Принять постановления о создании оперативных групп по мониторингу пожароопасной обстановки в жилом секторе и проведению разъяснительной работы среди населения на своих территориях а также разработать и утвердить план практических мероприятий по итогам обследования жилого фонда, в каждом поселении.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январь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ежеквартально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Ограничить въезд в лесную зону и массовое посещение гражданами лесных массивов при введении особого противопожарного режима.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 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13.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Организовать и провести учебные тренировки по отработке действий обслуживающего персонала, преподавательского состава и учащихся в случае возникновения пожара в учреждениях образования.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август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14.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Провести в дошкольных учреждениях с детьми старших и подготовительных групп разъяснительные беседы на тему «Огонь – друг, огонь – враг».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июнь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Руководители образовательных учреждений (по согласованию)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15.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Провести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в учебных заведениях занятия с учащимися по обучению действиям в условиях возникших пожаров в быту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>, в общественных центрах, летних лагерях отдыха.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май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Руководители образовательных учреждений (по согласованию)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lastRenderedPageBreak/>
              <w:t>16.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Сформировать в общеобразовательных учреждениях из учащихся дружины юных пожарных для пропаганды пожарно-технических знаний и предупреждения пожаров от детской шалости с огнем.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 учебного 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Директора школ 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(по согласованию)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17.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Оформить в кабинетах ОБЖ образовательных учреждений, в лечебных корпусах учреждений здравоохранения уголки с наглядной агитацией по правилам пожарной безопасности и обучению населения действиям при возникновении чрезвычайной ситуации.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1 квартал </w:t>
            </w:r>
          </w:p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2025 г.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Руководители образовательных учреждений (по согласованию)</w:t>
            </w:r>
          </w:p>
        </w:tc>
      </w:tr>
      <w:tr w:rsidR="009D55A8" w:rsidRPr="009D55A8" w:rsidTr="00A65EEA">
        <w:trPr>
          <w:trHeight w:val="274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18.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Закрепить ответственных за источниками противопожарного водоснабжения для содержания их в исправном состоянии и очистки от снежных заносов в зимнее время.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до 01.02.2025г. 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19.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Проводить в сельских поселениях не менее двух раз в год тренировки с участием членов ДПО, общественности по тушению условного пожара с последующим информированием проживающего населения о существующих проблемах в обеспечении пожарной безопасности.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ежегодно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20.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Публиковать в средствах массовой информации статьи на противопожарную тему, информировать граждан о фактах, причинах и последствиях произошедших пожаров.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21.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Организовать выпуск и распространение листовок и других видов наглядной агитации по пожарной безопасности.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 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22.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Разъяснять меры пожарной безопасности при проведении сходов, встреч с населением, провести работу со старостами по вопросам пожарной безопасности, за каждым домовладением закрепить один из видов пожарного инвентаря для обязательной доставки к месту пожара.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в течение года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23.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 Анализировать факты гибели людей на пожаре с выработкой конкретных мер по предотвращению подобных случаев, определить перечень населенных пунктов, где зарегистрировано увеличение количества пожаров и гибели людей.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Проведение мероприятий с целью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контроля за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 xml:space="preserve"> обеспечением </w:t>
            </w:r>
            <w:r w:rsidRPr="009D55A8">
              <w:rPr>
                <w:sz w:val="22"/>
                <w:szCs w:val="22"/>
                <w:lang w:eastAsia="zh-CN"/>
              </w:rPr>
              <w:lastRenderedPageBreak/>
              <w:t>беспрепятственного проезда к зданиям.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lastRenderedPageBreak/>
              <w:t>постоянно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lastRenderedPageBreak/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lastRenderedPageBreak/>
              <w:t>25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Принятие мер по организации размещения звуковой рекламы по профилактике пожаров в местах массового пребывания людей (рынки, вокзалы, дома культуры, крупные торговые точки и т.д.), а также в общественном транспорте. Использование средств наружной рекламы, в том числе баннеров, для информации граждан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л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 xml:space="preserve"> мерах пожарной безопасности. 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  <w:tr w:rsidR="009D55A8" w:rsidRPr="009D55A8" w:rsidTr="00A65EEA">
        <w:trPr>
          <w:trHeight w:val="536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1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Представлять по четвергам до 16:00 сведения о проведенной и планируемой профилактической работе за неделю в   ОНД и </w:t>
            </w:r>
            <w:proofErr w:type="gramStart"/>
            <w:r w:rsidRPr="009D55A8">
              <w:rPr>
                <w:sz w:val="22"/>
                <w:szCs w:val="22"/>
                <w:lang w:eastAsia="zh-CN"/>
              </w:rPr>
              <w:t>ПР</w:t>
            </w:r>
            <w:proofErr w:type="gramEnd"/>
            <w:r w:rsidRPr="009D55A8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Лунинского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,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Иссинского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районов УНД и ПР ГУ МЧС России по Пензенской области через ЕДДС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>постоянно</w:t>
            </w:r>
          </w:p>
        </w:tc>
        <w:tc>
          <w:tcPr>
            <w:tcW w:w="18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5A8" w:rsidRPr="009D55A8" w:rsidRDefault="009D55A8" w:rsidP="009D55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9D55A8">
              <w:rPr>
                <w:sz w:val="22"/>
                <w:szCs w:val="22"/>
                <w:lang w:eastAsia="zh-CN"/>
              </w:rPr>
              <w:t xml:space="preserve">Глава администрации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Широкоисского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сельсовета </w:t>
            </w:r>
            <w:proofErr w:type="spellStart"/>
            <w:r w:rsidRPr="009D55A8">
              <w:rPr>
                <w:sz w:val="22"/>
                <w:szCs w:val="22"/>
                <w:lang w:eastAsia="zh-CN"/>
              </w:rPr>
              <w:t>Мокшанского</w:t>
            </w:r>
            <w:proofErr w:type="spellEnd"/>
            <w:r w:rsidRPr="009D55A8">
              <w:rPr>
                <w:sz w:val="22"/>
                <w:szCs w:val="22"/>
                <w:lang w:eastAsia="zh-CN"/>
              </w:rPr>
              <w:t xml:space="preserve"> района Пензенской области</w:t>
            </w:r>
          </w:p>
        </w:tc>
      </w:tr>
    </w:tbl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Приложение 3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r w:rsidRPr="009D55A8">
        <w:rPr>
          <w:sz w:val="22"/>
          <w:szCs w:val="22"/>
        </w:rPr>
        <w:t>к постановлению администрации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Широкоисского</w:t>
      </w:r>
      <w:proofErr w:type="spellEnd"/>
      <w:r w:rsidRPr="009D55A8">
        <w:rPr>
          <w:sz w:val="22"/>
          <w:szCs w:val="22"/>
        </w:rPr>
        <w:t xml:space="preserve"> сельсовета</w:t>
      </w:r>
    </w:p>
    <w:p w:rsidR="009D55A8" w:rsidRPr="009D55A8" w:rsidRDefault="009D55A8" w:rsidP="009D55A8">
      <w:pPr>
        <w:jc w:val="right"/>
        <w:rPr>
          <w:sz w:val="22"/>
          <w:szCs w:val="22"/>
        </w:rPr>
      </w:pPr>
      <w:proofErr w:type="spellStart"/>
      <w:r w:rsidRPr="009D55A8">
        <w:rPr>
          <w:sz w:val="22"/>
          <w:szCs w:val="22"/>
        </w:rPr>
        <w:t>Мокшанского</w:t>
      </w:r>
      <w:proofErr w:type="spellEnd"/>
      <w:r w:rsidRPr="009D55A8">
        <w:rPr>
          <w:sz w:val="22"/>
          <w:szCs w:val="22"/>
        </w:rPr>
        <w:t xml:space="preserve">  района Пензенской области</w:t>
      </w:r>
    </w:p>
    <w:p w:rsidR="009D55A8" w:rsidRPr="009D55A8" w:rsidRDefault="009D55A8" w:rsidP="009D55A8">
      <w:pPr>
        <w:jc w:val="right"/>
        <w:rPr>
          <w:color w:val="FF0000"/>
          <w:sz w:val="22"/>
          <w:szCs w:val="22"/>
        </w:rPr>
      </w:pPr>
      <w:r w:rsidRPr="009D55A8">
        <w:rPr>
          <w:sz w:val="22"/>
          <w:szCs w:val="22"/>
        </w:rPr>
        <w:t>от 10.01.2025  №2</w:t>
      </w:r>
    </w:p>
    <w:p w:rsidR="009D55A8" w:rsidRPr="009D55A8" w:rsidRDefault="009D55A8" w:rsidP="009D55A8">
      <w:pPr>
        <w:widowControl w:val="0"/>
        <w:jc w:val="center"/>
        <w:rPr>
          <w:b/>
          <w:sz w:val="22"/>
          <w:szCs w:val="22"/>
        </w:rPr>
      </w:pPr>
      <w:r w:rsidRPr="009D55A8">
        <w:rPr>
          <w:b/>
          <w:sz w:val="22"/>
          <w:szCs w:val="22"/>
        </w:rPr>
        <w:t>ГРАФИК</w:t>
      </w:r>
    </w:p>
    <w:p w:rsidR="009D55A8" w:rsidRPr="009D55A8" w:rsidRDefault="009D55A8" w:rsidP="009D55A8">
      <w:pPr>
        <w:jc w:val="center"/>
        <w:rPr>
          <w:b/>
          <w:sz w:val="22"/>
          <w:szCs w:val="22"/>
        </w:rPr>
      </w:pPr>
      <w:r w:rsidRPr="009D55A8">
        <w:rPr>
          <w:b/>
          <w:sz w:val="22"/>
          <w:szCs w:val="22"/>
        </w:rPr>
        <w:t xml:space="preserve">работы оперативной группы по мониторингу пожароопасной обстановки в жилом секторе и проведению разъяснительной работы среди населения в области пожарной безопасности </w:t>
      </w:r>
    </w:p>
    <w:p w:rsidR="009D55A8" w:rsidRPr="009D55A8" w:rsidRDefault="009D55A8" w:rsidP="009D55A8">
      <w:pPr>
        <w:jc w:val="center"/>
        <w:rPr>
          <w:b/>
          <w:sz w:val="22"/>
          <w:szCs w:val="22"/>
        </w:rPr>
      </w:pPr>
      <w:r w:rsidRPr="009D55A8">
        <w:rPr>
          <w:b/>
          <w:sz w:val="22"/>
          <w:szCs w:val="22"/>
        </w:rPr>
        <w:t xml:space="preserve">на территории </w:t>
      </w:r>
      <w:proofErr w:type="spellStart"/>
      <w:r w:rsidRPr="009D55A8">
        <w:rPr>
          <w:b/>
          <w:sz w:val="22"/>
          <w:szCs w:val="22"/>
        </w:rPr>
        <w:t>Широкоисского</w:t>
      </w:r>
      <w:proofErr w:type="spellEnd"/>
      <w:r w:rsidRPr="009D55A8">
        <w:rPr>
          <w:b/>
          <w:sz w:val="22"/>
          <w:szCs w:val="22"/>
        </w:rPr>
        <w:t xml:space="preserve"> сельсовета </w:t>
      </w:r>
      <w:proofErr w:type="spellStart"/>
      <w:r w:rsidRPr="009D55A8">
        <w:rPr>
          <w:b/>
          <w:sz w:val="22"/>
          <w:szCs w:val="22"/>
        </w:rPr>
        <w:t>Мокшанского</w:t>
      </w:r>
      <w:proofErr w:type="spellEnd"/>
      <w:r w:rsidRPr="009D55A8">
        <w:rPr>
          <w:b/>
          <w:sz w:val="22"/>
          <w:szCs w:val="22"/>
        </w:rPr>
        <w:t xml:space="preserve">  района Пензенской области</w:t>
      </w:r>
    </w:p>
    <w:p w:rsidR="009D55A8" w:rsidRPr="009D55A8" w:rsidRDefault="009D55A8" w:rsidP="009D55A8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8"/>
        <w:gridCol w:w="1387"/>
        <w:gridCol w:w="690"/>
        <w:gridCol w:w="789"/>
        <w:gridCol w:w="550"/>
        <w:gridCol w:w="693"/>
        <w:gridCol w:w="483"/>
        <w:gridCol w:w="593"/>
        <w:gridCol w:w="587"/>
        <w:gridCol w:w="664"/>
        <w:gridCol w:w="842"/>
        <w:gridCol w:w="770"/>
        <w:gridCol w:w="706"/>
        <w:gridCol w:w="770"/>
      </w:tblGrid>
      <w:tr w:rsidR="009D55A8" w:rsidRPr="009D55A8" w:rsidTr="009D55A8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№</w:t>
            </w:r>
          </w:p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proofErr w:type="gramStart"/>
            <w:r w:rsidRPr="009D55A8">
              <w:rPr>
                <w:sz w:val="22"/>
                <w:szCs w:val="22"/>
              </w:rPr>
              <w:t>п</w:t>
            </w:r>
            <w:proofErr w:type="gramEnd"/>
            <w:r w:rsidRPr="009D55A8">
              <w:rPr>
                <w:sz w:val="22"/>
                <w:szCs w:val="22"/>
              </w:rPr>
              <w:t>/п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Населённые пункты.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январь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февраль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март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апрель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май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июнь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 xml:space="preserve">июль 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август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сентябрь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октябрь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ноябрь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декабрь</w:t>
            </w:r>
          </w:p>
        </w:tc>
      </w:tr>
      <w:tr w:rsidR="009D55A8" w:rsidRPr="009D55A8" w:rsidTr="009D55A8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1.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 xml:space="preserve">с. </w:t>
            </w:r>
            <w:proofErr w:type="spellStart"/>
            <w:r w:rsidRPr="009D55A8">
              <w:rPr>
                <w:sz w:val="22"/>
                <w:szCs w:val="22"/>
              </w:rPr>
              <w:t>Широкоис</w:t>
            </w:r>
            <w:proofErr w:type="spellEnd"/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03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07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04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03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07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04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01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03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07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05</w:t>
            </w:r>
          </w:p>
        </w:tc>
      </w:tr>
      <w:tr w:rsidR="009D55A8" w:rsidRPr="009D55A8" w:rsidTr="009D55A8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2.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rPr>
                <w:sz w:val="22"/>
                <w:szCs w:val="22"/>
              </w:rPr>
            </w:pPr>
            <w:proofErr w:type="gramStart"/>
            <w:r w:rsidRPr="009D55A8">
              <w:rPr>
                <w:sz w:val="22"/>
                <w:szCs w:val="22"/>
              </w:rPr>
              <w:t>с</w:t>
            </w:r>
            <w:proofErr w:type="gramEnd"/>
            <w:r w:rsidRPr="009D55A8">
              <w:rPr>
                <w:sz w:val="22"/>
                <w:szCs w:val="22"/>
              </w:rPr>
              <w:t>. Потьма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14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14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11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10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14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11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08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12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10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14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12</w:t>
            </w:r>
          </w:p>
        </w:tc>
      </w:tr>
      <w:tr w:rsidR="009D55A8" w:rsidRPr="009D55A8" w:rsidTr="009D55A8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3.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 xml:space="preserve">с. </w:t>
            </w:r>
            <w:proofErr w:type="spellStart"/>
            <w:r w:rsidRPr="009D55A8">
              <w:rPr>
                <w:sz w:val="22"/>
                <w:szCs w:val="22"/>
              </w:rPr>
              <w:t>Синцево</w:t>
            </w:r>
            <w:proofErr w:type="spellEnd"/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17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21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21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18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17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21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18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15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17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21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19</w:t>
            </w:r>
          </w:p>
        </w:tc>
      </w:tr>
      <w:tr w:rsidR="009D55A8" w:rsidRPr="009D55A8" w:rsidTr="009D55A8"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4.</w:t>
            </w:r>
          </w:p>
        </w:tc>
        <w:tc>
          <w:tcPr>
            <w:tcW w:w="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с. Новоникольское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24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28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28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25</w:t>
            </w:r>
          </w:p>
        </w:tc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24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28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25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22</w:t>
            </w: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24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28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5A8" w:rsidRPr="009D55A8" w:rsidRDefault="009D55A8" w:rsidP="009D55A8">
            <w:pPr>
              <w:widowControl w:val="0"/>
              <w:jc w:val="center"/>
              <w:rPr>
                <w:sz w:val="22"/>
                <w:szCs w:val="22"/>
              </w:rPr>
            </w:pPr>
            <w:r w:rsidRPr="009D55A8">
              <w:rPr>
                <w:sz w:val="22"/>
                <w:szCs w:val="22"/>
              </w:rPr>
              <w:t>26</w:t>
            </w:r>
          </w:p>
        </w:tc>
      </w:tr>
    </w:tbl>
    <w:p w:rsidR="009D55A8" w:rsidRPr="009D55A8" w:rsidRDefault="009D55A8" w:rsidP="009D55A8">
      <w:pPr>
        <w:jc w:val="right"/>
      </w:pPr>
      <w:r w:rsidRPr="009D55A8">
        <w:t>Приложение 4</w:t>
      </w:r>
    </w:p>
    <w:p w:rsidR="009D55A8" w:rsidRPr="009D55A8" w:rsidRDefault="009D55A8" w:rsidP="009D55A8">
      <w:pPr>
        <w:jc w:val="right"/>
      </w:pPr>
      <w:r w:rsidRPr="009D55A8">
        <w:t>к постановлению администрации</w:t>
      </w:r>
    </w:p>
    <w:p w:rsidR="009D55A8" w:rsidRPr="009D55A8" w:rsidRDefault="009D55A8" w:rsidP="009D55A8">
      <w:pPr>
        <w:jc w:val="right"/>
      </w:pPr>
      <w:proofErr w:type="spellStart"/>
      <w:r w:rsidRPr="009D55A8">
        <w:t>Широкоисского</w:t>
      </w:r>
      <w:proofErr w:type="spellEnd"/>
      <w:r w:rsidRPr="009D55A8">
        <w:t xml:space="preserve"> сельсовета</w:t>
      </w:r>
    </w:p>
    <w:p w:rsidR="009D55A8" w:rsidRPr="009D55A8" w:rsidRDefault="009D55A8" w:rsidP="009D55A8">
      <w:pPr>
        <w:jc w:val="right"/>
      </w:pPr>
      <w:proofErr w:type="spellStart"/>
      <w:r w:rsidRPr="009D55A8">
        <w:t>Мокшанского</w:t>
      </w:r>
      <w:proofErr w:type="spellEnd"/>
      <w:r w:rsidRPr="009D55A8">
        <w:t xml:space="preserve">  района Пензенской области</w:t>
      </w:r>
    </w:p>
    <w:p w:rsidR="009D55A8" w:rsidRPr="009D55A8" w:rsidRDefault="009D55A8" w:rsidP="009D55A8">
      <w:pPr>
        <w:jc w:val="right"/>
        <w:rPr>
          <w:shd w:val="clear" w:color="auto" w:fill="FFFFFF"/>
        </w:rPr>
      </w:pPr>
      <w:r w:rsidRPr="009D55A8">
        <w:t>от 10.01.2025  №</w:t>
      </w:r>
      <w:r w:rsidRPr="009D55A8">
        <w:rPr>
          <w:shd w:val="clear" w:color="auto" w:fill="FFFFFF"/>
        </w:rPr>
        <w:t>2</w:t>
      </w:r>
    </w:p>
    <w:p w:rsidR="009D55A8" w:rsidRPr="009D55A8" w:rsidRDefault="009D55A8" w:rsidP="009D55A8">
      <w:pPr>
        <w:jc w:val="right"/>
        <w:rPr>
          <w:shd w:val="clear" w:color="auto" w:fill="FFFFFF"/>
        </w:rPr>
      </w:pPr>
    </w:p>
    <w:p w:rsidR="009D55A8" w:rsidRPr="009D55A8" w:rsidRDefault="009D55A8" w:rsidP="009D55A8">
      <w:pPr>
        <w:jc w:val="right"/>
      </w:pPr>
    </w:p>
    <w:p w:rsidR="009D55A8" w:rsidRPr="009D55A8" w:rsidRDefault="009D55A8" w:rsidP="009D55A8">
      <w:pPr>
        <w:widowControl w:val="0"/>
        <w:suppressAutoHyphens/>
        <w:jc w:val="center"/>
        <w:rPr>
          <w:lang w:eastAsia="zh-CN"/>
        </w:rPr>
      </w:pPr>
      <w:r w:rsidRPr="009D55A8">
        <w:rPr>
          <w:b/>
          <w:lang w:eastAsia="zh-CN"/>
        </w:rPr>
        <w:t>Порядок</w:t>
      </w:r>
    </w:p>
    <w:p w:rsidR="009D55A8" w:rsidRPr="009D55A8" w:rsidRDefault="009D55A8" w:rsidP="009D55A8">
      <w:pPr>
        <w:widowControl w:val="0"/>
        <w:suppressAutoHyphens/>
        <w:jc w:val="center"/>
        <w:rPr>
          <w:lang w:eastAsia="zh-CN"/>
        </w:rPr>
      </w:pPr>
      <w:r w:rsidRPr="009D55A8">
        <w:rPr>
          <w:b/>
          <w:lang w:eastAsia="zh-CN"/>
        </w:rPr>
        <w:t xml:space="preserve">организации и осуществления пожарно-профилактической работы в жилищном фонде населенных пунктов </w:t>
      </w:r>
      <w:proofErr w:type="spellStart"/>
      <w:r w:rsidRPr="009D55A8">
        <w:rPr>
          <w:b/>
          <w:lang w:eastAsia="zh-CN"/>
        </w:rPr>
        <w:t>Широкоисского</w:t>
      </w:r>
      <w:proofErr w:type="spellEnd"/>
      <w:r w:rsidRPr="009D55A8">
        <w:rPr>
          <w:b/>
          <w:lang w:eastAsia="zh-CN"/>
        </w:rPr>
        <w:t xml:space="preserve"> сельсовета </w:t>
      </w:r>
      <w:proofErr w:type="spellStart"/>
      <w:r w:rsidRPr="009D55A8">
        <w:rPr>
          <w:b/>
          <w:lang w:eastAsia="zh-CN"/>
        </w:rPr>
        <w:t>Мокшанского</w:t>
      </w:r>
      <w:proofErr w:type="spellEnd"/>
      <w:r w:rsidRPr="009D55A8">
        <w:rPr>
          <w:b/>
          <w:lang w:eastAsia="zh-CN"/>
        </w:rPr>
        <w:t xml:space="preserve"> района Пензенской области</w:t>
      </w:r>
    </w:p>
    <w:p w:rsidR="009D55A8" w:rsidRPr="009D55A8" w:rsidRDefault="009D55A8" w:rsidP="009D55A8">
      <w:pPr>
        <w:keepNext/>
        <w:keepLines/>
        <w:suppressAutoHyphens/>
        <w:spacing w:line="270" w:lineRule="exact"/>
        <w:rPr>
          <w:rFonts w:ascii="Calibri" w:eastAsia="Calibri" w:hAnsi="Calibri" w:cs="Calibri"/>
          <w:bCs/>
          <w:color w:val="FF0000"/>
          <w:lang w:val="x-none" w:eastAsia="zh-CN"/>
        </w:rPr>
      </w:pPr>
      <w:bookmarkStart w:id="1" w:name="bookmark1"/>
    </w:p>
    <w:bookmarkEnd w:id="1"/>
    <w:p w:rsidR="009D55A8" w:rsidRPr="009D55A8" w:rsidRDefault="009D55A8" w:rsidP="009D55A8">
      <w:pPr>
        <w:keepNext/>
        <w:keepLines/>
        <w:widowControl w:val="0"/>
        <w:suppressAutoHyphens/>
        <w:spacing w:line="270" w:lineRule="exact"/>
        <w:ind w:left="360"/>
        <w:jc w:val="center"/>
        <w:rPr>
          <w:rFonts w:ascii="Calibri" w:eastAsia="Calibri" w:hAnsi="Calibri" w:cs="Calibri"/>
          <w:b/>
          <w:bCs/>
          <w:lang w:val="x-none" w:eastAsia="zh-CN"/>
        </w:rPr>
      </w:pPr>
      <w:r w:rsidRPr="009D55A8">
        <w:rPr>
          <w:rFonts w:eastAsia="Calibri"/>
          <w:b/>
          <w:bCs/>
          <w:lang w:eastAsia="zh-CN"/>
        </w:rPr>
        <w:t xml:space="preserve">1. </w:t>
      </w:r>
      <w:r w:rsidRPr="009D55A8">
        <w:rPr>
          <w:rFonts w:eastAsia="Calibri"/>
          <w:b/>
          <w:bCs/>
          <w:lang w:val="x-none" w:eastAsia="zh-CN"/>
        </w:rPr>
        <w:t>Общие положения</w:t>
      </w:r>
    </w:p>
    <w:p w:rsidR="009D55A8" w:rsidRPr="009D55A8" w:rsidRDefault="009D55A8" w:rsidP="009D55A8">
      <w:pPr>
        <w:keepNext/>
        <w:keepLines/>
        <w:suppressAutoHyphens/>
        <w:ind w:firstLine="709"/>
        <w:rPr>
          <w:rFonts w:eastAsia="Calibri"/>
          <w:b/>
          <w:bCs/>
          <w:lang w:val="x-none" w:eastAsia="zh-CN"/>
        </w:rPr>
      </w:pPr>
    </w:p>
    <w:p w:rsidR="009D55A8" w:rsidRPr="009D55A8" w:rsidRDefault="009D55A8" w:rsidP="009D55A8">
      <w:pPr>
        <w:suppressAutoHyphens/>
        <w:ind w:firstLine="709"/>
        <w:jc w:val="both"/>
        <w:rPr>
          <w:rFonts w:ascii="Calibri" w:eastAsia="Calibri" w:hAnsi="Calibri" w:cs="Calibri"/>
          <w:b/>
          <w:bCs/>
          <w:lang w:val="x-none" w:eastAsia="zh-CN"/>
        </w:rPr>
      </w:pPr>
      <w:r w:rsidRPr="009D55A8">
        <w:rPr>
          <w:rFonts w:eastAsia="Calibri"/>
          <w:bCs/>
          <w:lang w:val="x-none" w:eastAsia="zh-CN"/>
        </w:rPr>
        <w:t xml:space="preserve">Пожарно-профилактическая работа в </w:t>
      </w:r>
      <w:proofErr w:type="spellStart"/>
      <w:r w:rsidRPr="009D55A8">
        <w:rPr>
          <w:rFonts w:eastAsia="Calibri"/>
          <w:bCs/>
          <w:lang w:val="x-none" w:eastAsia="zh-CN"/>
        </w:rPr>
        <w:t>жил</w:t>
      </w:r>
      <w:r w:rsidRPr="009D55A8">
        <w:rPr>
          <w:rFonts w:eastAsia="Calibri"/>
          <w:bCs/>
          <w:lang w:eastAsia="zh-CN"/>
        </w:rPr>
        <w:t>ищн</w:t>
      </w:r>
      <w:proofErr w:type="spellEnd"/>
      <w:r w:rsidRPr="009D55A8">
        <w:rPr>
          <w:rFonts w:eastAsia="Calibri"/>
          <w:bCs/>
          <w:lang w:val="x-none" w:eastAsia="zh-CN"/>
        </w:rPr>
        <w:t xml:space="preserve">ом фонде населенных пунктов </w:t>
      </w:r>
      <w:proofErr w:type="spellStart"/>
      <w:r w:rsidRPr="009D55A8">
        <w:rPr>
          <w:rFonts w:eastAsia="Calibri"/>
          <w:bCs/>
          <w:lang w:eastAsia="zh-CN"/>
        </w:rPr>
        <w:t>Широкоисского</w:t>
      </w:r>
      <w:proofErr w:type="spellEnd"/>
      <w:r w:rsidRPr="009D55A8">
        <w:rPr>
          <w:rFonts w:eastAsia="Calibri"/>
          <w:bCs/>
          <w:lang w:eastAsia="zh-CN"/>
        </w:rPr>
        <w:t xml:space="preserve"> сельсовета </w:t>
      </w:r>
      <w:proofErr w:type="spellStart"/>
      <w:r w:rsidRPr="009D55A8">
        <w:rPr>
          <w:rFonts w:eastAsia="Calibri"/>
          <w:bCs/>
          <w:lang w:eastAsia="zh-CN"/>
        </w:rPr>
        <w:t>Мокшанского</w:t>
      </w:r>
      <w:proofErr w:type="spellEnd"/>
      <w:r w:rsidRPr="009D55A8">
        <w:rPr>
          <w:rFonts w:eastAsia="Calibri"/>
          <w:bCs/>
          <w:lang w:val="x-none" w:eastAsia="zh-CN"/>
        </w:rPr>
        <w:t xml:space="preserve"> района Пензенской осуществляется </w:t>
      </w:r>
      <w:bookmarkStart w:id="2" w:name="bookmark2"/>
      <w:r w:rsidRPr="009D55A8">
        <w:rPr>
          <w:rFonts w:eastAsia="Calibri"/>
          <w:bCs/>
          <w:lang w:val="x-none" w:eastAsia="zh-CN"/>
        </w:rPr>
        <w:t>в целях реализации положений Федерального закона от 21.12.1994 №69-ФЗ «О пожарной безопасности», Федерального закона от 22.07.2008 №123-ФЗ «Технический регламент о требованиях пожарной безопасности» Федерального закона от 06.10.2003 №131-ФЗ «Об общих принципах организации местного самоуправления в Российской Федерации» (далее - Федеральный закон №131-ФЗ, а также Распоряжения Правительства Пензенской области от 26.05.2016 №218-рП «Об организации проведения работы по профилактике пожаров в жилом фонде населенных пунктов Пензенской области»</w:t>
      </w:r>
      <w:bookmarkEnd w:id="2"/>
      <w:r w:rsidRPr="009D55A8">
        <w:rPr>
          <w:rFonts w:eastAsia="Calibri"/>
          <w:bCs/>
          <w:lang w:val="x-none" w:eastAsia="zh-CN"/>
        </w:rPr>
        <w:t xml:space="preserve"> </w:t>
      </w:r>
      <w:r w:rsidRPr="009D55A8">
        <w:rPr>
          <w:rFonts w:eastAsia="Calibri"/>
          <w:bCs/>
          <w:lang w:eastAsia="zh-CN"/>
        </w:rPr>
        <w:t>(</w:t>
      </w:r>
      <w:r w:rsidRPr="009D55A8">
        <w:rPr>
          <w:rFonts w:eastAsia="Calibri"/>
          <w:bCs/>
          <w:lang w:val="x-none" w:eastAsia="zh-CN"/>
        </w:rPr>
        <w:t>с</w:t>
      </w:r>
      <w:r w:rsidRPr="009D55A8">
        <w:rPr>
          <w:rFonts w:eastAsia="Calibri"/>
          <w:bCs/>
          <w:lang w:eastAsia="zh-CN"/>
        </w:rPr>
        <w:t xml:space="preserve"> последующими изменениями)</w:t>
      </w:r>
      <w:r w:rsidRPr="009D55A8">
        <w:rPr>
          <w:rFonts w:eastAsia="Calibri"/>
          <w:bCs/>
          <w:lang w:val="x-none" w:eastAsia="zh-CN"/>
        </w:rPr>
        <w:t xml:space="preserve">.   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 xml:space="preserve">Общее руководство и координацию действий профилактических групп (далее - ППГ) осуществляет </w:t>
      </w:r>
      <w:r w:rsidRPr="009D55A8">
        <w:rPr>
          <w:color w:val="000000"/>
          <w:spacing w:val="-2"/>
          <w:lang w:eastAsia="zh-CN"/>
        </w:rPr>
        <w:t>заместитель главы администрации района по вопросу строительства и жилищно-коммунального хозяйства</w:t>
      </w:r>
      <w:r w:rsidRPr="009D55A8">
        <w:rPr>
          <w:bCs/>
          <w:lang w:eastAsia="zh-CN"/>
        </w:rPr>
        <w:t xml:space="preserve"> в соответствии с Методическими рекомендациями Главного управления МЧС России по Пензенской области: «Организация пожарно-профилактической работы в жилом фонде населенных пунктов Пензенской области».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 xml:space="preserve">          </w:t>
      </w:r>
    </w:p>
    <w:p w:rsidR="009D55A8" w:rsidRPr="009D55A8" w:rsidRDefault="009D55A8" w:rsidP="009D55A8">
      <w:pPr>
        <w:widowControl w:val="0"/>
        <w:suppressAutoHyphens/>
        <w:jc w:val="center"/>
        <w:rPr>
          <w:lang w:eastAsia="zh-CN"/>
        </w:rPr>
      </w:pPr>
      <w:bookmarkStart w:id="3" w:name="bookmark7"/>
      <w:r w:rsidRPr="009D55A8">
        <w:rPr>
          <w:b/>
          <w:lang w:eastAsia="zh-CN"/>
        </w:rPr>
        <w:t xml:space="preserve">2. Организация работы пожарно-профилактических групп </w:t>
      </w:r>
    </w:p>
    <w:p w:rsidR="009D55A8" w:rsidRPr="009D55A8" w:rsidRDefault="009D55A8" w:rsidP="009D55A8">
      <w:pPr>
        <w:widowControl w:val="0"/>
        <w:suppressAutoHyphens/>
        <w:jc w:val="center"/>
        <w:rPr>
          <w:lang w:eastAsia="zh-CN"/>
        </w:rPr>
      </w:pPr>
      <w:r w:rsidRPr="009D55A8">
        <w:rPr>
          <w:b/>
          <w:lang w:eastAsia="zh-CN"/>
        </w:rPr>
        <w:t>и проведения профилактического мероприятия</w:t>
      </w:r>
      <w:bookmarkEnd w:id="3"/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t>До начала проведения профилактического мероприятия руководителем группы формируется рабочая папка, в которой должны быть следующие материалы: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утвержденный график проведения профилактического мероприятия;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список лиц, принимающих участие в профилактическом мероприятии;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список мест проживания многодетных семей (в том числе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копии агитационных материалов (памятки, листовки и т.д.).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Профилактическое мероприятие проводится в следующем порядке.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Перед началом мероприятия члены ППГ собираются в установленном   месте, где старшим группы доводится информация об обстановке с пожарами на территории муниципального образования и разъясняется порядок проведения профилактического мероприятия.</w:t>
      </w:r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t>Участники профилактического мероприятия осуществляют его путем подворного обхода жилого фонда населенного пункта, в процессе которого: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разъясняют нормативные документы, содержащие требования пожарной безопасности;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проводят инструктаж населения, с отметкой в ведомости проинструктированных лиц;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вручают памятки (буклеты, листовки) о мерах пожарной безопасности и действиях в случае возникновения пожара;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осматривают территорию и помещения домовладения (при согласии собственника) и, в случае выявления нарушений требований пожарной безопасности, информируют собственника о необходимости устранения нарушения.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При проведении подворного обхода в населенных пунктах организуется сход (собрание) граждан с целью подведения итогов профилактического мероприятия.</w:t>
      </w:r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t>По окончании проведения мероприятия проводится сбор членов ППГ с обсуждением результатов рейда и постановкой задач участникам рейда.</w:t>
      </w:r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t>Все действия членов ППГ (с момента собрания и постановки задач и до окончания проведения схода (собрания) с гражданами) подлежат обязательной фиксации при помощи видео-фото оборудования.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 xml:space="preserve">Работа ППГ организуется с учётом действующих ограничений по недопущению распространения новой </w:t>
      </w:r>
      <w:proofErr w:type="spellStart"/>
      <w:r w:rsidRPr="009D55A8">
        <w:rPr>
          <w:lang w:eastAsia="zh-CN"/>
        </w:rPr>
        <w:t>коронавирусной</w:t>
      </w:r>
      <w:proofErr w:type="spellEnd"/>
      <w:r w:rsidRPr="009D55A8">
        <w:rPr>
          <w:lang w:eastAsia="zh-CN"/>
        </w:rPr>
        <w:t xml:space="preserve"> инфекции.</w:t>
      </w:r>
    </w:p>
    <w:p w:rsidR="009D55A8" w:rsidRPr="009D55A8" w:rsidRDefault="009D55A8" w:rsidP="009D55A8">
      <w:pPr>
        <w:widowControl w:val="0"/>
        <w:suppressAutoHyphens/>
        <w:jc w:val="both"/>
        <w:rPr>
          <w:lang w:eastAsia="zh-CN"/>
        </w:rPr>
      </w:pPr>
    </w:p>
    <w:p w:rsidR="009D55A8" w:rsidRPr="009D55A8" w:rsidRDefault="009D55A8" w:rsidP="009D55A8">
      <w:pPr>
        <w:widowControl w:val="0"/>
        <w:suppressAutoHyphens/>
        <w:jc w:val="center"/>
        <w:rPr>
          <w:lang w:eastAsia="zh-CN"/>
        </w:rPr>
      </w:pPr>
      <w:bookmarkStart w:id="4" w:name="bookmark8"/>
      <w:r w:rsidRPr="009D55A8">
        <w:rPr>
          <w:b/>
          <w:lang w:eastAsia="zh-CN"/>
        </w:rPr>
        <w:t>3. Подведение итогов и оформление результатов работы</w:t>
      </w:r>
    </w:p>
    <w:p w:rsidR="009D55A8" w:rsidRPr="009D55A8" w:rsidRDefault="009D55A8" w:rsidP="009D55A8">
      <w:pPr>
        <w:widowControl w:val="0"/>
        <w:suppressAutoHyphens/>
        <w:jc w:val="center"/>
        <w:rPr>
          <w:lang w:eastAsia="zh-CN"/>
        </w:rPr>
      </w:pPr>
      <w:r w:rsidRPr="009D55A8">
        <w:rPr>
          <w:b/>
          <w:lang w:eastAsia="zh-CN"/>
        </w:rPr>
        <w:t>пожарно-профилактических групп</w:t>
      </w:r>
      <w:bookmarkEnd w:id="4"/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 xml:space="preserve">     По итогам проведения профилактического мероприятия оформляется протокол (либо иной документ), в котором указывается следующая информация: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место и время проведения профилактического мероприятия;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количество профилактических групп (лиц), участвующих в профилактическом мероприятии;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количество обследованных домовладений;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количество проинструктированных мерам пожарной безопасности лиц;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количество привлеченных к административной ответственности лиц (при наличии);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предложения о необходимости информирования органов местного самоуправления, районные управления социальной защиты населения, иных заинтересованных организаций и ведомств о состоянии пожарной безопасности жилых домов в населенных пунктах.</w:t>
      </w:r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lastRenderedPageBreak/>
        <w:t>По результатам профилактического мероприятия в жилом фонде населенного пункта формируется накопительное дело, в котором содержится: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копия нормативного правового акта органа местного самоуправления;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утвержденный график проведения профилактического мероприятия;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список лиц, принимающих участие в профилактическом мероприятии;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список мест проживания многодетных семей (из них неблагополучных), одиноких престарелых граждан, социально неблагополучных слоев населения и лиц, ведущих аморальный образ жизни, а также мест пребывания лиц без определенного места жительства;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ведомости проинструктированных лиц;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копии агитационных материалов (памятки, листовки и т.д.);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документ об итогах проведения профилактического мероприятия;</w:t>
      </w:r>
    </w:p>
    <w:p w:rsidR="009D55A8" w:rsidRPr="009D55A8" w:rsidRDefault="009D55A8" w:rsidP="009D55A8">
      <w:pPr>
        <w:widowControl w:val="0"/>
        <w:suppressAutoHyphens/>
        <w:ind w:firstLine="709"/>
        <w:jc w:val="both"/>
        <w:rPr>
          <w:lang w:eastAsia="zh-CN"/>
        </w:rPr>
      </w:pPr>
      <w:r w:rsidRPr="009D55A8">
        <w:rPr>
          <w:lang w:eastAsia="zh-CN"/>
        </w:rPr>
        <w:t>- фото, видео материалы.</w:t>
      </w:r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t xml:space="preserve">Накопительное дело о профилактическом мероприятии в жилом фонде населенного пункта хранится в органах местного самоуправления муниципальных образований.  </w:t>
      </w:r>
    </w:p>
    <w:p w:rsidR="009D55A8" w:rsidRPr="009D55A8" w:rsidRDefault="009D55A8" w:rsidP="009D55A8">
      <w:pPr>
        <w:widowControl w:val="0"/>
        <w:suppressAutoHyphens/>
        <w:ind w:firstLine="708"/>
        <w:jc w:val="both"/>
        <w:rPr>
          <w:lang w:eastAsia="zh-CN"/>
        </w:rPr>
      </w:pPr>
      <w:r w:rsidRPr="009D55A8">
        <w:rPr>
          <w:lang w:eastAsia="zh-CN"/>
        </w:rPr>
        <w:t>По результатам работы ППГ информация направляется главе администрации - председателю КЧС и ОПБ муниципального образования и в единую дежурную диспетчерскую службу района.</w:t>
      </w:r>
    </w:p>
    <w:p w:rsidR="00AF31FA" w:rsidRPr="00B04AE7" w:rsidRDefault="006A468F" w:rsidP="00B04AE7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  <w:lang w:val="x-none"/>
        </w:rPr>
      </w:pPr>
      <w:r>
        <w:rPr>
          <w:iCs/>
          <w:sz w:val="28"/>
          <w:szCs w:val="28"/>
        </w:rPr>
        <w:t>__</w:t>
      </w:r>
      <w:r w:rsidR="00D453C3">
        <w:rPr>
          <w:iCs/>
          <w:sz w:val="28"/>
          <w:szCs w:val="28"/>
        </w:rPr>
        <w:t>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8D4" w:rsidRDefault="008358D4" w:rsidP="003861BC">
      <w:r>
        <w:separator/>
      </w:r>
    </w:p>
  </w:endnote>
  <w:endnote w:type="continuationSeparator" w:id="0">
    <w:p w:rsidR="008358D4" w:rsidRDefault="008358D4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F5583" w:rsidRDefault="00DF5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FAD">
          <w:rPr>
            <w:noProof/>
          </w:rPr>
          <w:t>1</w:t>
        </w:r>
        <w:r>
          <w:fldChar w:fldCharType="end"/>
        </w:r>
      </w:p>
    </w:sdtContent>
  </w:sdt>
  <w:p w:rsidR="00DF5583" w:rsidRDefault="00DF55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8D4" w:rsidRDefault="008358D4" w:rsidP="003861BC">
      <w:r>
        <w:separator/>
      </w:r>
    </w:p>
  </w:footnote>
  <w:footnote w:type="continuationSeparator" w:id="0">
    <w:p w:rsidR="008358D4" w:rsidRDefault="008358D4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0EDF"/>
    <w:rsid w:val="00155CE1"/>
    <w:rsid w:val="00156C11"/>
    <w:rsid w:val="0016539F"/>
    <w:rsid w:val="00166882"/>
    <w:rsid w:val="001670C4"/>
    <w:rsid w:val="00171D40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763C7"/>
    <w:rsid w:val="00682236"/>
    <w:rsid w:val="00685BF0"/>
    <w:rsid w:val="006867B5"/>
    <w:rsid w:val="00692F6B"/>
    <w:rsid w:val="0069536A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8D4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5A8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4EF9"/>
    <w:rsid w:val="00CA4FAD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79718-8F80-4490-8633-0904EA02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2022-06-06T11:28:00Z</cp:lastPrinted>
  <dcterms:created xsi:type="dcterms:W3CDTF">2024-10-25T12:47:00Z</dcterms:created>
  <dcterms:modified xsi:type="dcterms:W3CDTF">2025-03-13T06:31:00Z</dcterms:modified>
</cp:coreProperties>
</file>