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3F40A0"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№12 (742</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13</w:t>
      </w:r>
      <w:r w:rsidR="00383D53">
        <w:rPr>
          <w:b/>
          <w:sz w:val="44"/>
          <w:szCs w:val="44"/>
        </w:rPr>
        <w:t>.03</w:t>
      </w:r>
      <w:r w:rsidR="00315497">
        <w:rPr>
          <w:b/>
          <w:sz w:val="44"/>
          <w:szCs w:val="44"/>
        </w:rPr>
        <w:t>.2026</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315497" w:rsidRPr="00315497" w:rsidRDefault="00096D37" w:rsidP="00315497">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3F40A0" w:rsidRPr="003F40A0" w:rsidRDefault="003F40A0" w:rsidP="003F40A0">
      <w:pPr>
        <w:spacing w:after="240"/>
        <w:jc w:val="center"/>
        <w:outlineLvl w:val="0"/>
        <w:rPr>
          <w:b/>
          <w:color w:val="0B2762"/>
          <w:kern w:val="36"/>
          <w:sz w:val="24"/>
          <w:szCs w:val="24"/>
          <w:u w:val="single"/>
        </w:rPr>
      </w:pPr>
      <w:r w:rsidRPr="003F40A0">
        <w:rPr>
          <w:b/>
          <w:color w:val="0B2762"/>
          <w:kern w:val="36"/>
          <w:sz w:val="24"/>
          <w:szCs w:val="24"/>
          <w:u w:val="single"/>
        </w:rPr>
        <w:t>Сообщение о возможном установлении публичного сервитута</w:t>
      </w:r>
    </w:p>
    <w:p w:rsidR="003F40A0" w:rsidRPr="003F40A0" w:rsidRDefault="003F40A0" w:rsidP="003F40A0">
      <w:pPr>
        <w:spacing w:after="360"/>
        <w:jc w:val="center"/>
        <w:rPr>
          <w:color w:val="141414"/>
          <w:sz w:val="24"/>
          <w:szCs w:val="24"/>
        </w:rPr>
      </w:pPr>
      <w:r w:rsidRPr="003F40A0">
        <w:rPr>
          <w:color w:val="141414"/>
          <w:sz w:val="24"/>
          <w:szCs w:val="24"/>
        </w:rPr>
        <w:t>В соответствии со статьей 39</w:t>
      </w:r>
      <w:r w:rsidRPr="003F40A0">
        <w:rPr>
          <w:color w:val="141414"/>
          <w:sz w:val="24"/>
          <w:szCs w:val="24"/>
          <w:vertAlign w:val="superscript"/>
        </w:rPr>
        <w:t>42</w:t>
      </w:r>
      <w:r w:rsidRPr="003F40A0">
        <w:rPr>
          <w:color w:val="141414"/>
          <w:sz w:val="24"/>
          <w:szCs w:val="24"/>
        </w:rPr>
        <w:t xml:space="preserve"> Земельного кодекса Российской Федерации администрация </w:t>
      </w:r>
      <w:proofErr w:type="spellStart"/>
      <w:r w:rsidRPr="003F40A0">
        <w:rPr>
          <w:color w:val="141414"/>
          <w:sz w:val="24"/>
          <w:szCs w:val="24"/>
        </w:rPr>
        <w:t>Мокшанского</w:t>
      </w:r>
      <w:proofErr w:type="spellEnd"/>
      <w:r w:rsidRPr="003F40A0">
        <w:rPr>
          <w:color w:val="141414"/>
          <w:sz w:val="24"/>
          <w:szCs w:val="24"/>
        </w:rPr>
        <w:t xml:space="preserve"> района Пензенской области информирует о возможном установлении публичного сервитута: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27"/>
        <w:gridCol w:w="5130"/>
        <w:gridCol w:w="1056"/>
        <w:gridCol w:w="1323"/>
        <w:gridCol w:w="1931"/>
      </w:tblGrid>
      <w:tr w:rsidR="003F40A0" w:rsidRPr="003F40A0" w:rsidTr="003F40A0">
        <w:trPr>
          <w:trHeight w:val="20"/>
        </w:trPr>
        <w:tc>
          <w:tcPr>
            <w:tcW w:w="253" w:type="pct"/>
            <w:shd w:val="clear" w:color="auto" w:fill="auto"/>
            <w:hideMark/>
          </w:tcPr>
          <w:p w:rsidR="003F40A0" w:rsidRPr="003F40A0" w:rsidRDefault="003F40A0" w:rsidP="003F40A0">
            <w:pPr>
              <w:rPr>
                <w:color w:val="141414"/>
                <w:sz w:val="24"/>
                <w:szCs w:val="24"/>
              </w:rPr>
            </w:pPr>
            <w:r w:rsidRPr="003F40A0">
              <w:rPr>
                <w:color w:val="141414"/>
                <w:sz w:val="24"/>
                <w:szCs w:val="24"/>
              </w:rPr>
              <w:t>№</w:t>
            </w:r>
          </w:p>
        </w:tc>
        <w:tc>
          <w:tcPr>
            <w:tcW w:w="2636" w:type="pct"/>
            <w:shd w:val="clear" w:color="auto" w:fill="auto"/>
            <w:hideMark/>
          </w:tcPr>
          <w:p w:rsidR="003F40A0" w:rsidRPr="003F40A0" w:rsidRDefault="003F40A0" w:rsidP="003F40A0">
            <w:pPr>
              <w:rPr>
                <w:color w:val="141414"/>
                <w:sz w:val="24"/>
                <w:szCs w:val="24"/>
              </w:rPr>
            </w:pPr>
            <w:r w:rsidRPr="003F40A0">
              <w:rPr>
                <w:color w:val="141414"/>
                <w:sz w:val="24"/>
                <w:szCs w:val="24"/>
              </w:rPr>
              <w:t>Адрес или местоположение земельных участков, кадастровый номер</w:t>
            </w:r>
          </w:p>
        </w:tc>
        <w:tc>
          <w:tcPr>
            <w:tcW w:w="429" w:type="pct"/>
            <w:shd w:val="clear" w:color="auto" w:fill="auto"/>
            <w:hideMark/>
          </w:tcPr>
          <w:p w:rsidR="003F40A0" w:rsidRPr="003F40A0" w:rsidRDefault="003F40A0" w:rsidP="003F40A0">
            <w:pPr>
              <w:rPr>
                <w:color w:val="141414"/>
                <w:sz w:val="24"/>
                <w:szCs w:val="24"/>
              </w:rPr>
            </w:pPr>
            <w:r w:rsidRPr="003F40A0">
              <w:rPr>
                <w:color w:val="141414"/>
                <w:sz w:val="24"/>
                <w:szCs w:val="24"/>
              </w:rPr>
              <w:t>Площадь (</w:t>
            </w:r>
            <w:proofErr w:type="spellStart"/>
            <w:r w:rsidRPr="003F40A0">
              <w:rPr>
                <w:color w:val="141414"/>
                <w:sz w:val="24"/>
                <w:szCs w:val="24"/>
              </w:rPr>
              <w:t>кв.м</w:t>
            </w:r>
            <w:proofErr w:type="spellEnd"/>
            <w:r w:rsidRPr="003F40A0">
              <w:rPr>
                <w:color w:val="141414"/>
                <w:sz w:val="24"/>
                <w:szCs w:val="24"/>
              </w:rPr>
              <w:t>.)</w:t>
            </w:r>
          </w:p>
        </w:tc>
        <w:tc>
          <w:tcPr>
            <w:tcW w:w="667" w:type="pct"/>
            <w:shd w:val="clear" w:color="auto" w:fill="auto"/>
            <w:hideMark/>
          </w:tcPr>
          <w:p w:rsidR="003F40A0" w:rsidRPr="003F40A0" w:rsidRDefault="003F40A0" w:rsidP="003F40A0">
            <w:pPr>
              <w:rPr>
                <w:color w:val="141414"/>
                <w:sz w:val="24"/>
                <w:szCs w:val="24"/>
              </w:rPr>
            </w:pPr>
            <w:r w:rsidRPr="003F40A0">
              <w:rPr>
                <w:color w:val="141414"/>
                <w:sz w:val="24"/>
                <w:szCs w:val="24"/>
              </w:rPr>
              <w:t>Вид права</w:t>
            </w:r>
          </w:p>
        </w:tc>
        <w:tc>
          <w:tcPr>
            <w:tcW w:w="1015" w:type="pct"/>
            <w:shd w:val="clear" w:color="auto" w:fill="auto"/>
            <w:hideMark/>
          </w:tcPr>
          <w:p w:rsidR="003F40A0" w:rsidRPr="003F40A0" w:rsidRDefault="003F40A0" w:rsidP="003F40A0">
            <w:pPr>
              <w:rPr>
                <w:color w:val="141414"/>
                <w:sz w:val="24"/>
                <w:szCs w:val="24"/>
              </w:rPr>
            </w:pPr>
            <w:r w:rsidRPr="003F40A0">
              <w:rPr>
                <w:color w:val="141414"/>
                <w:sz w:val="24"/>
                <w:szCs w:val="24"/>
              </w:rPr>
              <w:t>Цель, для которой устанавливается публичный сервитут</w:t>
            </w:r>
          </w:p>
        </w:tc>
      </w:tr>
      <w:tr w:rsidR="003F40A0" w:rsidRPr="003F40A0" w:rsidTr="003F40A0">
        <w:trPr>
          <w:trHeight w:val="20"/>
        </w:trPr>
        <w:tc>
          <w:tcPr>
            <w:tcW w:w="253" w:type="pct"/>
            <w:shd w:val="clear" w:color="auto" w:fill="auto"/>
            <w:hideMark/>
          </w:tcPr>
          <w:p w:rsidR="003F40A0" w:rsidRPr="003F40A0" w:rsidRDefault="003F40A0" w:rsidP="003F40A0">
            <w:pPr>
              <w:rPr>
                <w:color w:val="141414"/>
                <w:sz w:val="24"/>
                <w:szCs w:val="24"/>
              </w:rPr>
            </w:pPr>
            <w:r w:rsidRPr="003F40A0">
              <w:rPr>
                <w:color w:val="141414"/>
                <w:sz w:val="24"/>
                <w:szCs w:val="24"/>
              </w:rPr>
              <w:t>1</w:t>
            </w:r>
          </w:p>
        </w:tc>
        <w:tc>
          <w:tcPr>
            <w:tcW w:w="2636" w:type="pct"/>
            <w:shd w:val="clear" w:color="auto" w:fill="auto"/>
            <w:hideMark/>
          </w:tcPr>
          <w:p w:rsidR="003F40A0" w:rsidRPr="003F40A0" w:rsidRDefault="003F40A0" w:rsidP="003F40A0">
            <w:pPr>
              <w:rPr>
                <w:color w:val="141414"/>
                <w:sz w:val="22"/>
                <w:szCs w:val="22"/>
              </w:rPr>
            </w:pPr>
            <w:r w:rsidRPr="003F40A0">
              <w:rPr>
                <w:color w:val="141414"/>
                <w:sz w:val="22"/>
                <w:szCs w:val="22"/>
              </w:rPr>
              <w:t>Кадастровые номера (кварталы)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p w:rsidR="003F40A0" w:rsidRPr="003F40A0" w:rsidRDefault="003F40A0" w:rsidP="003F40A0">
            <w:pPr>
              <w:rPr>
                <w:color w:val="141414"/>
                <w:sz w:val="22"/>
                <w:szCs w:val="22"/>
              </w:rPr>
            </w:pPr>
            <w:r w:rsidRPr="003F40A0">
              <w:rPr>
                <w:color w:val="141414"/>
                <w:sz w:val="22"/>
                <w:szCs w:val="22"/>
              </w:rPr>
              <w:t>58:18:0550101, 58:18:0550102</w:t>
            </w:r>
          </w:p>
          <w:p w:rsidR="003F40A0" w:rsidRPr="003F40A0" w:rsidRDefault="003F40A0" w:rsidP="003F40A0">
            <w:pPr>
              <w:rPr>
                <w:rFonts w:ascii="Calibri" w:hAnsi="Calibri"/>
                <w:b/>
                <w:color w:val="141414"/>
                <w:sz w:val="22"/>
                <w:szCs w:val="22"/>
              </w:rPr>
            </w:pPr>
          </w:p>
        </w:tc>
        <w:tc>
          <w:tcPr>
            <w:tcW w:w="429" w:type="pct"/>
            <w:shd w:val="clear" w:color="auto" w:fill="auto"/>
            <w:hideMark/>
          </w:tcPr>
          <w:p w:rsidR="003F40A0" w:rsidRPr="003F40A0" w:rsidRDefault="003F40A0" w:rsidP="003F40A0">
            <w:pPr>
              <w:rPr>
                <w:color w:val="141414"/>
                <w:sz w:val="24"/>
                <w:szCs w:val="24"/>
              </w:rPr>
            </w:pPr>
            <w:r w:rsidRPr="003F40A0">
              <w:rPr>
                <w:color w:val="141414"/>
                <w:sz w:val="24"/>
                <w:szCs w:val="24"/>
              </w:rPr>
              <w:t xml:space="preserve">2740 </w:t>
            </w:r>
            <w:proofErr w:type="spellStart"/>
            <w:r w:rsidRPr="003F40A0">
              <w:rPr>
                <w:color w:val="141414"/>
                <w:sz w:val="24"/>
                <w:szCs w:val="24"/>
              </w:rPr>
              <w:t>кв.м</w:t>
            </w:r>
            <w:proofErr w:type="spellEnd"/>
            <w:r w:rsidRPr="003F40A0">
              <w:rPr>
                <w:color w:val="141414"/>
                <w:sz w:val="24"/>
                <w:szCs w:val="24"/>
              </w:rPr>
              <w:t>.</w:t>
            </w:r>
          </w:p>
        </w:tc>
        <w:tc>
          <w:tcPr>
            <w:tcW w:w="667" w:type="pct"/>
            <w:shd w:val="clear" w:color="auto" w:fill="auto"/>
            <w:hideMark/>
          </w:tcPr>
          <w:p w:rsidR="003F40A0" w:rsidRPr="003F40A0" w:rsidRDefault="003F40A0" w:rsidP="003F40A0">
            <w:pPr>
              <w:rPr>
                <w:color w:val="141414"/>
                <w:sz w:val="24"/>
                <w:szCs w:val="24"/>
              </w:rPr>
            </w:pPr>
            <w:r w:rsidRPr="003F40A0">
              <w:rPr>
                <w:color w:val="141414"/>
                <w:sz w:val="24"/>
                <w:szCs w:val="24"/>
              </w:rPr>
              <w:t>Публичный</w:t>
            </w:r>
          </w:p>
          <w:p w:rsidR="003F40A0" w:rsidRPr="003F40A0" w:rsidRDefault="003F40A0" w:rsidP="003F40A0">
            <w:pPr>
              <w:rPr>
                <w:color w:val="141414"/>
                <w:sz w:val="24"/>
                <w:szCs w:val="24"/>
              </w:rPr>
            </w:pPr>
            <w:r w:rsidRPr="003F40A0">
              <w:rPr>
                <w:color w:val="141414"/>
                <w:sz w:val="24"/>
                <w:szCs w:val="24"/>
              </w:rPr>
              <w:t>сервитут</w:t>
            </w:r>
          </w:p>
          <w:p w:rsidR="003F40A0" w:rsidRPr="003F40A0" w:rsidRDefault="003F40A0" w:rsidP="003F40A0">
            <w:pPr>
              <w:rPr>
                <w:color w:val="141414"/>
                <w:sz w:val="24"/>
                <w:szCs w:val="24"/>
              </w:rPr>
            </w:pPr>
            <w:r w:rsidRPr="003F40A0">
              <w:rPr>
                <w:color w:val="141414"/>
                <w:sz w:val="24"/>
                <w:szCs w:val="24"/>
              </w:rPr>
              <w:t>на 49 лет</w:t>
            </w:r>
          </w:p>
        </w:tc>
        <w:tc>
          <w:tcPr>
            <w:tcW w:w="1015" w:type="pct"/>
            <w:shd w:val="clear" w:color="auto" w:fill="auto"/>
            <w:hideMark/>
          </w:tcPr>
          <w:p w:rsidR="003F40A0" w:rsidRPr="003F40A0" w:rsidRDefault="003F40A0" w:rsidP="003F40A0">
            <w:pPr>
              <w:rPr>
                <w:color w:val="141414"/>
                <w:sz w:val="24"/>
                <w:szCs w:val="24"/>
              </w:rPr>
            </w:pPr>
            <w:r w:rsidRPr="003F40A0">
              <w:rPr>
                <w:sz w:val="24"/>
                <w:szCs w:val="24"/>
              </w:rPr>
              <w:t xml:space="preserve">в целях эксплуатации линейного объекта: «Газопровод высокого и низкого давления до границы земельного участка по адресу: Пензенская область, </w:t>
            </w:r>
            <w:proofErr w:type="spellStart"/>
            <w:proofErr w:type="gramStart"/>
            <w:r w:rsidRPr="003F40A0">
              <w:rPr>
                <w:sz w:val="24"/>
                <w:szCs w:val="24"/>
              </w:rPr>
              <w:t>Мокшанский</w:t>
            </w:r>
            <w:proofErr w:type="spellEnd"/>
            <w:proofErr w:type="gramEnd"/>
            <w:r w:rsidRPr="003F40A0">
              <w:rPr>
                <w:sz w:val="24"/>
                <w:szCs w:val="24"/>
              </w:rPr>
              <w:t xml:space="preserve"> р-он, с. </w:t>
            </w:r>
            <w:proofErr w:type="spellStart"/>
            <w:r w:rsidRPr="003F40A0">
              <w:rPr>
                <w:sz w:val="24"/>
                <w:szCs w:val="24"/>
              </w:rPr>
              <w:t>Широкоис</w:t>
            </w:r>
            <w:proofErr w:type="spellEnd"/>
            <w:r w:rsidRPr="003F40A0">
              <w:rPr>
                <w:sz w:val="24"/>
                <w:szCs w:val="24"/>
              </w:rPr>
              <w:t xml:space="preserve">, ул. </w:t>
            </w:r>
            <w:proofErr w:type="spellStart"/>
            <w:r w:rsidRPr="003F40A0">
              <w:rPr>
                <w:sz w:val="24"/>
                <w:szCs w:val="24"/>
              </w:rPr>
              <w:t>Потьминская</w:t>
            </w:r>
            <w:proofErr w:type="spellEnd"/>
            <w:r w:rsidRPr="003F40A0">
              <w:rPr>
                <w:sz w:val="24"/>
                <w:szCs w:val="24"/>
              </w:rPr>
              <w:t>, 12» на основании п. 1 статьи 39</w:t>
            </w:r>
            <w:r w:rsidRPr="003F40A0">
              <w:rPr>
                <w:sz w:val="24"/>
                <w:szCs w:val="24"/>
                <w:vertAlign w:val="superscript"/>
              </w:rPr>
              <w:t>37</w:t>
            </w:r>
            <w:r w:rsidRPr="003F40A0">
              <w:rPr>
                <w:sz w:val="24"/>
                <w:szCs w:val="24"/>
              </w:rPr>
              <w:t xml:space="preserve"> Земельного кодекса Российской </w:t>
            </w:r>
            <w:r w:rsidRPr="003F40A0">
              <w:rPr>
                <w:sz w:val="24"/>
                <w:szCs w:val="24"/>
              </w:rPr>
              <w:lastRenderedPageBreak/>
              <w:t>Федерации</w:t>
            </w:r>
          </w:p>
        </w:tc>
      </w:tr>
    </w:tbl>
    <w:p w:rsidR="003F40A0" w:rsidRPr="003F40A0" w:rsidRDefault="003F40A0" w:rsidP="003F40A0">
      <w:pPr>
        <w:ind w:firstLine="709"/>
        <w:jc w:val="both"/>
        <w:rPr>
          <w:sz w:val="24"/>
          <w:szCs w:val="24"/>
        </w:rPr>
      </w:pPr>
      <w:r w:rsidRPr="003F40A0">
        <w:rPr>
          <w:color w:val="141414"/>
          <w:sz w:val="24"/>
          <w:szCs w:val="24"/>
        </w:rPr>
        <w:lastRenderedPageBreak/>
        <w:t xml:space="preserve">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 земельных и имущественных отношений администрации </w:t>
      </w:r>
      <w:proofErr w:type="spellStart"/>
      <w:r w:rsidRPr="003F40A0">
        <w:rPr>
          <w:color w:val="141414"/>
          <w:sz w:val="24"/>
          <w:szCs w:val="24"/>
        </w:rPr>
        <w:t>Мокшанского</w:t>
      </w:r>
      <w:proofErr w:type="spellEnd"/>
      <w:r w:rsidRPr="003F40A0">
        <w:rPr>
          <w:color w:val="141414"/>
          <w:sz w:val="24"/>
          <w:szCs w:val="24"/>
        </w:rPr>
        <w:t xml:space="preserve"> района Пензенской области по адресу: Пензенская область, </w:t>
      </w:r>
      <w:proofErr w:type="spellStart"/>
      <w:r w:rsidRPr="003F40A0">
        <w:rPr>
          <w:color w:val="141414"/>
          <w:sz w:val="24"/>
          <w:szCs w:val="24"/>
        </w:rPr>
        <w:t>Мокшанский</w:t>
      </w:r>
      <w:proofErr w:type="spellEnd"/>
      <w:r w:rsidRPr="003F40A0">
        <w:rPr>
          <w:color w:val="141414"/>
          <w:sz w:val="24"/>
          <w:szCs w:val="24"/>
        </w:rPr>
        <w:t xml:space="preserve"> район, </w:t>
      </w:r>
      <w:proofErr w:type="spellStart"/>
      <w:r w:rsidRPr="003F40A0">
        <w:rPr>
          <w:color w:val="141414"/>
          <w:sz w:val="24"/>
          <w:szCs w:val="24"/>
        </w:rPr>
        <w:t>р.п</w:t>
      </w:r>
      <w:proofErr w:type="spellEnd"/>
      <w:r w:rsidRPr="003F40A0">
        <w:rPr>
          <w:color w:val="141414"/>
          <w:sz w:val="24"/>
          <w:szCs w:val="24"/>
        </w:rPr>
        <w:t xml:space="preserve">. Мокшан, ул. </w:t>
      </w:r>
      <w:proofErr w:type="spellStart"/>
      <w:r w:rsidRPr="003F40A0">
        <w:rPr>
          <w:color w:val="141414"/>
          <w:sz w:val="24"/>
          <w:szCs w:val="24"/>
        </w:rPr>
        <w:t>Поцелуева</w:t>
      </w:r>
      <w:proofErr w:type="spellEnd"/>
      <w:r w:rsidRPr="003F40A0">
        <w:rPr>
          <w:color w:val="141414"/>
          <w:sz w:val="24"/>
          <w:szCs w:val="24"/>
        </w:rPr>
        <w:t xml:space="preserve">, д. 1, </w:t>
      </w:r>
      <w:r w:rsidRPr="003F40A0">
        <w:rPr>
          <w:sz w:val="24"/>
          <w:szCs w:val="24"/>
        </w:rPr>
        <w:t xml:space="preserve">в рабочее время: Понедельник - Пятница: с 8.00 – 17.00 ч., Обед: 12.00 – 13.00 ч. </w:t>
      </w:r>
    </w:p>
    <w:p w:rsidR="003F40A0" w:rsidRPr="003F40A0" w:rsidRDefault="003F40A0" w:rsidP="003F40A0">
      <w:pPr>
        <w:ind w:firstLine="709"/>
        <w:jc w:val="both"/>
        <w:rPr>
          <w:sz w:val="24"/>
          <w:szCs w:val="24"/>
        </w:rPr>
      </w:pPr>
      <w:r w:rsidRPr="003F40A0">
        <w:rPr>
          <w:color w:val="141414"/>
          <w:sz w:val="24"/>
          <w:szCs w:val="24"/>
        </w:rPr>
        <w:t xml:space="preserve">Подать заявления об учете прав на земельный участок, в отношении которых поступило ходатайство об установлении публичного сервитута, можно в администрацию </w:t>
      </w:r>
      <w:proofErr w:type="spellStart"/>
      <w:r w:rsidRPr="003F40A0">
        <w:rPr>
          <w:color w:val="141414"/>
          <w:sz w:val="24"/>
          <w:szCs w:val="24"/>
        </w:rPr>
        <w:t>Мокшанского</w:t>
      </w:r>
      <w:proofErr w:type="spellEnd"/>
      <w:r w:rsidRPr="003F40A0">
        <w:rPr>
          <w:color w:val="141414"/>
          <w:sz w:val="24"/>
          <w:szCs w:val="24"/>
        </w:rPr>
        <w:t xml:space="preserve"> района Пензенской области по адресу: Пензенская область, </w:t>
      </w:r>
      <w:proofErr w:type="spellStart"/>
      <w:r w:rsidRPr="003F40A0">
        <w:rPr>
          <w:color w:val="141414"/>
          <w:sz w:val="24"/>
          <w:szCs w:val="24"/>
        </w:rPr>
        <w:t>Мокшанский</w:t>
      </w:r>
      <w:proofErr w:type="spellEnd"/>
      <w:r w:rsidRPr="003F40A0">
        <w:rPr>
          <w:color w:val="141414"/>
          <w:sz w:val="24"/>
          <w:szCs w:val="24"/>
        </w:rPr>
        <w:t xml:space="preserve"> район, </w:t>
      </w:r>
      <w:proofErr w:type="spellStart"/>
      <w:r w:rsidRPr="003F40A0">
        <w:rPr>
          <w:color w:val="141414"/>
          <w:sz w:val="24"/>
          <w:szCs w:val="24"/>
        </w:rPr>
        <w:t>р.п</w:t>
      </w:r>
      <w:proofErr w:type="spellEnd"/>
      <w:r w:rsidRPr="003F40A0">
        <w:rPr>
          <w:color w:val="141414"/>
          <w:sz w:val="24"/>
          <w:szCs w:val="24"/>
        </w:rPr>
        <w:t xml:space="preserve">. Мокшан, ул. </w:t>
      </w:r>
      <w:proofErr w:type="spellStart"/>
      <w:r w:rsidRPr="003F40A0">
        <w:rPr>
          <w:color w:val="141414"/>
          <w:sz w:val="24"/>
          <w:szCs w:val="24"/>
        </w:rPr>
        <w:t>Поцелуева</w:t>
      </w:r>
      <w:proofErr w:type="spellEnd"/>
      <w:r w:rsidRPr="003F40A0">
        <w:rPr>
          <w:color w:val="141414"/>
          <w:sz w:val="24"/>
          <w:szCs w:val="24"/>
        </w:rPr>
        <w:t>, д. 1.</w:t>
      </w:r>
    </w:p>
    <w:p w:rsidR="003F40A0" w:rsidRPr="003F40A0" w:rsidRDefault="003F40A0" w:rsidP="003F40A0">
      <w:pPr>
        <w:ind w:firstLine="709"/>
        <w:jc w:val="both"/>
        <w:rPr>
          <w:color w:val="141414"/>
          <w:sz w:val="24"/>
          <w:szCs w:val="24"/>
        </w:rPr>
      </w:pPr>
      <w:r w:rsidRPr="003F40A0">
        <w:rPr>
          <w:color w:val="141414"/>
          <w:sz w:val="24"/>
          <w:szCs w:val="24"/>
        </w:rPr>
        <w:t xml:space="preserve">Срок приема заявлений </w:t>
      </w:r>
      <w:r w:rsidRPr="003F40A0">
        <w:rPr>
          <w:b/>
          <w:color w:val="141414"/>
          <w:sz w:val="24"/>
          <w:szCs w:val="24"/>
        </w:rPr>
        <w:t>с 16.03.2026 г</w:t>
      </w:r>
      <w:r w:rsidRPr="003F40A0">
        <w:rPr>
          <w:color w:val="141414"/>
          <w:sz w:val="24"/>
          <w:szCs w:val="24"/>
        </w:rPr>
        <w:t xml:space="preserve">. по </w:t>
      </w:r>
      <w:r w:rsidRPr="003F40A0">
        <w:rPr>
          <w:b/>
          <w:color w:val="141414"/>
          <w:sz w:val="24"/>
          <w:szCs w:val="24"/>
        </w:rPr>
        <w:t>30.03.2026 г.</w:t>
      </w:r>
      <w:r w:rsidRPr="003F40A0">
        <w:rPr>
          <w:color w:val="141414"/>
          <w:sz w:val="24"/>
          <w:szCs w:val="24"/>
        </w:rPr>
        <w:t xml:space="preserve"> </w:t>
      </w:r>
      <w:r w:rsidRPr="003F40A0">
        <w:rPr>
          <w:sz w:val="24"/>
          <w:szCs w:val="24"/>
        </w:rPr>
        <w:t>в рабочее время: Понедельник - Пятница: с 8.00 – 17.00 ч., Обед: 12.00 – 13.00 ч.</w:t>
      </w:r>
      <w:r w:rsidRPr="003F40A0">
        <w:rPr>
          <w:color w:val="141414"/>
          <w:sz w:val="24"/>
          <w:szCs w:val="24"/>
        </w:rPr>
        <w:t xml:space="preserve"> (кроме выходных и праздничных дней). Правообладатели земельных участков, подавшие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w:t>
      </w:r>
    </w:p>
    <w:p w:rsidR="003F40A0" w:rsidRPr="003F40A0" w:rsidRDefault="003F40A0" w:rsidP="003F40A0">
      <w:pPr>
        <w:ind w:firstLine="709"/>
        <w:jc w:val="both"/>
        <w:rPr>
          <w:sz w:val="24"/>
          <w:szCs w:val="24"/>
        </w:rPr>
      </w:pPr>
      <w:proofErr w:type="gramStart"/>
      <w:r w:rsidRPr="003F40A0">
        <w:rPr>
          <w:sz w:val="24"/>
          <w:szCs w:val="24"/>
        </w:rPr>
        <w:t xml:space="preserve">Сообщение о возможном установлении публичного сервитута размещается на официальном сайте администрации  </w:t>
      </w:r>
      <w:proofErr w:type="spellStart"/>
      <w:r w:rsidRPr="003F40A0">
        <w:rPr>
          <w:sz w:val="24"/>
          <w:szCs w:val="24"/>
        </w:rPr>
        <w:t>Мокшанского</w:t>
      </w:r>
      <w:proofErr w:type="spellEnd"/>
      <w:r w:rsidRPr="003F40A0">
        <w:rPr>
          <w:sz w:val="24"/>
          <w:szCs w:val="24"/>
        </w:rPr>
        <w:t xml:space="preserve"> района Пензенской области </w:t>
      </w:r>
      <w:hyperlink r:id="rId9" w:history="1">
        <w:r w:rsidRPr="003F40A0">
          <w:rPr>
            <w:color w:val="3B8BD6"/>
            <w:sz w:val="24"/>
            <w:szCs w:val="24"/>
          </w:rPr>
          <w:t>https://mokshan.pnzreg.ru/open-government/ekonomika/zemelnye-i-imushchestvennye-otnosheniya/publichnyy-servitut/</w:t>
        </w:r>
      </w:hyperlink>
      <w:r w:rsidRPr="003F40A0">
        <w:rPr>
          <w:sz w:val="24"/>
          <w:szCs w:val="24"/>
        </w:rPr>
        <w:t xml:space="preserve"> на официальной странице администрации сельского поселения </w:t>
      </w:r>
      <w:proofErr w:type="spellStart"/>
      <w:r w:rsidRPr="003F40A0">
        <w:rPr>
          <w:sz w:val="24"/>
          <w:szCs w:val="24"/>
        </w:rPr>
        <w:t>Широкоисский</w:t>
      </w:r>
      <w:proofErr w:type="spellEnd"/>
      <w:r w:rsidRPr="003F40A0">
        <w:rPr>
          <w:sz w:val="24"/>
          <w:szCs w:val="24"/>
        </w:rPr>
        <w:t xml:space="preserve"> сельсовет муниципального района </w:t>
      </w:r>
      <w:proofErr w:type="spellStart"/>
      <w:r w:rsidRPr="003F40A0">
        <w:rPr>
          <w:sz w:val="24"/>
          <w:szCs w:val="24"/>
        </w:rPr>
        <w:t>Мокшанский</w:t>
      </w:r>
      <w:proofErr w:type="spellEnd"/>
      <w:r w:rsidRPr="003F40A0">
        <w:rPr>
          <w:sz w:val="24"/>
          <w:szCs w:val="24"/>
        </w:rPr>
        <w:t xml:space="preserve"> район Пензенской области </w:t>
      </w:r>
      <w:r w:rsidRPr="003F40A0">
        <w:rPr>
          <w:color w:val="000000"/>
          <w:sz w:val="24"/>
          <w:szCs w:val="24"/>
          <w:shd w:val="clear" w:color="auto" w:fill="FFFFFF"/>
        </w:rPr>
        <w:t xml:space="preserve">на сайте администрации </w:t>
      </w:r>
      <w:proofErr w:type="spellStart"/>
      <w:r w:rsidRPr="003F40A0">
        <w:rPr>
          <w:color w:val="000000"/>
          <w:sz w:val="24"/>
          <w:szCs w:val="24"/>
          <w:shd w:val="clear" w:color="auto" w:fill="FFFFFF"/>
        </w:rPr>
        <w:t>Мокшанского</w:t>
      </w:r>
      <w:proofErr w:type="spellEnd"/>
      <w:r w:rsidRPr="003F40A0">
        <w:rPr>
          <w:color w:val="000000"/>
          <w:sz w:val="24"/>
          <w:szCs w:val="24"/>
          <w:shd w:val="clear" w:color="auto" w:fill="FFFFFF"/>
        </w:rPr>
        <w:t xml:space="preserve"> района в сети «Интернет» (далее – официальная страница)  </w:t>
      </w:r>
      <w:hyperlink r:id="rId10" w:history="1">
        <w:r w:rsidRPr="003F40A0">
          <w:rPr>
            <w:color w:val="3B8BD6"/>
            <w:sz w:val="24"/>
            <w:szCs w:val="24"/>
          </w:rPr>
          <w:t>https://mokshan.pnzreg.ru/authority/oms-munitsipalnogo-obrazovaniya/administratsiya-shirokoisskogo-selsoveta/otkrytyy-selskiy-sovet/publichnyy-servitut/</w:t>
        </w:r>
      </w:hyperlink>
      <w:r w:rsidRPr="003F40A0">
        <w:rPr>
          <w:sz w:val="24"/>
          <w:szCs w:val="24"/>
        </w:rPr>
        <w:t xml:space="preserve"> и опубликовывается в</w:t>
      </w:r>
      <w:proofErr w:type="gramEnd"/>
      <w:r w:rsidRPr="003F40A0">
        <w:rPr>
          <w:sz w:val="24"/>
          <w:szCs w:val="24"/>
        </w:rPr>
        <w:t xml:space="preserve"> информационном </w:t>
      </w:r>
      <w:proofErr w:type="gramStart"/>
      <w:r w:rsidRPr="003F40A0">
        <w:rPr>
          <w:sz w:val="24"/>
          <w:szCs w:val="24"/>
        </w:rPr>
        <w:t>бюллетене</w:t>
      </w:r>
      <w:proofErr w:type="gramEnd"/>
      <w:r w:rsidRPr="003F40A0">
        <w:rPr>
          <w:sz w:val="24"/>
          <w:szCs w:val="24"/>
        </w:rPr>
        <w:t xml:space="preserve"> «Вести </w:t>
      </w:r>
      <w:proofErr w:type="spellStart"/>
      <w:r w:rsidRPr="003F40A0">
        <w:rPr>
          <w:sz w:val="24"/>
          <w:szCs w:val="24"/>
        </w:rPr>
        <w:t>Широкоисского</w:t>
      </w:r>
      <w:proofErr w:type="spellEnd"/>
      <w:r w:rsidRPr="003F40A0">
        <w:rPr>
          <w:sz w:val="24"/>
          <w:szCs w:val="24"/>
        </w:rPr>
        <w:t xml:space="preserve"> сельсовета».</w:t>
      </w:r>
    </w:p>
    <w:p w:rsidR="007359F0" w:rsidRDefault="00271187" w:rsidP="003F40A0">
      <w:pPr>
        <w:ind w:firstLine="709"/>
        <w:jc w:val="both"/>
        <w:rPr>
          <w:sz w:val="24"/>
          <w:szCs w:val="24"/>
        </w:rPr>
      </w:pPr>
      <w:hyperlink r:id="rId11" w:history="1">
        <w:r w:rsidR="003F40A0" w:rsidRPr="003F40A0">
          <w:rPr>
            <w:sz w:val="24"/>
            <w:szCs w:val="24"/>
          </w:rPr>
          <w:t>Описание местоположения границ публичного сервитута прилагается к настоящему сообщению.</w:t>
        </w:r>
      </w:hyperlink>
    </w:p>
    <w:p w:rsidR="003F40A0" w:rsidRDefault="003F40A0" w:rsidP="003F40A0">
      <w:pPr>
        <w:ind w:firstLine="709"/>
        <w:jc w:val="both"/>
        <w:rPr>
          <w:sz w:val="24"/>
          <w:szCs w:val="24"/>
        </w:rPr>
      </w:pPr>
      <w:r>
        <w:rPr>
          <w:sz w:val="24"/>
          <w:szCs w:val="24"/>
        </w:rPr>
        <w:t>_______________________________________________________________________</w:t>
      </w:r>
    </w:p>
    <w:p w:rsidR="003F40A0" w:rsidRPr="003F40A0" w:rsidRDefault="003F40A0" w:rsidP="003F40A0">
      <w:pPr>
        <w:rPr>
          <w:sz w:val="2"/>
          <w:szCs w:val="24"/>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986"/>
        <w:gridCol w:w="1560"/>
        <w:gridCol w:w="1275"/>
      </w:tblGrid>
      <w:tr w:rsidR="003F40A0" w:rsidRPr="003F40A0" w:rsidTr="00BF2702">
        <w:trPr>
          <w:trHeight w:val="423"/>
        </w:trPr>
        <w:tc>
          <w:tcPr>
            <w:tcW w:w="10632" w:type="dxa"/>
            <w:gridSpan w:val="6"/>
            <w:tcBorders>
              <w:top w:val="nil"/>
              <w:left w:val="nil"/>
              <w:right w:val="nil"/>
            </w:tcBorders>
          </w:tcPr>
          <w:p w:rsidR="003F40A0" w:rsidRPr="003F40A0" w:rsidRDefault="003F40A0" w:rsidP="003F40A0">
            <w:pPr>
              <w:jc w:val="center"/>
              <w:rPr>
                <w:snapToGrid w:val="0"/>
              </w:rPr>
            </w:pPr>
            <w:r w:rsidRPr="003F40A0">
              <w:rPr>
                <w:snapToGrid w:val="0"/>
                <w:sz w:val="24"/>
              </w:rPr>
              <w:t>Раздел 2</w:t>
            </w:r>
          </w:p>
        </w:tc>
      </w:tr>
      <w:tr w:rsidR="003F40A0" w:rsidRPr="003F40A0" w:rsidTr="00BF2702">
        <w:trPr>
          <w:trHeight w:val="217"/>
        </w:trPr>
        <w:tc>
          <w:tcPr>
            <w:tcW w:w="10632" w:type="dxa"/>
            <w:gridSpan w:val="6"/>
          </w:tcPr>
          <w:p w:rsidR="003F40A0" w:rsidRPr="003F40A0" w:rsidRDefault="003F40A0" w:rsidP="003F40A0">
            <w:pPr>
              <w:spacing w:before="120"/>
              <w:jc w:val="center"/>
              <w:rPr>
                <w:snapToGrid w:val="0"/>
              </w:rPr>
            </w:pPr>
            <w:r w:rsidRPr="003F40A0">
              <w:rPr>
                <w:snapToGrid w:val="0"/>
              </w:rPr>
              <w:t>Сведения о местоположении границ объекта</w:t>
            </w:r>
          </w:p>
        </w:tc>
      </w:tr>
      <w:tr w:rsidR="003F40A0" w:rsidRPr="003F40A0" w:rsidTr="00BF2702">
        <w:trPr>
          <w:trHeight w:hRule="exact" w:val="203"/>
        </w:trPr>
        <w:tc>
          <w:tcPr>
            <w:tcW w:w="10632" w:type="dxa"/>
            <w:gridSpan w:val="6"/>
          </w:tcPr>
          <w:p w:rsidR="003F40A0" w:rsidRPr="003F40A0" w:rsidRDefault="003F40A0" w:rsidP="003F40A0">
            <w:pPr>
              <w:rPr>
                <w:snapToGrid w:val="0"/>
              </w:rPr>
            </w:pPr>
            <w:r w:rsidRPr="003F40A0">
              <w:rPr>
                <w:snapToGrid w:val="0"/>
              </w:rPr>
              <w:t xml:space="preserve">1. Система координат </w:t>
            </w:r>
            <w:r w:rsidRPr="003F40A0">
              <w:rPr>
                <w:snapToGrid w:val="0"/>
                <w:u w:val="single"/>
              </w:rPr>
              <w:t>МСК-58, зона 1</w:t>
            </w:r>
          </w:p>
        </w:tc>
      </w:tr>
      <w:tr w:rsidR="003F40A0" w:rsidRPr="003F40A0" w:rsidTr="00BF2702">
        <w:trPr>
          <w:trHeight w:hRule="exact" w:val="290"/>
        </w:trPr>
        <w:tc>
          <w:tcPr>
            <w:tcW w:w="10632" w:type="dxa"/>
            <w:gridSpan w:val="6"/>
          </w:tcPr>
          <w:p w:rsidR="003F40A0" w:rsidRPr="003F40A0" w:rsidRDefault="003F40A0" w:rsidP="003F40A0">
            <w:r w:rsidRPr="003F40A0">
              <w:t>2. Сведения о характерных точках границ объекта</w:t>
            </w:r>
          </w:p>
        </w:tc>
      </w:tr>
      <w:tr w:rsidR="003F40A0" w:rsidRPr="003F40A0" w:rsidTr="00BF2702">
        <w:tblPrEx>
          <w:tblLook w:val="0000" w:firstRow="0" w:lastRow="0" w:firstColumn="0" w:lastColumn="0" w:noHBand="0" w:noVBand="0"/>
        </w:tblPrEx>
        <w:trPr>
          <w:trHeight w:val="54"/>
        </w:trPr>
        <w:tc>
          <w:tcPr>
            <w:tcW w:w="1691" w:type="dxa"/>
            <w:vMerge w:val="restart"/>
            <w:vAlign w:val="center"/>
          </w:tcPr>
          <w:p w:rsidR="003F40A0" w:rsidRPr="003F40A0" w:rsidRDefault="003F40A0" w:rsidP="003F40A0">
            <w:pPr>
              <w:jc w:val="center"/>
              <w:rPr>
                <w:snapToGrid w:val="0"/>
              </w:rPr>
            </w:pPr>
            <w:r w:rsidRPr="003F40A0">
              <w:rPr>
                <w:snapToGrid w:val="0"/>
              </w:rPr>
              <w:t>Обозначение</w:t>
            </w:r>
          </w:p>
          <w:p w:rsidR="003F40A0" w:rsidRPr="003F40A0" w:rsidRDefault="003F40A0" w:rsidP="003F40A0">
            <w:pPr>
              <w:jc w:val="center"/>
              <w:rPr>
                <w:snapToGrid w:val="0"/>
              </w:rPr>
            </w:pPr>
            <w:r w:rsidRPr="003F40A0">
              <w:rPr>
                <w:snapToGrid w:val="0"/>
              </w:rPr>
              <w:t>характерных точек границ</w:t>
            </w:r>
          </w:p>
        </w:tc>
        <w:tc>
          <w:tcPr>
            <w:tcW w:w="3120" w:type="dxa"/>
            <w:gridSpan w:val="2"/>
            <w:vAlign w:val="center"/>
          </w:tcPr>
          <w:p w:rsidR="003F40A0" w:rsidRPr="003F40A0" w:rsidRDefault="003F40A0" w:rsidP="003F40A0">
            <w:pPr>
              <w:jc w:val="center"/>
              <w:rPr>
                <w:snapToGrid w:val="0"/>
              </w:rPr>
            </w:pPr>
            <w:r w:rsidRPr="003F40A0">
              <w:rPr>
                <w:snapToGrid w:val="0"/>
              </w:rPr>
              <w:t xml:space="preserve">Координаты, </w:t>
            </w:r>
            <w:proofErr w:type="gramStart"/>
            <w:r w:rsidRPr="003F40A0">
              <w:rPr>
                <w:snapToGrid w:val="0"/>
              </w:rPr>
              <w:t>м</w:t>
            </w:r>
            <w:proofErr w:type="gramEnd"/>
          </w:p>
        </w:tc>
        <w:tc>
          <w:tcPr>
            <w:tcW w:w="2986" w:type="dxa"/>
            <w:vMerge w:val="restart"/>
            <w:vAlign w:val="center"/>
          </w:tcPr>
          <w:p w:rsidR="003F40A0" w:rsidRPr="003F40A0" w:rsidRDefault="003F40A0" w:rsidP="003F40A0">
            <w:pPr>
              <w:spacing w:before="60" w:after="60"/>
              <w:jc w:val="center"/>
              <w:rPr>
                <w:snapToGrid w:val="0"/>
              </w:rPr>
            </w:pPr>
            <w:r w:rsidRPr="003F40A0">
              <w:rPr>
                <w:snapToGrid w:val="0"/>
              </w:rPr>
              <w:t xml:space="preserve">Метод определения координат характерной точки </w:t>
            </w:r>
          </w:p>
        </w:tc>
        <w:tc>
          <w:tcPr>
            <w:tcW w:w="1560" w:type="dxa"/>
            <w:vMerge w:val="restart"/>
          </w:tcPr>
          <w:p w:rsidR="003F40A0" w:rsidRPr="003F40A0" w:rsidRDefault="003F40A0" w:rsidP="003F40A0">
            <w:pPr>
              <w:spacing w:before="60" w:after="60"/>
              <w:jc w:val="center"/>
              <w:rPr>
                <w:snapToGrid w:val="0"/>
              </w:rPr>
            </w:pPr>
            <w:r w:rsidRPr="003F40A0">
              <w:rPr>
                <w:snapToGrid w:val="0"/>
              </w:rPr>
              <w:t xml:space="preserve">Средняя </w:t>
            </w:r>
            <w:proofErr w:type="spellStart"/>
            <w:r w:rsidRPr="003F40A0">
              <w:rPr>
                <w:snapToGrid w:val="0"/>
              </w:rPr>
              <w:t>квадратическая</w:t>
            </w:r>
            <w:proofErr w:type="spellEnd"/>
            <w:r w:rsidRPr="003F40A0">
              <w:rPr>
                <w:snapToGrid w:val="0"/>
              </w:rPr>
              <w:t xml:space="preserve"> погрешность положения характерной точки (М</w:t>
            </w:r>
            <w:proofErr w:type="gramStart"/>
            <w:r w:rsidRPr="003F40A0">
              <w:rPr>
                <w:snapToGrid w:val="0"/>
                <w:vertAlign w:val="subscript"/>
                <w:lang w:val="en-US"/>
              </w:rPr>
              <w:t>t</w:t>
            </w:r>
            <w:proofErr w:type="gramEnd"/>
            <w:r w:rsidRPr="003F40A0">
              <w:rPr>
                <w:snapToGrid w:val="0"/>
              </w:rPr>
              <w:t>), м</w:t>
            </w:r>
          </w:p>
        </w:tc>
        <w:tc>
          <w:tcPr>
            <w:tcW w:w="1275" w:type="dxa"/>
            <w:vMerge w:val="restart"/>
            <w:vAlign w:val="center"/>
          </w:tcPr>
          <w:p w:rsidR="003F40A0" w:rsidRPr="003F40A0" w:rsidRDefault="003F40A0" w:rsidP="003F40A0">
            <w:pPr>
              <w:spacing w:before="60" w:after="60"/>
              <w:jc w:val="center"/>
              <w:rPr>
                <w:snapToGrid w:val="0"/>
              </w:rPr>
            </w:pPr>
            <w:r w:rsidRPr="003F40A0">
              <w:rPr>
                <w:snapToGrid w:val="0"/>
              </w:rPr>
              <w:t>Описание обозначения точки на местности (при наличии)</w:t>
            </w:r>
          </w:p>
        </w:tc>
      </w:tr>
      <w:tr w:rsidR="003F40A0" w:rsidRPr="003F40A0" w:rsidTr="00BF2702">
        <w:tblPrEx>
          <w:tblLook w:val="0000" w:firstRow="0" w:lastRow="0" w:firstColumn="0" w:lastColumn="0" w:noHBand="0" w:noVBand="0"/>
        </w:tblPrEx>
        <w:trPr>
          <w:trHeight w:val="54"/>
        </w:trPr>
        <w:tc>
          <w:tcPr>
            <w:tcW w:w="1691" w:type="dxa"/>
            <w:vMerge/>
            <w:vAlign w:val="center"/>
          </w:tcPr>
          <w:p w:rsidR="003F40A0" w:rsidRPr="003F40A0" w:rsidRDefault="003F40A0" w:rsidP="003F40A0">
            <w:pPr>
              <w:jc w:val="center"/>
              <w:rPr>
                <w:snapToGrid w:val="0"/>
              </w:rPr>
            </w:pPr>
          </w:p>
        </w:tc>
        <w:tc>
          <w:tcPr>
            <w:tcW w:w="1558" w:type="dxa"/>
            <w:vAlign w:val="center"/>
          </w:tcPr>
          <w:p w:rsidR="003F40A0" w:rsidRPr="003F40A0" w:rsidRDefault="003F40A0" w:rsidP="003F40A0">
            <w:pPr>
              <w:tabs>
                <w:tab w:val="center" w:pos="4677"/>
                <w:tab w:val="right" w:pos="9355"/>
              </w:tabs>
              <w:jc w:val="center"/>
            </w:pPr>
            <w:r w:rsidRPr="003F40A0">
              <w:t>Х</w:t>
            </w:r>
          </w:p>
        </w:tc>
        <w:tc>
          <w:tcPr>
            <w:tcW w:w="1562" w:type="dxa"/>
            <w:vAlign w:val="center"/>
          </w:tcPr>
          <w:p w:rsidR="003F40A0" w:rsidRPr="003F40A0" w:rsidRDefault="003F40A0" w:rsidP="003F40A0">
            <w:pPr>
              <w:jc w:val="center"/>
              <w:rPr>
                <w:snapToGrid w:val="0"/>
                <w:lang w:val="en-US"/>
              </w:rPr>
            </w:pPr>
            <w:r w:rsidRPr="003F40A0">
              <w:rPr>
                <w:snapToGrid w:val="0"/>
                <w:lang w:val="en-US"/>
              </w:rPr>
              <w:t>Y</w:t>
            </w:r>
          </w:p>
        </w:tc>
        <w:tc>
          <w:tcPr>
            <w:tcW w:w="2986" w:type="dxa"/>
            <w:vMerge/>
            <w:vAlign w:val="center"/>
          </w:tcPr>
          <w:p w:rsidR="003F40A0" w:rsidRPr="003F40A0" w:rsidRDefault="003F40A0" w:rsidP="003F40A0">
            <w:pPr>
              <w:jc w:val="center"/>
              <w:rPr>
                <w:snapToGrid w:val="0"/>
              </w:rPr>
            </w:pPr>
          </w:p>
        </w:tc>
        <w:tc>
          <w:tcPr>
            <w:tcW w:w="1560" w:type="dxa"/>
            <w:vMerge/>
          </w:tcPr>
          <w:p w:rsidR="003F40A0" w:rsidRPr="003F40A0" w:rsidRDefault="003F40A0" w:rsidP="003F40A0">
            <w:pPr>
              <w:jc w:val="center"/>
              <w:rPr>
                <w:snapToGrid w:val="0"/>
              </w:rPr>
            </w:pPr>
          </w:p>
        </w:tc>
        <w:tc>
          <w:tcPr>
            <w:tcW w:w="1275" w:type="dxa"/>
            <w:vMerge/>
            <w:vAlign w:val="center"/>
          </w:tcPr>
          <w:p w:rsidR="003F40A0" w:rsidRPr="003F40A0" w:rsidRDefault="003F40A0" w:rsidP="003F40A0">
            <w:pPr>
              <w:jc w:val="center"/>
              <w:rPr>
                <w:snapToGrid w:val="0"/>
              </w:rPr>
            </w:pPr>
          </w:p>
        </w:tc>
      </w:tr>
      <w:tr w:rsidR="003F40A0" w:rsidRPr="003F40A0" w:rsidTr="00BF2702">
        <w:tblPrEx>
          <w:tblLook w:val="0000" w:firstRow="0" w:lastRow="0" w:firstColumn="0" w:lastColumn="0" w:noHBand="0" w:noVBand="0"/>
        </w:tblPrEx>
        <w:trPr>
          <w:trHeight w:val="54"/>
        </w:trPr>
        <w:tc>
          <w:tcPr>
            <w:tcW w:w="1691" w:type="dxa"/>
            <w:vAlign w:val="center"/>
          </w:tcPr>
          <w:p w:rsidR="003F40A0" w:rsidRPr="003F40A0" w:rsidRDefault="003F40A0" w:rsidP="003F40A0">
            <w:pPr>
              <w:jc w:val="center"/>
              <w:rPr>
                <w:snapToGrid w:val="0"/>
              </w:rPr>
            </w:pPr>
            <w:r w:rsidRPr="003F40A0">
              <w:rPr>
                <w:snapToGrid w:val="0"/>
              </w:rPr>
              <w:t>1</w:t>
            </w:r>
          </w:p>
        </w:tc>
        <w:tc>
          <w:tcPr>
            <w:tcW w:w="1558" w:type="dxa"/>
            <w:vAlign w:val="center"/>
          </w:tcPr>
          <w:p w:rsidR="003F40A0" w:rsidRPr="003F40A0" w:rsidRDefault="003F40A0" w:rsidP="003F40A0">
            <w:pPr>
              <w:tabs>
                <w:tab w:val="center" w:pos="4677"/>
                <w:tab w:val="right" w:pos="9355"/>
              </w:tabs>
              <w:jc w:val="center"/>
            </w:pPr>
            <w:r w:rsidRPr="003F40A0">
              <w:t>2</w:t>
            </w:r>
          </w:p>
        </w:tc>
        <w:tc>
          <w:tcPr>
            <w:tcW w:w="1562" w:type="dxa"/>
            <w:vAlign w:val="center"/>
          </w:tcPr>
          <w:p w:rsidR="003F40A0" w:rsidRPr="003F40A0" w:rsidRDefault="003F40A0" w:rsidP="003F40A0">
            <w:pPr>
              <w:jc w:val="center"/>
              <w:rPr>
                <w:snapToGrid w:val="0"/>
                <w:lang w:val="en-US"/>
              </w:rPr>
            </w:pPr>
            <w:r w:rsidRPr="003F40A0">
              <w:rPr>
                <w:snapToGrid w:val="0"/>
                <w:lang w:val="en-US"/>
              </w:rPr>
              <w:t>3</w:t>
            </w:r>
          </w:p>
        </w:tc>
        <w:tc>
          <w:tcPr>
            <w:tcW w:w="2986" w:type="dxa"/>
            <w:vAlign w:val="center"/>
          </w:tcPr>
          <w:p w:rsidR="003F40A0" w:rsidRPr="003F40A0" w:rsidRDefault="003F40A0" w:rsidP="003F40A0">
            <w:pPr>
              <w:jc w:val="center"/>
              <w:rPr>
                <w:snapToGrid w:val="0"/>
              </w:rPr>
            </w:pPr>
            <w:r w:rsidRPr="003F40A0">
              <w:rPr>
                <w:snapToGrid w:val="0"/>
              </w:rPr>
              <w:t>4</w:t>
            </w:r>
          </w:p>
        </w:tc>
        <w:tc>
          <w:tcPr>
            <w:tcW w:w="1560" w:type="dxa"/>
          </w:tcPr>
          <w:p w:rsidR="003F40A0" w:rsidRPr="003F40A0" w:rsidRDefault="003F40A0" w:rsidP="003F40A0">
            <w:pPr>
              <w:jc w:val="center"/>
              <w:rPr>
                <w:snapToGrid w:val="0"/>
              </w:rPr>
            </w:pPr>
            <w:r w:rsidRPr="003F40A0">
              <w:rPr>
                <w:snapToGrid w:val="0"/>
              </w:rPr>
              <w:t>5</w:t>
            </w:r>
          </w:p>
        </w:tc>
        <w:tc>
          <w:tcPr>
            <w:tcW w:w="1275" w:type="dxa"/>
            <w:vAlign w:val="center"/>
          </w:tcPr>
          <w:p w:rsidR="003F40A0" w:rsidRPr="003F40A0" w:rsidRDefault="003F40A0" w:rsidP="003F40A0">
            <w:pPr>
              <w:jc w:val="center"/>
              <w:rPr>
                <w:snapToGrid w:val="0"/>
              </w:rPr>
            </w:pPr>
            <w:r w:rsidRPr="003F40A0">
              <w:rPr>
                <w:snapToGrid w:val="0"/>
              </w:rPr>
              <w:t>6</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1</w:t>
            </w:r>
          </w:p>
        </w:tc>
        <w:tc>
          <w:tcPr>
            <w:tcW w:w="1558" w:type="dxa"/>
          </w:tcPr>
          <w:p w:rsidR="003F40A0" w:rsidRPr="003F40A0" w:rsidRDefault="003F40A0" w:rsidP="003F40A0">
            <w:pPr>
              <w:jc w:val="center"/>
              <w:rPr>
                <w:sz w:val="18"/>
              </w:rPr>
            </w:pPr>
            <w:r w:rsidRPr="003F40A0">
              <w:rPr>
                <w:sz w:val="18"/>
              </w:rPr>
              <w:t>411590.47</w:t>
            </w:r>
          </w:p>
        </w:tc>
        <w:tc>
          <w:tcPr>
            <w:tcW w:w="1562" w:type="dxa"/>
          </w:tcPr>
          <w:p w:rsidR="003F40A0" w:rsidRPr="003F40A0" w:rsidRDefault="003F40A0" w:rsidP="003F40A0">
            <w:pPr>
              <w:jc w:val="center"/>
              <w:rPr>
                <w:sz w:val="18"/>
              </w:rPr>
            </w:pPr>
            <w:r w:rsidRPr="003F40A0">
              <w:rPr>
                <w:sz w:val="18"/>
              </w:rPr>
              <w:t>1376282.19</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2</w:t>
            </w:r>
          </w:p>
        </w:tc>
        <w:tc>
          <w:tcPr>
            <w:tcW w:w="1558" w:type="dxa"/>
          </w:tcPr>
          <w:p w:rsidR="003F40A0" w:rsidRPr="003F40A0" w:rsidRDefault="003F40A0" w:rsidP="003F40A0">
            <w:pPr>
              <w:jc w:val="center"/>
              <w:rPr>
                <w:sz w:val="18"/>
              </w:rPr>
            </w:pPr>
            <w:r w:rsidRPr="003F40A0">
              <w:rPr>
                <w:sz w:val="18"/>
              </w:rPr>
              <w:t>411588.35</w:t>
            </w:r>
          </w:p>
        </w:tc>
        <w:tc>
          <w:tcPr>
            <w:tcW w:w="1562" w:type="dxa"/>
          </w:tcPr>
          <w:p w:rsidR="003F40A0" w:rsidRPr="003F40A0" w:rsidRDefault="003F40A0" w:rsidP="003F40A0">
            <w:pPr>
              <w:jc w:val="center"/>
              <w:rPr>
                <w:sz w:val="18"/>
              </w:rPr>
            </w:pPr>
            <w:r w:rsidRPr="003F40A0">
              <w:rPr>
                <w:sz w:val="18"/>
              </w:rPr>
              <w:t>1376285.58</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3</w:t>
            </w:r>
          </w:p>
        </w:tc>
        <w:tc>
          <w:tcPr>
            <w:tcW w:w="1558" w:type="dxa"/>
          </w:tcPr>
          <w:p w:rsidR="003F40A0" w:rsidRPr="003F40A0" w:rsidRDefault="003F40A0" w:rsidP="003F40A0">
            <w:pPr>
              <w:jc w:val="center"/>
              <w:rPr>
                <w:sz w:val="18"/>
              </w:rPr>
            </w:pPr>
            <w:r w:rsidRPr="003F40A0">
              <w:rPr>
                <w:sz w:val="18"/>
              </w:rPr>
              <w:t>411613.68</w:t>
            </w:r>
          </w:p>
        </w:tc>
        <w:tc>
          <w:tcPr>
            <w:tcW w:w="1562" w:type="dxa"/>
          </w:tcPr>
          <w:p w:rsidR="003F40A0" w:rsidRPr="003F40A0" w:rsidRDefault="003F40A0" w:rsidP="003F40A0">
            <w:pPr>
              <w:jc w:val="center"/>
              <w:rPr>
                <w:sz w:val="18"/>
              </w:rPr>
            </w:pPr>
            <w:r w:rsidRPr="003F40A0">
              <w:rPr>
                <w:sz w:val="18"/>
              </w:rPr>
              <w:t>1376301.54</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4</w:t>
            </w:r>
          </w:p>
        </w:tc>
        <w:tc>
          <w:tcPr>
            <w:tcW w:w="1558" w:type="dxa"/>
          </w:tcPr>
          <w:p w:rsidR="003F40A0" w:rsidRPr="003F40A0" w:rsidRDefault="003F40A0" w:rsidP="003F40A0">
            <w:pPr>
              <w:jc w:val="center"/>
              <w:rPr>
                <w:sz w:val="18"/>
              </w:rPr>
            </w:pPr>
            <w:r w:rsidRPr="003F40A0">
              <w:rPr>
                <w:sz w:val="18"/>
              </w:rPr>
              <w:t>411661.20</w:t>
            </w:r>
          </w:p>
        </w:tc>
        <w:tc>
          <w:tcPr>
            <w:tcW w:w="1562" w:type="dxa"/>
          </w:tcPr>
          <w:p w:rsidR="003F40A0" w:rsidRPr="003F40A0" w:rsidRDefault="003F40A0" w:rsidP="003F40A0">
            <w:pPr>
              <w:jc w:val="center"/>
              <w:rPr>
                <w:sz w:val="18"/>
              </w:rPr>
            </w:pPr>
            <w:r w:rsidRPr="003F40A0">
              <w:rPr>
                <w:sz w:val="18"/>
              </w:rPr>
              <w:t>1376241.63</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5</w:t>
            </w:r>
          </w:p>
        </w:tc>
        <w:tc>
          <w:tcPr>
            <w:tcW w:w="1558" w:type="dxa"/>
          </w:tcPr>
          <w:p w:rsidR="003F40A0" w:rsidRPr="003F40A0" w:rsidRDefault="003F40A0" w:rsidP="003F40A0">
            <w:pPr>
              <w:jc w:val="center"/>
              <w:rPr>
                <w:sz w:val="18"/>
              </w:rPr>
            </w:pPr>
            <w:r w:rsidRPr="003F40A0">
              <w:rPr>
                <w:sz w:val="18"/>
              </w:rPr>
              <w:t>411698.11</w:t>
            </w:r>
          </w:p>
        </w:tc>
        <w:tc>
          <w:tcPr>
            <w:tcW w:w="1562" w:type="dxa"/>
          </w:tcPr>
          <w:p w:rsidR="003F40A0" w:rsidRPr="003F40A0" w:rsidRDefault="003F40A0" w:rsidP="003F40A0">
            <w:pPr>
              <w:jc w:val="center"/>
              <w:rPr>
                <w:sz w:val="18"/>
              </w:rPr>
            </w:pPr>
            <w:r w:rsidRPr="003F40A0">
              <w:rPr>
                <w:sz w:val="18"/>
              </w:rPr>
              <w:t>1376192.79</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6</w:t>
            </w:r>
          </w:p>
        </w:tc>
        <w:tc>
          <w:tcPr>
            <w:tcW w:w="1558" w:type="dxa"/>
          </w:tcPr>
          <w:p w:rsidR="003F40A0" w:rsidRPr="003F40A0" w:rsidRDefault="003F40A0" w:rsidP="003F40A0">
            <w:pPr>
              <w:jc w:val="center"/>
              <w:rPr>
                <w:sz w:val="18"/>
              </w:rPr>
            </w:pPr>
            <w:r w:rsidRPr="003F40A0">
              <w:rPr>
                <w:sz w:val="18"/>
              </w:rPr>
              <w:t>411713.87</w:t>
            </w:r>
          </w:p>
        </w:tc>
        <w:tc>
          <w:tcPr>
            <w:tcW w:w="1562" w:type="dxa"/>
          </w:tcPr>
          <w:p w:rsidR="003F40A0" w:rsidRPr="003F40A0" w:rsidRDefault="003F40A0" w:rsidP="003F40A0">
            <w:pPr>
              <w:jc w:val="center"/>
              <w:rPr>
                <w:sz w:val="18"/>
              </w:rPr>
            </w:pPr>
            <w:r w:rsidRPr="003F40A0">
              <w:rPr>
                <w:sz w:val="18"/>
              </w:rPr>
              <w:t>1376180.87</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7</w:t>
            </w:r>
          </w:p>
        </w:tc>
        <w:tc>
          <w:tcPr>
            <w:tcW w:w="1558" w:type="dxa"/>
          </w:tcPr>
          <w:p w:rsidR="003F40A0" w:rsidRPr="003F40A0" w:rsidRDefault="003F40A0" w:rsidP="003F40A0">
            <w:pPr>
              <w:jc w:val="center"/>
              <w:rPr>
                <w:sz w:val="18"/>
              </w:rPr>
            </w:pPr>
            <w:r w:rsidRPr="003F40A0">
              <w:rPr>
                <w:sz w:val="18"/>
              </w:rPr>
              <w:t>411731.74</w:t>
            </w:r>
          </w:p>
        </w:tc>
        <w:tc>
          <w:tcPr>
            <w:tcW w:w="1562" w:type="dxa"/>
          </w:tcPr>
          <w:p w:rsidR="003F40A0" w:rsidRPr="003F40A0" w:rsidRDefault="003F40A0" w:rsidP="003F40A0">
            <w:pPr>
              <w:jc w:val="center"/>
              <w:rPr>
                <w:sz w:val="18"/>
              </w:rPr>
            </w:pPr>
            <w:r w:rsidRPr="003F40A0">
              <w:rPr>
                <w:sz w:val="18"/>
              </w:rPr>
              <w:t>1376181.21</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lastRenderedPageBreak/>
              <w:t>8</w:t>
            </w:r>
          </w:p>
        </w:tc>
        <w:tc>
          <w:tcPr>
            <w:tcW w:w="1558" w:type="dxa"/>
          </w:tcPr>
          <w:p w:rsidR="003F40A0" w:rsidRPr="003F40A0" w:rsidRDefault="003F40A0" w:rsidP="003F40A0">
            <w:pPr>
              <w:jc w:val="center"/>
              <w:rPr>
                <w:sz w:val="18"/>
              </w:rPr>
            </w:pPr>
            <w:r w:rsidRPr="003F40A0">
              <w:rPr>
                <w:sz w:val="18"/>
              </w:rPr>
              <w:t>411748.02</w:t>
            </w:r>
          </w:p>
        </w:tc>
        <w:tc>
          <w:tcPr>
            <w:tcW w:w="1562" w:type="dxa"/>
          </w:tcPr>
          <w:p w:rsidR="003F40A0" w:rsidRPr="003F40A0" w:rsidRDefault="003F40A0" w:rsidP="003F40A0">
            <w:pPr>
              <w:jc w:val="center"/>
              <w:rPr>
                <w:sz w:val="18"/>
              </w:rPr>
            </w:pPr>
            <w:r w:rsidRPr="003F40A0">
              <w:rPr>
                <w:sz w:val="18"/>
              </w:rPr>
              <w:t>1376182.09</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9</w:t>
            </w:r>
          </w:p>
        </w:tc>
        <w:tc>
          <w:tcPr>
            <w:tcW w:w="1558" w:type="dxa"/>
          </w:tcPr>
          <w:p w:rsidR="003F40A0" w:rsidRPr="003F40A0" w:rsidRDefault="003F40A0" w:rsidP="003F40A0">
            <w:pPr>
              <w:jc w:val="center"/>
              <w:rPr>
                <w:sz w:val="18"/>
              </w:rPr>
            </w:pPr>
            <w:r w:rsidRPr="003F40A0">
              <w:rPr>
                <w:sz w:val="18"/>
              </w:rPr>
              <w:t>411759.27</w:t>
            </w:r>
          </w:p>
        </w:tc>
        <w:tc>
          <w:tcPr>
            <w:tcW w:w="1562" w:type="dxa"/>
          </w:tcPr>
          <w:p w:rsidR="003F40A0" w:rsidRPr="003F40A0" w:rsidRDefault="003F40A0" w:rsidP="003F40A0">
            <w:pPr>
              <w:jc w:val="center"/>
              <w:rPr>
                <w:sz w:val="18"/>
              </w:rPr>
            </w:pPr>
            <w:r w:rsidRPr="003F40A0">
              <w:rPr>
                <w:sz w:val="18"/>
              </w:rPr>
              <w:t>1376184.29</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10</w:t>
            </w:r>
          </w:p>
        </w:tc>
        <w:tc>
          <w:tcPr>
            <w:tcW w:w="1558" w:type="dxa"/>
          </w:tcPr>
          <w:p w:rsidR="003F40A0" w:rsidRPr="003F40A0" w:rsidRDefault="003F40A0" w:rsidP="003F40A0">
            <w:pPr>
              <w:jc w:val="center"/>
              <w:rPr>
                <w:sz w:val="18"/>
              </w:rPr>
            </w:pPr>
            <w:r w:rsidRPr="003F40A0">
              <w:rPr>
                <w:sz w:val="18"/>
              </w:rPr>
              <w:t>411772.52</w:t>
            </w:r>
          </w:p>
        </w:tc>
        <w:tc>
          <w:tcPr>
            <w:tcW w:w="1562" w:type="dxa"/>
          </w:tcPr>
          <w:p w:rsidR="003F40A0" w:rsidRPr="003F40A0" w:rsidRDefault="003F40A0" w:rsidP="003F40A0">
            <w:pPr>
              <w:jc w:val="center"/>
              <w:rPr>
                <w:sz w:val="18"/>
              </w:rPr>
            </w:pPr>
            <w:r w:rsidRPr="003F40A0">
              <w:rPr>
                <w:sz w:val="18"/>
              </w:rPr>
              <w:t>1376190.06</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11</w:t>
            </w:r>
          </w:p>
        </w:tc>
        <w:tc>
          <w:tcPr>
            <w:tcW w:w="1558" w:type="dxa"/>
          </w:tcPr>
          <w:p w:rsidR="003F40A0" w:rsidRPr="003F40A0" w:rsidRDefault="003F40A0" w:rsidP="003F40A0">
            <w:pPr>
              <w:jc w:val="center"/>
              <w:rPr>
                <w:sz w:val="18"/>
              </w:rPr>
            </w:pPr>
            <w:r w:rsidRPr="003F40A0">
              <w:rPr>
                <w:sz w:val="18"/>
              </w:rPr>
              <w:t>411776.12</w:t>
            </w:r>
          </w:p>
        </w:tc>
        <w:tc>
          <w:tcPr>
            <w:tcW w:w="1562" w:type="dxa"/>
          </w:tcPr>
          <w:p w:rsidR="003F40A0" w:rsidRPr="003F40A0" w:rsidRDefault="003F40A0" w:rsidP="003F40A0">
            <w:pPr>
              <w:jc w:val="center"/>
              <w:rPr>
                <w:sz w:val="18"/>
              </w:rPr>
            </w:pPr>
            <w:r w:rsidRPr="003F40A0">
              <w:rPr>
                <w:sz w:val="18"/>
              </w:rPr>
              <w:t>1376190.92</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12</w:t>
            </w:r>
          </w:p>
        </w:tc>
        <w:tc>
          <w:tcPr>
            <w:tcW w:w="1558" w:type="dxa"/>
          </w:tcPr>
          <w:p w:rsidR="003F40A0" w:rsidRPr="003F40A0" w:rsidRDefault="003F40A0" w:rsidP="003F40A0">
            <w:pPr>
              <w:jc w:val="center"/>
              <w:rPr>
                <w:sz w:val="18"/>
              </w:rPr>
            </w:pPr>
            <w:r w:rsidRPr="003F40A0">
              <w:rPr>
                <w:sz w:val="18"/>
              </w:rPr>
              <w:t>411776.82</w:t>
            </w:r>
          </w:p>
        </w:tc>
        <w:tc>
          <w:tcPr>
            <w:tcW w:w="1562" w:type="dxa"/>
          </w:tcPr>
          <w:p w:rsidR="003F40A0" w:rsidRPr="003F40A0" w:rsidRDefault="003F40A0" w:rsidP="003F40A0">
            <w:pPr>
              <w:jc w:val="center"/>
              <w:rPr>
                <w:sz w:val="18"/>
              </w:rPr>
            </w:pPr>
            <w:r w:rsidRPr="003F40A0">
              <w:rPr>
                <w:sz w:val="18"/>
              </w:rPr>
              <w:t>1376187.94</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13</w:t>
            </w:r>
          </w:p>
        </w:tc>
        <w:tc>
          <w:tcPr>
            <w:tcW w:w="1558" w:type="dxa"/>
          </w:tcPr>
          <w:p w:rsidR="003F40A0" w:rsidRPr="003F40A0" w:rsidRDefault="003F40A0" w:rsidP="003F40A0">
            <w:pPr>
              <w:jc w:val="center"/>
              <w:rPr>
                <w:sz w:val="18"/>
              </w:rPr>
            </w:pPr>
            <w:r w:rsidRPr="003F40A0">
              <w:rPr>
                <w:sz w:val="18"/>
              </w:rPr>
              <w:t>411784.58</w:t>
            </w:r>
          </w:p>
        </w:tc>
        <w:tc>
          <w:tcPr>
            <w:tcW w:w="1562" w:type="dxa"/>
          </w:tcPr>
          <w:p w:rsidR="003F40A0" w:rsidRPr="003F40A0" w:rsidRDefault="003F40A0" w:rsidP="003F40A0">
            <w:pPr>
              <w:jc w:val="center"/>
              <w:rPr>
                <w:sz w:val="18"/>
              </w:rPr>
            </w:pPr>
            <w:r w:rsidRPr="003F40A0">
              <w:rPr>
                <w:sz w:val="18"/>
              </w:rPr>
              <w:t>1376189.67</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14</w:t>
            </w:r>
          </w:p>
        </w:tc>
        <w:tc>
          <w:tcPr>
            <w:tcW w:w="1558" w:type="dxa"/>
          </w:tcPr>
          <w:p w:rsidR="003F40A0" w:rsidRPr="003F40A0" w:rsidRDefault="003F40A0" w:rsidP="003F40A0">
            <w:pPr>
              <w:jc w:val="center"/>
              <w:rPr>
                <w:sz w:val="18"/>
              </w:rPr>
            </w:pPr>
            <w:r w:rsidRPr="003F40A0">
              <w:rPr>
                <w:sz w:val="18"/>
              </w:rPr>
              <w:t>411788.92</w:t>
            </w:r>
          </w:p>
        </w:tc>
        <w:tc>
          <w:tcPr>
            <w:tcW w:w="1562" w:type="dxa"/>
          </w:tcPr>
          <w:p w:rsidR="003F40A0" w:rsidRPr="003F40A0" w:rsidRDefault="003F40A0" w:rsidP="003F40A0">
            <w:pPr>
              <w:jc w:val="center"/>
              <w:rPr>
                <w:sz w:val="18"/>
              </w:rPr>
            </w:pPr>
            <w:r w:rsidRPr="003F40A0">
              <w:rPr>
                <w:sz w:val="18"/>
              </w:rPr>
              <w:t>1376170.14</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15</w:t>
            </w:r>
          </w:p>
        </w:tc>
        <w:tc>
          <w:tcPr>
            <w:tcW w:w="1558" w:type="dxa"/>
          </w:tcPr>
          <w:p w:rsidR="003F40A0" w:rsidRPr="003F40A0" w:rsidRDefault="003F40A0" w:rsidP="003F40A0">
            <w:pPr>
              <w:jc w:val="center"/>
              <w:rPr>
                <w:sz w:val="18"/>
              </w:rPr>
            </w:pPr>
            <w:r w:rsidRPr="003F40A0">
              <w:rPr>
                <w:sz w:val="18"/>
              </w:rPr>
              <w:t>411781.34</w:t>
            </w:r>
          </w:p>
        </w:tc>
        <w:tc>
          <w:tcPr>
            <w:tcW w:w="1562" w:type="dxa"/>
          </w:tcPr>
          <w:p w:rsidR="003F40A0" w:rsidRPr="003F40A0" w:rsidRDefault="003F40A0" w:rsidP="003F40A0">
            <w:pPr>
              <w:jc w:val="center"/>
              <w:rPr>
                <w:sz w:val="18"/>
              </w:rPr>
            </w:pPr>
            <w:r w:rsidRPr="003F40A0">
              <w:rPr>
                <w:sz w:val="18"/>
              </w:rPr>
              <w:t>1376168.46</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16</w:t>
            </w:r>
          </w:p>
        </w:tc>
        <w:tc>
          <w:tcPr>
            <w:tcW w:w="1558" w:type="dxa"/>
          </w:tcPr>
          <w:p w:rsidR="003F40A0" w:rsidRPr="003F40A0" w:rsidRDefault="003F40A0" w:rsidP="003F40A0">
            <w:pPr>
              <w:jc w:val="center"/>
              <w:rPr>
                <w:sz w:val="18"/>
              </w:rPr>
            </w:pPr>
            <w:r w:rsidRPr="003F40A0">
              <w:rPr>
                <w:sz w:val="18"/>
              </w:rPr>
              <w:t>411805.57</w:t>
            </w:r>
          </w:p>
        </w:tc>
        <w:tc>
          <w:tcPr>
            <w:tcW w:w="1562" w:type="dxa"/>
          </w:tcPr>
          <w:p w:rsidR="003F40A0" w:rsidRPr="003F40A0" w:rsidRDefault="003F40A0" w:rsidP="003F40A0">
            <w:pPr>
              <w:jc w:val="center"/>
              <w:rPr>
                <w:sz w:val="18"/>
              </w:rPr>
            </w:pPr>
            <w:r w:rsidRPr="003F40A0">
              <w:rPr>
                <w:sz w:val="18"/>
              </w:rPr>
              <w:t>1376065.14</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17</w:t>
            </w:r>
          </w:p>
        </w:tc>
        <w:tc>
          <w:tcPr>
            <w:tcW w:w="1558" w:type="dxa"/>
          </w:tcPr>
          <w:p w:rsidR="003F40A0" w:rsidRPr="003F40A0" w:rsidRDefault="003F40A0" w:rsidP="003F40A0">
            <w:pPr>
              <w:jc w:val="center"/>
              <w:rPr>
                <w:sz w:val="18"/>
              </w:rPr>
            </w:pPr>
            <w:r w:rsidRPr="003F40A0">
              <w:rPr>
                <w:sz w:val="18"/>
              </w:rPr>
              <w:t>411825.52</w:t>
            </w:r>
          </w:p>
        </w:tc>
        <w:tc>
          <w:tcPr>
            <w:tcW w:w="1562" w:type="dxa"/>
          </w:tcPr>
          <w:p w:rsidR="003F40A0" w:rsidRPr="003F40A0" w:rsidRDefault="003F40A0" w:rsidP="003F40A0">
            <w:pPr>
              <w:jc w:val="center"/>
              <w:rPr>
                <w:sz w:val="18"/>
              </w:rPr>
            </w:pPr>
            <w:r w:rsidRPr="003F40A0">
              <w:rPr>
                <w:sz w:val="18"/>
              </w:rPr>
              <w:t>1376012.70</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18</w:t>
            </w:r>
          </w:p>
        </w:tc>
        <w:tc>
          <w:tcPr>
            <w:tcW w:w="1558" w:type="dxa"/>
          </w:tcPr>
          <w:p w:rsidR="003F40A0" w:rsidRPr="003F40A0" w:rsidRDefault="003F40A0" w:rsidP="003F40A0">
            <w:pPr>
              <w:jc w:val="center"/>
              <w:rPr>
                <w:sz w:val="18"/>
              </w:rPr>
            </w:pPr>
            <w:r w:rsidRPr="003F40A0">
              <w:rPr>
                <w:sz w:val="18"/>
              </w:rPr>
              <w:t>411882.11</w:t>
            </w:r>
          </w:p>
        </w:tc>
        <w:tc>
          <w:tcPr>
            <w:tcW w:w="1562" w:type="dxa"/>
          </w:tcPr>
          <w:p w:rsidR="003F40A0" w:rsidRPr="003F40A0" w:rsidRDefault="003F40A0" w:rsidP="003F40A0">
            <w:pPr>
              <w:jc w:val="center"/>
              <w:rPr>
                <w:sz w:val="18"/>
              </w:rPr>
            </w:pPr>
            <w:r w:rsidRPr="003F40A0">
              <w:rPr>
                <w:sz w:val="18"/>
              </w:rPr>
              <w:t>1375966.29</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19</w:t>
            </w:r>
          </w:p>
        </w:tc>
        <w:tc>
          <w:tcPr>
            <w:tcW w:w="1558" w:type="dxa"/>
          </w:tcPr>
          <w:p w:rsidR="003F40A0" w:rsidRPr="003F40A0" w:rsidRDefault="003F40A0" w:rsidP="003F40A0">
            <w:pPr>
              <w:jc w:val="center"/>
              <w:rPr>
                <w:sz w:val="18"/>
              </w:rPr>
            </w:pPr>
            <w:r w:rsidRPr="003F40A0">
              <w:rPr>
                <w:sz w:val="18"/>
              </w:rPr>
              <w:t>411917.77</w:t>
            </w:r>
          </w:p>
        </w:tc>
        <w:tc>
          <w:tcPr>
            <w:tcW w:w="1562" w:type="dxa"/>
          </w:tcPr>
          <w:p w:rsidR="003F40A0" w:rsidRPr="003F40A0" w:rsidRDefault="003F40A0" w:rsidP="003F40A0">
            <w:pPr>
              <w:jc w:val="center"/>
              <w:rPr>
                <w:sz w:val="18"/>
              </w:rPr>
            </w:pPr>
            <w:r w:rsidRPr="003F40A0">
              <w:rPr>
                <w:sz w:val="18"/>
              </w:rPr>
              <w:t>1375954.19</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20</w:t>
            </w:r>
          </w:p>
        </w:tc>
        <w:tc>
          <w:tcPr>
            <w:tcW w:w="1558" w:type="dxa"/>
          </w:tcPr>
          <w:p w:rsidR="003F40A0" w:rsidRPr="003F40A0" w:rsidRDefault="003F40A0" w:rsidP="003F40A0">
            <w:pPr>
              <w:jc w:val="center"/>
              <w:rPr>
                <w:sz w:val="18"/>
              </w:rPr>
            </w:pPr>
            <w:r w:rsidRPr="003F40A0">
              <w:rPr>
                <w:sz w:val="18"/>
              </w:rPr>
              <w:t>411915.44</w:t>
            </w:r>
          </w:p>
        </w:tc>
        <w:tc>
          <w:tcPr>
            <w:tcW w:w="1562" w:type="dxa"/>
          </w:tcPr>
          <w:p w:rsidR="003F40A0" w:rsidRPr="003F40A0" w:rsidRDefault="003F40A0" w:rsidP="003F40A0">
            <w:pPr>
              <w:jc w:val="center"/>
              <w:rPr>
                <w:sz w:val="18"/>
              </w:rPr>
            </w:pPr>
            <w:r w:rsidRPr="003F40A0">
              <w:rPr>
                <w:sz w:val="18"/>
              </w:rPr>
              <w:t>1375947.48</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21</w:t>
            </w:r>
          </w:p>
        </w:tc>
        <w:tc>
          <w:tcPr>
            <w:tcW w:w="1558" w:type="dxa"/>
          </w:tcPr>
          <w:p w:rsidR="003F40A0" w:rsidRPr="003F40A0" w:rsidRDefault="003F40A0" w:rsidP="003F40A0">
            <w:pPr>
              <w:jc w:val="center"/>
              <w:rPr>
                <w:sz w:val="18"/>
              </w:rPr>
            </w:pPr>
            <w:r w:rsidRPr="003F40A0">
              <w:rPr>
                <w:sz w:val="18"/>
              </w:rPr>
              <w:t>411948.25</w:t>
            </w:r>
          </w:p>
        </w:tc>
        <w:tc>
          <w:tcPr>
            <w:tcW w:w="1562" w:type="dxa"/>
          </w:tcPr>
          <w:p w:rsidR="003F40A0" w:rsidRPr="003F40A0" w:rsidRDefault="003F40A0" w:rsidP="003F40A0">
            <w:pPr>
              <w:jc w:val="center"/>
              <w:rPr>
                <w:sz w:val="18"/>
              </w:rPr>
            </w:pPr>
            <w:r w:rsidRPr="003F40A0">
              <w:rPr>
                <w:sz w:val="18"/>
              </w:rPr>
              <w:t>1375936.36</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22</w:t>
            </w:r>
          </w:p>
        </w:tc>
        <w:tc>
          <w:tcPr>
            <w:tcW w:w="1558" w:type="dxa"/>
          </w:tcPr>
          <w:p w:rsidR="003F40A0" w:rsidRPr="003F40A0" w:rsidRDefault="003F40A0" w:rsidP="003F40A0">
            <w:pPr>
              <w:jc w:val="center"/>
              <w:rPr>
                <w:sz w:val="18"/>
              </w:rPr>
            </w:pPr>
            <w:r w:rsidRPr="003F40A0">
              <w:rPr>
                <w:sz w:val="18"/>
              </w:rPr>
              <w:t>411967.28</w:t>
            </w:r>
          </w:p>
        </w:tc>
        <w:tc>
          <w:tcPr>
            <w:tcW w:w="1562" w:type="dxa"/>
          </w:tcPr>
          <w:p w:rsidR="003F40A0" w:rsidRPr="003F40A0" w:rsidRDefault="003F40A0" w:rsidP="003F40A0">
            <w:pPr>
              <w:jc w:val="center"/>
              <w:rPr>
                <w:sz w:val="18"/>
              </w:rPr>
            </w:pPr>
            <w:r w:rsidRPr="003F40A0">
              <w:rPr>
                <w:sz w:val="18"/>
              </w:rPr>
              <w:t>1375928.91</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23</w:t>
            </w:r>
          </w:p>
        </w:tc>
        <w:tc>
          <w:tcPr>
            <w:tcW w:w="1558" w:type="dxa"/>
          </w:tcPr>
          <w:p w:rsidR="003F40A0" w:rsidRPr="003F40A0" w:rsidRDefault="003F40A0" w:rsidP="003F40A0">
            <w:pPr>
              <w:jc w:val="center"/>
              <w:rPr>
                <w:sz w:val="18"/>
              </w:rPr>
            </w:pPr>
            <w:r w:rsidRPr="003F40A0">
              <w:rPr>
                <w:sz w:val="18"/>
              </w:rPr>
              <w:t>411965.82</w:t>
            </w:r>
          </w:p>
        </w:tc>
        <w:tc>
          <w:tcPr>
            <w:tcW w:w="1562" w:type="dxa"/>
          </w:tcPr>
          <w:p w:rsidR="003F40A0" w:rsidRPr="003F40A0" w:rsidRDefault="003F40A0" w:rsidP="003F40A0">
            <w:pPr>
              <w:jc w:val="center"/>
              <w:rPr>
                <w:sz w:val="18"/>
              </w:rPr>
            </w:pPr>
            <w:r w:rsidRPr="003F40A0">
              <w:rPr>
                <w:sz w:val="18"/>
              </w:rPr>
              <w:t>1375925.19</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24</w:t>
            </w:r>
          </w:p>
        </w:tc>
        <w:tc>
          <w:tcPr>
            <w:tcW w:w="1558" w:type="dxa"/>
          </w:tcPr>
          <w:p w:rsidR="003F40A0" w:rsidRPr="003F40A0" w:rsidRDefault="003F40A0" w:rsidP="003F40A0">
            <w:pPr>
              <w:jc w:val="center"/>
              <w:rPr>
                <w:sz w:val="18"/>
              </w:rPr>
            </w:pPr>
            <w:r w:rsidRPr="003F40A0">
              <w:rPr>
                <w:sz w:val="18"/>
              </w:rPr>
              <w:t>411946.87</w:t>
            </w:r>
          </w:p>
        </w:tc>
        <w:tc>
          <w:tcPr>
            <w:tcW w:w="1562" w:type="dxa"/>
          </w:tcPr>
          <w:p w:rsidR="003F40A0" w:rsidRPr="003F40A0" w:rsidRDefault="003F40A0" w:rsidP="003F40A0">
            <w:pPr>
              <w:jc w:val="center"/>
              <w:rPr>
                <w:sz w:val="18"/>
              </w:rPr>
            </w:pPr>
            <w:r w:rsidRPr="003F40A0">
              <w:rPr>
                <w:sz w:val="18"/>
              </w:rPr>
              <w:t>1375932.60</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25</w:t>
            </w:r>
          </w:p>
        </w:tc>
        <w:tc>
          <w:tcPr>
            <w:tcW w:w="1558" w:type="dxa"/>
          </w:tcPr>
          <w:p w:rsidR="003F40A0" w:rsidRPr="003F40A0" w:rsidRDefault="003F40A0" w:rsidP="003F40A0">
            <w:pPr>
              <w:jc w:val="center"/>
              <w:rPr>
                <w:sz w:val="18"/>
              </w:rPr>
            </w:pPr>
            <w:r w:rsidRPr="003F40A0">
              <w:rPr>
                <w:sz w:val="18"/>
              </w:rPr>
              <w:t>411910.34</w:t>
            </w:r>
          </w:p>
        </w:tc>
        <w:tc>
          <w:tcPr>
            <w:tcW w:w="1562" w:type="dxa"/>
          </w:tcPr>
          <w:p w:rsidR="003F40A0" w:rsidRPr="003F40A0" w:rsidRDefault="003F40A0" w:rsidP="003F40A0">
            <w:pPr>
              <w:jc w:val="center"/>
              <w:rPr>
                <w:sz w:val="18"/>
              </w:rPr>
            </w:pPr>
            <w:r w:rsidRPr="003F40A0">
              <w:rPr>
                <w:sz w:val="18"/>
              </w:rPr>
              <w:t>1375944.98</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26</w:t>
            </w:r>
          </w:p>
        </w:tc>
        <w:tc>
          <w:tcPr>
            <w:tcW w:w="1558" w:type="dxa"/>
          </w:tcPr>
          <w:p w:rsidR="003F40A0" w:rsidRPr="003F40A0" w:rsidRDefault="003F40A0" w:rsidP="003F40A0">
            <w:pPr>
              <w:jc w:val="center"/>
              <w:rPr>
                <w:sz w:val="18"/>
              </w:rPr>
            </w:pPr>
            <w:r w:rsidRPr="003F40A0">
              <w:rPr>
                <w:sz w:val="18"/>
              </w:rPr>
              <w:t>411912.67</w:t>
            </w:r>
          </w:p>
        </w:tc>
        <w:tc>
          <w:tcPr>
            <w:tcW w:w="1562" w:type="dxa"/>
          </w:tcPr>
          <w:p w:rsidR="003F40A0" w:rsidRPr="003F40A0" w:rsidRDefault="003F40A0" w:rsidP="003F40A0">
            <w:pPr>
              <w:jc w:val="center"/>
              <w:rPr>
                <w:sz w:val="18"/>
              </w:rPr>
            </w:pPr>
            <w:r w:rsidRPr="003F40A0">
              <w:rPr>
                <w:sz w:val="18"/>
              </w:rPr>
              <w:t>1375951.69</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27</w:t>
            </w:r>
          </w:p>
        </w:tc>
        <w:tc>
          <w:tcPr>
            <w:tcW w:w="1558" w:type="dxa"/>
          </w:tcPr>
          <w:p w:rsidR="003F40A0" w:rsidRPr="003F40A0" w:rsidRDefault="003F40A0" w:rsidP="003F40A0">
            <w:pPr>
              <w:jc w:val="center"/>
              <w:rPr>
                <w:sz w:val="18"/>
              </w:rPr>
            </w:pPr>
            <w:r w:rsidRPr="003F40A0">
              <w:rPr>
                <w:sz w:val="18"/>
              </w:rPr>
              <w:t>411880.13</w:t>
            </w:r>
          </w:p>
        </w:tc>
        <w:tc>
          <w:tcPr>
            <w:tcW w:w="1562" w:type="dxa"/>
          </w:tcPr>
          <w:p w:rsidR="003F40A0" w:rsidRPr="003F40A0" w:rsidRDefault="003F40A0" w:rsidP="003F40A0">
            <w:pPr>
              <w:jc w:val="center"/>
              <w:rPr>
                <w:sz w:val="18"/>
              </w:rPr>
            </w:pPr>
            <w:r w:rsidRPr="003F40A0">
              <w:rPr>
                <w:sz w:val="18"/>
              </w:rPr>
              <w:t>1375962.73</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28</w:t>
            </w:r>
          </w:p>
        </w:tc>
        <w:tc>
          <w:tcPr>
            <w:tcW w:w="1558" w:type="dxa"/>
          </w:tcPr>
          <w:p w:rsidR="003F40A0" w:rsidRPr="003F40A0" w:rsidRDefault="003F40A0" w:rsidP="003F40A0">
            <w:pPr>
              <w:jc w:val="center"/>
              <w:rPr>
                <w:sz w:val="18"/>
              </w:rPr>
            </w:pPr>
            <w:r w:rsidRPr="003F40A0">
              <w:rPr>
                <w:sz w:val="18"/>
              </w:rPr>
              <w:t>411822.16</w:t>
            </w:r>
          </w:p>
        </w:tc>
        <w:tc>
          <w:tcPr>
            <w:tcW w:w="1562" w:type="dxa"/>
          </w:tcPr>
          <w:p w:rsidR="003F40A0" w:rsidRPr="003F40A0" w:rsidRDefault="003F40A0" w:rsidP="003F40A0">
            <w:pPr>
              <w:jc w:val="center"/>
              <w:rPr>
                <w:sz w:val="18"/>
              </w:rPr>
            </w:pPr>
            <w:r w:rsidRPr="003F40A0">
              <w:rPr>
                <w:sz w:val="18"/>
              </w:rPr>
              <w:t>1376010.28</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29</w:t>
            </w:r>
          </w:p>
        </w:tc>
        <w:tc>
          <w:tcPr>
            <w:tcW w:w="1558" w:type="dxa"/>
          </w:tcPr>
          <w:p w:rsidR="003F40A0" w:rsidRPr="003F40A0" w:rsidRDefault="003F40A0" w:rsidP="003F40A0">
            <w:pPr>
              <w:jc w:val="center"/>
              <w:rPr>
                <w:sz w:val="18"/>
              </w:rPr>
            </w:pPr>
            <w:r w:rsidRPr="003F40A0">
              <w:rPr>
                <w:sz w:val="18"/>
              </w:rPr>
              <w:t>411801.73</w:t>
            </w:r>
          </w:p>
        </w:tc>
        <w:tc>
          <w:tcPr>
            <w:tcW w:w="1562" w:type="dxa"/>
          </w:tcPr>
          <w:p w:rsidR="003F40A0" w:rsidRPr="003F40A0" w:rsidRDefault="003F40A0" w:rsidP="003F40A0">
            <w:pPr>
              <w:jc w:val="center"/>
              <w:rPr>
                <w:sz w:val="18"/>
              </w:rPr>
            </w:pPr>
            <w:r w:rsidRPr="003F40A0">
              <w:rPr>
                <w:sz w:val="18"/>
              </w:rPr>
              <w:t>1376063.96</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30</w:t>
            </w:r>
          </w:p>
        </w:tc>
        <w:tc>
          <w:tcPr>
            <w:tcW w:w="1558" w:type="dxa"/>
          </w:tcPr>
          <w:p w:rsidR="003F40A0" w:rsidRPr="003F40A0" w:rsidRDefault="003F40A0" w:rsidP="003F40A0">
            <w:pPr>
              <w:jc w:val="center"/>
              <w:rPr>
                <w:sz w:val="18"/>
              </w:rPr>
            </w:pPr>
            <w:r w:rsidRPr="003F40A0">
              <w:rPr>
                <w:sz w:val="18"/>
              </w:rPr>
              <w:t>411777.44</w:t>
            </w:r>
          </w:p>
        </w:tc>
        <w:tc>
          <w:tcPr>
            <w:tcW w:w="1562" w:type="dxa"/>
          </w:tcPr>
          <w:p w:rsidR="003F40A0" w:rsidRPr="003F40A0" w:rsidRDefault="003F40A0" w:rsidP="003F40A0">
            <w:pPr>
              <w:jc w:val="center"/>
              <w:rPr>
                <w:sz w:val="18"/>
              </w:rPr>
            </w:pPr>
            <w:r w:rsidRPr="003F40A0">
              <w:rPr>
                <w:sz w:val="18"/>
              </w:rPr>
              <w:t>1376167.59</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31</w:t>
            </w:r>
          </w:p>
        </w:tc>
        <w:tc>
          <w:tcPr>
            <w:tcW w:w="1558" w:type="dxa"/>
          </w:tcPr>
          <w:p w:rsidR="003F40A0" w:rsidRPr="003F40A0" w:rsidRDefault="003F40A0" w:rsidP="003F40A0">
            <w:pPr>
              <w:jc w:val="center"/>
              <w:rPr>
                <w:sz w:val="18"/>
              </w:rPr>
            </w:pPr>
            <w:r w:rsidRPr="003F40A0">
              <w:rPr>
                <w:sz w:val="18"/>
              </w:rPr>
              <w:t>411769.40</w:t>
            </w:r>
          </w:p>
        </w:tc>
        <w:tc>
          <w:tcPr>
            <w:tcW w:w="1562" w:type="dxa"/>
          </w:tcPr>
          <w:p w:rsidR="003F40A0" w:rsidRPr="003F40A0" w:rsidRDefault="003F40A0" w:rsidP="003F40A0">
            <w:pPr>
              <w:jc w:val="center"/>
              <w:rPr>
                <w:sz w:val="18"/>
              </w:rPr>
            </w:pPr>
            <w:r w:rsidRPr="003F40A0">
              <w:rPr>
                <w:sz w:val="18"/>
              </w:rPr>
              <w:t>1376165.80</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32</w:t>
            </w:r>
          </w:p>
        </w:tc>
        <w:tc>
          <w:tcPr>
            <w:tcW w:w="1558" w:type="dxa"/>
          </w:tcPr>
          <w:p w:rsidR="003F40A0" w:rsidRPr="003F40A0" w:rsidRDefault="003F40A0" w:rsidP="003F40A0">
            <w:pPr>
              <w:jc w:val="center"/>
              <w:rPr>
                <w:sz w:val="18"/>
              </w:rPr>
            </w:pPr>
            <w:r w:rsidRPr="003F40A0">
              <w:rPr>
                <w:sz w:val="18"/>
              </w:rPr>
              <w:t>411765.64</w:t>
            </w:r>
          </w:p>
        </w:tc>
        <w:tc>
          <w:tcPr>
            <w:tcW w:w="1562" w:type="dxa"/>
          </w:tcPr>
          <w:p w:rsidR="003F40A0" w:rsidRPr="003F40A0" w:rsidRDefault="003F40A0" w:rsidP="003F40A0">
            <w:pPr>
              <w:jc w:val="center"/>
              <w:rPr>
                <w:sz w:val="18"/>
              </w:rPr>
            </w:pPr>
            <w:r w:rsidRPr="003F40A0">
              <w:rPr>
                <w:sz w:val="18"/>
              </w:rPr>
              <w:t>1376182.70</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33</w:t>
            </w:r>
          </w:p>
        </w:tc>
        <w:tc>
          <w:tcPr>
            <w:tcW w:w="1558" w:type="dxa"/>
          </w:tcPr>
          <w:p w:rsidR="003F40A0" w:rsidRPr="003F40A0" w:rsidRDefault="003F40A0" w:rsidP="003F40A0">
            <w:pPr>
              <w:jc w:val="center"/>
              <w:rPr>
                <w:sz w:val="18"/>
              </w:rPr>
            </w:pPr>
            <w:r w:rsidRPr="003F40A0">
              <w:rPr>
                <w:sz w:val="18"/>
              </w:rPr>
              <w:t>411760.47</w:t>
            </w:r>
          </w:p>
        </w:tc>
        <w:tc>
          <w:tcPr>
            <w:tcW w:w="1562" w:type="dxa"/>
          </w:tcPr>
          <w:p w:rsidR="003F40A0" w:rsidRPr="003F40A0" w:rsidRDefault="003F40A0" w:rsidP="003F40A0">
            <w:pPr>
              <w:jc w:val="center"/>
              <w:rPr>
                <w:sz w:val="18"/>
              </w:rPr>
            </w:pPr>
            <w:r w:rsidRPr="003F40A0">
              <w:rPr>
                <w:sz w:val="18"/>
              </w:rPr>
              <w:t>1376180.45</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34</w:t>
            </w:r>
          </w:p>
        </w:tc>
        <w:tc>
          <w:tcPr>
            <w:tcW w:w="1558" w:type="dxa"/>
          </w:tcPr>
          <w:p w:rsidR="003F40A0" w:rsidRPr="003F40A0" w:rsidRDefault="003F40A0" w:rsidP="003F40A0">
            <w:pPr>
              <w:jc w:val="center"/>
              <w:rPr>
                <w:sz w:val="18"/>
              </w:rPr>
            </w:pPr>
            <w:r w:rsidRPr="003F40A0">
              <w:rPr>
                <w:sz w:val="18"/>
              </w:rPr>
              <w:t>411748.52</w:t>
            </w:r>
          </w:p>
        </w:tc>
        <w:tc>
          <w:tcPr>
            <w:tcW w:w="1562" w:type="dxa"/>
          </w:tcPr>
          <w:p w:rsidR="003F40A0" w:rsidRPr="003F40A0" w:rsidRDefault="003F40A0" w:rsidP="003F40A0">
            <w:pPr>
              <w:jc w:val="center"/>
              <w:rPr>
                <w:sz w:val="18"/>
              </w:rPr>
            </w:pPr>
            <w:r w:rsidRPr="003F40A0">
              <w:rPr>
                <w:sz w:val="18"/>
              </w:rPr>
              <w:t>1376178.11</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35</w:t>
            </w:r>
          </w:p>
        </w:tc>
        <w:tc>
          <w:tcPr>
            <w:tcW w:w="1558" w:type="dxa"/>
          </w:tcPr>
          <w:p w:rsidR="003F40A0" w:rsidRPr="003F40A0" w:rsidRDefault="003F40A0" w:rsidP="003F40A0">
            <w:pPr>
              <w:jc w:val="center"/>
              <w:rPr>
                <w:sz w:val="18"/>
              </w:rPr>
            </w:pPr>
            <w:r w:rsidRPr="003F40A0">
              <w:rPr>
                <w:sz w:val="18"/>
              </w:rPr>
              <w:t>411731.88</w:t>
            </w:r>
          </w:p>
        </w:tc>
        <w:tc>
          <w:tcPr>
            <w:tcW w:w="1562" w:type="dxa"/>
          </w:tcPr>
          <w:p w:rsidR="003F40A0" w:rsidRPr="003F40A0" w:rsidRDefault="003F40A0" w:rsidP="003F40A0">
            <w:pPr>
              <w:jc w:val="center"/>
              <w:rPr>
                <w:sz w:val="18"/>
              </w:rPr>
            </w:pPr>
            <w:r w:rsidRPr="003F40A0">
              <w:rPr>
                <w:sz w:val="18"/>
              </w:rPr>
              <w:t>1376177.21</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36</w:t>
            </w:r>
          </w:p>
        </w:tc>
        <w:tc>
          <w:tcPr>
            <w:tcW w:w="1558" w:type="dxa"/>
          </w:tcPr>
          <w:p w:rsidR="003F40A0" w:rsidRPr="003F40A0" w:rsidRDefault="003F40A0" w:rsidP="003F40A0">
            <w:pPr>
              <w:jc w:val="center"/>
              <w:rPr>
                <w:sz w:val="18"/>
              </w:rPr>
            </w:pPr>
            <w:r w:rsidRPr="003F40A0">
              <w:rPr>
                <w:sz w:val="18"/>
              </w:rPr>
              <w:t>411712.57</w:t>
            </w:r>
          </w:p>
        </w:tc>
        <w:tc>
          <w:tcPr>
            <w:tcW w:w="1562" w:type="dxa"/>
          </w:tcPr>
          <w:p w:rsidR="003F40A0" w:rsidRPr="003F40A0" w:rsidRDefault="003F40A0" w:rsidP="003F40A0">
            <w:pPr>
              <w:jc w:val="center"/>
              <w:rPr>
                <w:sz w:val="18"/>
              </w:rPr>
            </w:pPr>
            <w:r w:rsidRPr="003F40A0">
              <w:rPr>
                <w:sz w:val="18"/>
              </w:rPr>
              <w:t>1376176.85</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37</w:t>
            </w:r>
          </w:p>
        </w:tc>
        <w:tc>
          <w:tcPr>
            <w:tcW w:w="1558" w:type="dxa"/>
          </w:tcPr>
          <w:p w:rsidR="003F40A0" w:rsidRPr="003F40A0" w:rsidRDefault="003F40A0" w:rsidP="003F40A0">
            <w:pPr>
              <w:jc w:val="center"/>
              <w:rPr>
                <w:sz w:val="18"/>
              </w:rPr>
            </w:pPr>
            <w:r w:rsidRPr="003F40A0">
              <w:rPr>
                <w:sz w:val="18"/>
              </w:rPr>
              <w:t>411695.25</w:t>
            </w:r>
          </w:p>
        </w:tc>
        <w:tc>
          <w:tcPr>
            <w:tcW w:w="1562" w:type="dxa"/>
          </w:tcPr>
          <w:p w:rsidR="003F40A0" w:rsidRPr="003F40A0" w:rsidRDefault="003F40A0" w:rsidP="003F40A0">
            <w:pPr>
              <w:jc w:val="center"/>
              <w:rPr>
                <w:sz w:val="18"/>
              </w:rPr>
            </w:pPr>
            <w:r w:rsidRPr="003F40A0">
              <w:rPr>
                <w:sz w:val="18"/>
              </w:rPr>
              <w:t>1376189.93</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38</w:t>
            </w:r>
          </w:p>
        </w:tc>
        <w:tc>
          <w:tcPr>
            <w:tcW w:w="1558" w:type="dxa"/>
          </w:tcPr>
          <w:p w:rsidR="003F40A0" w:rsidRPr="003F40A0" w:rsidRDefault="003F40A0" w:rsidP="003F40A0">
            <w:pPr>
              <w:jc w:val="center"/>
              <w:rPr>
                <w:sz w:val="18"/>
              </w:rPr>
            </w:pPr>
            <w:r w:rsidRPr="003F40A0">
              <w:rPr>
                <w:sz w:val="18"/>
              </w:rPr>
              <w:t>411658.04</w:t>
            </w:r>
          </w:p>
        </w:tc>
        <w:tc>
          <w:tcPr>
            <w:tcW w:w="1562" w:type="dxa"/>
          </w:tcPr>
          <w:p w:rsidR="003F40A0" w:rsidRPr="003F40A0" w:rsidRDefault="003F40A0" w:rsidP="003F40A0">
            <w:pPr>
              <w:jc w:val="center"/>
              <w:rPr>
                <w:sz w:val="18"/>
              </w:rPr>
            </w:pPr>
            <w:r w:rsidRPr="003F40A0">
              <w:rPr>
                <w:sz w:val="18"/>
              </w:rPr>
              <w:t>1376239.19</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39</w:t>
            </w:r>
          </w:p>
        </w:tc>
        <w:tc>
          <w:tcPr>
            <w:tcW w:w="1558" w:type="dxa"/>
          </w:tcPr>
          <w:p w:rsidR="003F40A0" w:rsidRPr="003F40A0" w:rsidRDefault="003F40A0" w:rsidP="003F40A0">
            <w:pPr>
              <w:jc w:val="center"/>
              <w:rPr>
                <w:sz w:val="18"/>
              </w:rPr>
            </w:pPr>
            <w:r w:rsidRPr="003F40A0">
              <w:rPr>
                <w:sz w:val="18"/>
              </w:rPr>
              <w:t>411612.78</w:t>
            </w:r>
          </w:p>
        </w:tc>
        <w:tc>
          <w:tcPr>
            <w:tcW w:w="1562" w:type="dxa"/>
          </w:tcPr>
          <w:p w:rsidR="003F40A0" w:rsidRPr="003F40A0" w:rsidRDefault="003F40A0" w:rsidP="003F40A0">
            <w:pPr>
              <w:jc w:val="center"/>
              <w:rPr>
                <w:sz w:val="18"/>
              </w:rPr>
            </w:pPr>
            <w:r w:rsidRPr="003F40A0">
              <w:rPr>
                <w:sz w:val="18"/>
              </w:rPr>
              <w:t>1376296.24</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40</w:t>
            </w:r>
          </w:p>
        </w:tc>
        <w:tc>
          <w:tcPr>
            <w:tcW w:w="1558" w:type="dxa"/>
          </w:tcPr>
          <w:p w:rsidR="003F40A0" w:rsidRPr="003F40A0" w:rsidRDefault="003F40A0" w:rsidP="003F40A0">
            <w:pPr>
              <w:jc w:val="center"/>
              <w:rPr>
                <w:sz w:val="18"/>
              </w:rPr>
            </w:pPr>
            <w:r w:rsidRPr="003F40A0">
              <w:rPr>
                <w:sz w:val="18"/>
              </w:rPr>
              <w:t>411592.22</w:t>
            </w:r>
          </w:p>
        </w:tc>
        <w:tc>
          <w:tcPr>
            <w:tcW w:w="1562" w:type="dxa"/>
          </w:tcPr>
          <w:p w:rsidR="003F40A0" w:rsidRPr="003F40A0" w:rsidRDefault="003F40A0" w:rsidP="003F40A0">
            <w:pPr>
              <w:jc w:val="center"/>
              <w:rPr>
                <w:sz w:val="18"/>
              </w:rPr>
            </w:pPr>
            <w:r w:rsidRPr="003F40A0">
              <w:rPr>
                <w:sz w:val="18"/>
              </w:rPr>
              <w:t>1376283.29</w:t>
            </w:r>
          </w:p>
        </w:tc>
        <w:tc>
          <w:tcPr>
            <w:tcW w:w="2986" w:type="dxa"/>
          </w:tcPr>
          <w:p w:rsidR="003F40A0" w:rsidRPr="003F40A0" w:rsidRDefault="003F40A0" w:rsidP="003F40A0">
            <w:pPr>
              <w:jc w:val="center"/>
              <w:rPr>
                <w:sz w:val="18"/>
              </w:rPr>
            </w:pPr>
            <w:r w:rsidRPr="003F40A0">
              <w:rPr>
                <w:sz w:val="18"/>
              </w:rPr>
              <w:t xml:space="preserve">Метод спутниковых геодезических </w:t>
            </w:r>
            <w:r w:rsidRPr="003F40A0">
              <w:rPr>
                <w:sz w:val="18"/>
              </w:rPr>
              <w:lastRenderedPageBreak/>
              <w:t>измерений (определений)</w:t>
            </w:r>
          </w:p>
        </w:tc>
        <w:tc>
          <w:tcPr>
            <w:tcW w:w="1560" w:type="dxa"/>
          </w:tcPr>
          <w:p w:rsidR="003F40A0" w:rsidRPr="003F40A0" w:rsidRDefault="003F40A0" w:rsidP="003F40A0">
            <w:pPr>
              <w:jc w:val="center"/>
              <w:rPr>
                <w:sz w:val="18"/>
              </w:rPr>
            </w:pPr>
            <w:r w:rsidRPr="003F40A0">
              <w:rPr>
                <w:sz w:val="18"/>
              </w:rPr>
              <w:lastRenderedPageBreak/>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lastRenderedPageBreak/>
              <w:t>41</w:t>
            </w:r>
          </w:p>
        </w:tc>
        <w:tc>
          <w:tcPr>
            <w:tcW w:w="1558" w:type="dxa"/>
          </w:tcPr>
          <w:p w:rsidR="003F40A0" w:rsidRPr="003F40A0" w:rsidRDefault="003F40A0" w:rsidP="003F40A0">
            <w:pPr>
              <w:jc w:val="center"/>
              <w:rPr>
                <w:sz w:val="18"/>
              </w:rPr>
            </w:pPr>
            <w:r w:rsidRPr="003F40A0">
              <w:rPr>
                <w:sz w:val="18"/>
              </w:rPr>
              <w:t>411594.78</w:t>
            </w:r>
          </w:p>
        </w:tc>
        <w:tc>
          <w:tcPr>
            <w:tcW w:w="1562" w:type="dxa"/>
          </w:tcPr>
          <w:p w:rsidR="003F40A0" w:rsidRPr="003F40A0" w:rsidRDefault="003F40A0" w:rsidP="003F40A0">
            <w:pPr>
              <w:jc w:val="center"/>
              <w:rPr>
                <w:sz w:val="18"/>
              </w:rPr>
            </w:pPr>
            <w:r w:rsidRPr="003F40A0">
              <w:rPr>
                <w:sz w:val="18"/>
              </w:rPr>
              <w:t>1376279.18</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42</w:t>
            </w:r>
          </w:p>
        </w:tc>
        <w:tc>
          <w:tcPr>
            <w:tcW w:w="1558" w:type="dxa"/>
          </w:tcPr>
          <w:p w:rsidR="003F40A0" w:rsidRPr="003F40A0" w:rsidRDefault="003F40A0" w:rsidP="003F40A0">
            <w:pPr>
              <w:jc w:val="center"/>
              <w:rPr>
                <w:sz w:val="18"/>
              </w:rPr>
            </w:pPr>
            <w:r w:rsidRPr="003F40A0">
              <w:rPr>
                <w:sz w:val="18"/>
              </w:rPr>
              <w:t>411593.07</w:t>
            </w:r>
          </w:p>
        </w:tc>
        <w:tc>
          <w:tcPr>
            <w:tcW w:w="1562" w:type="dxa"/>
          </w:tcPr>
          <w:p w:rsidR="003F40A0" w:rsidRPr="003F40A0" w:rsidRDefault="003F40A0" w:rsidP="003F40A0">
            <w:pPr>
              <w:jc w:val="center"/>
              <w:rPr>
                <w:sz w:val="18"/>
              </w:rPr>
            </w:pPr>
            <w:r w:rsidRPr="003F40A0">
              <w:rPr>
                <w:sz w:val="18"/>
              </w:rPr>
              <w:t>1376278.05</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blPrEx>
          <w:tblLook w:val="0000" w:firstRow="0" w:lastRow="0" w:firstColumn="0" w:lastColumn="0" w:noHBand="0" w:noVBand="0"/>
        </w:tblPrEx>
        <w:trPr>
          <w:trHeight w:val="54"/>
        </w:trPr>
        <w:tc>
          <w:tcPr>
            <w:tcW w:w="1691" w:type="dxa"/>
          </w:tcPr>
          <w:p w:rsidR="003F40A0" w:rsidRPr="003F40A0" w:rsidRDefault="003F40A0" w:rsidP="003F40A0">
            <w:pPr>
              <w:jc w:val="center"/>
              <w:rPr>
                <w:sz w:val="18"/>
              </w:rPr>
            </w:pPr>
            <w:r w:rsidRPr="003F40A0">
              <w:rPr>
                <w:sz w:val="18"/>
              </w:rPr>
              <w:t>1</w:t>
            </w:r>
          </w:p>
        </w:tc>
        <w:tc>
          <w:tcPr>
            <w:tcW w:w="1558" w:type="dxa"/>
          </w:tcPr>
          <w:p w:rsidR="003F40A0" w:rsidRPr="003F40A0" w:rsidRDefault="003F40A0" w:rsidP="003F40A0">
            <w:pPr>
              <w:jc w:val="center"/>
              <w:rPr>
                <w:sz w:val="18"/>
              </w:rPr>
            </w:pPr>
            <w:r w:rsidRPr="003F40A0">
              <w:rPr>
                <w:sz w:val="18"/>
              </w:rPr>
              <w:t>411590.47</w:t>
            </w:r>
          </w:p>
        </w:tc>
        <w:tc>
          <w:tcPr>
            <w:tcW w:w="1562" w:type="dxa"/>
          </w:tcPr>
          <w:p w:rsidR="003F40A0" w:rsidRPr="003F40A0" w:rsidRDefault="003F40A0" w:rsidP="003F40A0">
            <w:pPr>
              <w:jc w:val="center"/>
              <w:rPr>
                <w:sz w:val="18"/>
              </w:rPr>
            </w:pPr>
            <w:r w:rsidRPr="003F40A0">
              <w:rPr>
                <w:sz w:val="18"/>
              </w:rPr>
              <w:t>1376282.19</w:t>
            </w:r>
          </w:p>
        </w:tc>
        <w:tc>
          <w:tcPr>
            <w:tcW w:w="2986" w:type="dxa"/>
          </w:tcPr>
          <w:p w:rsidR="003F40A0" w:rsidRPr="003F40A0" w:rsidRDefault="003F40A0" w:rsidP="003F40A0">
            <w:pPr>
              <w:jc w:val="center"/>
              <w:rPr>
                <w:sz w:val="18"/>
              </w:rPr>
            </w:pPr>
            <w:r w:rsidRPr="003F40A0">
              <w:rPr>
                <w:sz w:val="18"/>
              </w:rPr>
              <w:t>Метод спутниковых геодезических измерений (определений)</w:t>
            </w:r>
          </w:p>
        </w:tc>
        <w:tc>
          <w:tcPr>
            <w:tcW w:w="1560" w:type="dxa"/>
          </w:tcPr>
          <w:p w:rsidR="003F40A0" w:rsidRPr="003F40A0" w:rsidRDefault="003F40A0" w:rsidP="003F40A0">
            <w:pPr>
              <w:jc w:val="center"/>
              <w:rPr>
                <w:sz w:val="18"/>
              </w:rPr>
            </w:pPr>
            <w:r w:rsidRPr="003F40A0">
              <w:rPr>
                <w:sz w:val="18"/>
              </w:rPr>
              <w:t>0.10</w:t>
            </w:r>
          </w:p>
        </w:tc>
        <w:tc>
          <w:tcPr>
            <w:tcW w:w="1275" w:type="dxa"/>
          </w:tcPr>
          <w:p w:rsidR="003F40A0" w:rsidRPr="003F40A0" w:rsidRDefault="003F40A0" w:rsidP="003F40A0">
            <w:pPr>
              <w:rPr>
                <w:sz w:val="18"/>
              </w:rPr>
            </w:pPr>
            <w:r w:rsidRPr="003F40A0">
              <w:rPr>
                <w:sz w:val="18"/>
              </w:rPr>
              <w:t>–</w:t>
            </w:r>
          </w:p>
        </w:tc>
      </w:tr>
      <w:tr w:rsidR="003F40A0" w:rsidRPr="003F40A0" w:rsidTr="00BF2702">
        <w:trPr>
          <w:trHeight w:hRule="exact" w:val="321"/>
        </w:trPr>
        <w:tc>
          <w:tcPr>
            <w:tcW w:w="10632" w:type="dxa"/>
            <w:gridSpan w:val="6"/>
          </w:tcPr>
          <w:p w:rsidR="003F40A0" w:rsidRPr="003F40A0" w:rsidRDefault="003F40A0" w:rsidP="003F40A0">
            <w:r w:rsidRPr="003F40A0">
              <w:t>3. Сведения о характерных точках части (частей) границы объекта</w:t>
            </w:r>
          </w:p>
        </w:tc>
      </w:tr>
      <w:tr w:rsidR="003F40A0" w:rsidRPr="003F40A0" w:rsidTr="00BF2702">
        <w:tblPrEx>
          <w:tblLook w:val="0000" w:firstRow="0" w:lastRow="0" w:firstColumn="0" w:lastColumn="0" w:noHBand="0" w:noVBand="0"/>
        </w:tblPrEx>
        <w:trPr>
          <w:trHeight w:val="54"/>
        </w:trPr>
        <w:tc>
          <w:tcPr>
            <w:tcW w:w="1691" w:type="dxa"/>
            <w:vMerge w:val="restart"/>
            <w:vAlign w:val="center"/>
          </w:tcPr>
          <w:p w:rsidR="003F40A0" w:rsidRPr="003F40A0" w:rsidRDefault="003F40A0" w:rsidP="003F40A0">
            <w:pPr>
              <w:jc w:val="center"/>
              <w:rPr>
                <w:snapToGrid w:val="0"/>
              </w:rPr>
            </w:pPr>
            <w:r w:rsidRPr="003F40A0">
              <w:rPr>
                <w:snapToGrid w:val="0"/>
              </w:rPr>
              <w:t>Обозначение</w:t>
            </w:r>
          </w:p>
          <w:p w:rsidR="003F40A0" w:rsidRPr="003F40A0" w:rsidRDefault="003F40A0" w:rsidP="003F40A0">
            <w:pPr>
              <w:jc w:val="center"/>
              <w:rPr>
                <w:snapToGrid w:val="0"/>
              </w:rPr>
            </w:pPr>
            <w:r w:rsidRPr="003F40A0">
              <w:rPr>
                <w:snapToGrid w:val="0"/>
              </w:rPr>
              <w:t>характерных точек части границы</w:t>
            </w:r>
          </w:p>
        </w:tc>
        <w:tc>
          <w:tcPr>
            <w:tcW w:w="3120" w:type="dxa"/>
            <w:gridSpan w:val="2"/>
            <w:vAlign w:val="center"/>
          </w:tcPr>
          <w:p w:rsidR="003F40A0" w:rsidRPr="003F40A0" w:rsidRDefault="003F40A0" w:rsidP="003F40A0">
            <w:pPr>
              <w:jc w:val="center"/>
              <w:rPr>
                <w:snapToGrid w:val="0"/>
              </w:rPr>
            </w:pPr>
            <w:r w:rsidRPr="003F40A0">
              <w:rPr>
                <w:snapToGrid w:val="0"/>
              </w:rPr>
              <w:t xml:space="preserve">Координаты, </w:t>
            </w:r>
            <w:proofErr w:type="gramStart"/>
            <w:r w:rsidRPr="003F40A0">
              <w:rPr>
                <w:snapToGrid w:val="0"/>
              </w:rPr>
              <w:t>м</w:t>
            </w:r>
            <w:proofErr w:type="gramEnd"/>
          </w:p>
        </w:tc>
        <w:tc>
          <w:tcPr>
            <w:tcW w:w="2986" w:type="dxa"/>
            <w:vMerge w:val="restart"/>
            <w:vAlign w:val="center"/>
          </w:tcPr>
          <w:p w:rsidR="003F40A0" w:rsidRPr="003F40A0" w:rsidRDefault="003F40A0" w:rsidP="003F40A0">
            <w:pPr>
              <w:spacing w:before="60" w:after="60"/>
              <w:jc w:val="center"/>
              <w:rPr>
                <w:snapToGrid w:val="0"/>
              </w:rPr>
            </w:pPr>
            <w:r w:rsidRPr="003F40A0">
              <w:rPr>
                <w:snapToGrid w:val="0"/>
              </w:rPr>
              <w:t xml:space="preserve">Метод определения координат характерной точки </w:t>
            </w:r>
          </w:p>
        </w:tc>
        <w:tc>
          <w:tcPr>
            <w:tcW w:w="1560" w:type="dxa"/>
            <w:vMerge w:val="restart"/>
          </w:tcPr>
          <w:p w:rsidR="003F40A0" w:rsidRPr="003F40A0" w:rsidRDefault="003F40A0" w:rsidP="003F40A0">
            <w:pPr>
              <w:spacing w:before="60" w:after="60"/>
              <w:jc w:val="center"/>
              <w:rPr>
                <w:snapToGrid w:val="0"/>
              </w:rPr>
            </w:pPr>
            <w:r w:rsidRPr="003F40A0">
              <w:rPr>
                <w:snapToGrid w:val="0"/>
              </w:rPr>
              <w:t xml:space="preserve">Средняя </w:t>
            </w:r>
            <w:proofErr w:type="spellStart"/>
            <w:r w:rsidRPr="003F40A0">
              <w:rPr>
                <w:snapToGrid w:val="0"/>
              </w:rPr>
              <w:t>квадратическая</w:t>
            </w:r>
            <w:proofErr w:type="spellEnd"/>
            <w:r w:rsidRPr="003F40A0">
              <w:rPr>
                <w:snapToGrid w:val="0"/>
              </w:rPr>
              <w:t xml:space="preserve"> погрешность положения характерной точки (М</w:t>
            </w:r>
            <w:proofErr w:type="gramStart"/>
            <w:r w:rsidRPr="003F40A0">
              <w:rPr>
                <w:snapToGrid w:val="0"/>
                <w:vertAlign w:val="subscript"/>
                <w:lang w:val="en-US"/>
              </w:rPr>
              <w:t>t</w:t>
            </w:r>
            <w:proofErr w:type="gramEnd"/>
            <w:r w:rsidRPr="003F40A0">
              <w:rPr>
                <w:snapToGrid w:val="0"/>
              </w:rPr>
              <w:t>), м</w:t>
            </w:r>
          </w:p>
        </w:tc>
        <w:tc>
          <w:tcPr>
            <w:tcW w:w="1275" w:type="dxa"/>
            <w:vMerge w:val="restart"/>
            <w:vAlign w:val="center"/>
          </w:tcPr>
          <w:p w:rsidR="003F40A0" w:rsidRPr="003F40A0" w:rsidRDefault="003F40A0" w:rsidP="003F40A0">
            <w:pPr>
              <w:spacing w:before="60" w:after="60"/>
              <w:jc w:val="center"/>
              <w:rPr>
                <w:snapToGrid w:val="0"/>
              </w:rPr>
            </w:pPr>
            <w:r w:rsidRPr="003F40A0">
              <w:rPr>
                <w:snapToGrid w:val="0"/>
              </w:rPr>
              <w:t>Описание обозначения точки на местности (при наличии)</w:t>
            </w:r>
          </w:p>
        </w:tc>
      </w:tr>
      <w:tr w:rsidR="003F40A0" w:rsidRPr="003F40A0" w:rsidTr="00BF2702">
        <w:tblPrEx>
          <w:tblLook w:val="0000" w:firstRow="0" w:lastRow="0" w:firstColumn="0" w:lastColumn="0" w:noHBand="0" w:noVBand="0"/>
        </w:tblPrEx>
        <w:trPr>
          <w:trHeight w:val="54"/>
        </w:trPr>
        <w:tc>
          <w:tcPr>
            <w:tcW w:w="1691" w:type="dxa"/>
            <w:vMerge/>
            <w:vAlign w:val="center"/>
          </w:tcPr>
          <w:p w:rsidR="003F40A0" w:rsidRPr="003F40A0" w:rsidRDefault="003F40A0" w:rsidP="003F40A0">
            <w:pPr>
              <w:jc w:val="center"/>
              <w:rPr>
                <w:snapToGrid w:val="0"/>
              </w:rPr>
            </w:pPr>
          </w:p>
        </w:tc>
        <w:tc>
          <w:tcPr>
            <w:tcW w:w="1558" w:type="dxa"/>
            <w:vAlign w:val="center"/>
          </w:tcPr>
          <w:p w:rsidR="003F40A0" w:rsidRPr="003F40A0" w:rsidRDefault="003F40A0" w:rsidP="003F40A0">
            <w:pPr>
              <w:tabs>
                <w:tab w:val="center" w:pos="4677"/>
                <w:tab w:val="right" w:pos="9355"/>
              </w:tabs>
              <w:jc w:val="center"/>
            </w:pPr>
            <w:r w:rsidRPr="003F40A0">
              <w:t>Х</w:t>
            </w:r>
          </w:p>
        </w:tc>
        <w:tc>
          <w:tcPr>
            <w:tcW w:w="1562" w:type="dxa"/>
            <w:vAlign w:val="center"/>
          </w:tcPr>
          <w:p w:rsidR="003F40A0" w:rsidRPr="003F40A0" w:rsidRDefault="003F40A0" w:rsidP="003F40A0">
            <w:pPr>
              <w:jc w:val="center"/>
              <w:rPr>
                <w:snapToGrid w:val="0"/>
                <w:lang w:val="en-US"/>
              </w:rPr>
            </w:pPr>
            <w:r w:rsidRPr="003F40A0">
              <w:rPr>
                <w:snapToGrid w:val="0"/>
                <w:lang w:val="en-US"/>
              </w:rPr>
              <w:t>Y</w:t>
            </w:r>
          </w:p>
        </w:tc>
        <w:tc>
          <w:tcPr>
            <w:tcW w:w="2986" w:type="dxa"/>
            <w:vMerge/>
            <w:vAlign w:val="center"/>
          </w:tcPr>
          <w:p w:rsidR="003F40A0" w:rsidRPr="003F40A0" w:rsidRDefault="003F40A0" w:rsidP="003F40A0">
            <w:pPr>
              <w:jc w:val="center"/>
              <w:rPr>
                <w:snapToGrid w:val="0"/>
              </w:rPr>
            </w:pPr>
          </w:p>
        </w:tc>
        <w:tc>
          <w:tcPr>
            <w:tcW w:w="1560" w:type="dxa"/>
            <w:vMerge/>
          </w:tcPr>
          <w:p w:rsidR="003F40A0" w:rsidRPr="003F40A0" w:rsidRDefault="003F40A0" w:rsidP="003F40A0">
            <w:pPr>
              <w:jc w:val="center"/>
              <w:rPr>
                <w:snapToGrid w:val="0"/>
              </w:rPr>
            </w:pPr>
          </w:p>
        </w:tc>
        <w:tc>
          <w:tcPr>
            <w:tcW w:w="1275" w:type="dxa"/>
            <w:vMerge/>
            <w:vAlign w:val="center"/>
          </w:tcPr>
          <w:p w:rsidR="003F40A0" w:rsidRPr="003F40A0" w:rsidRDefault="003F40A0" w:rsidP="003F40A0">
            <w:pPr>
              <w:jc w:val="center"/>
              <w:rPr>
                <w:snapToGrid w:val="0"/>
              </w:rPr>
            </w:pPr>
          </w:p>
        </w:tc>
      </w:tr>
      <w:tr w:rsidR="003F40A0" w:rsidRPr="003F40A0" w:rsidTr="00BF2702">
        <w:tblPrEx>
          <w:tblLook w:val="0000" w:firstRow="0" w:lastRow="0" w:firstColumn="0" w:lastColumn="0" w:noHBand="0" w:noVBand="0"/>
        </w:tblPrEx>
        <w:trPr>
          <w:trHeight w:val="54"/>
        </w:trPr>
        <w:tc>
          <w:tcPr>
            <w:tcW w:w="1691" w:type="dxa"/>
            <w:vAlign w:val="center"/>
          </w:tcPr>
          <w:p w:rsidR="003F40A0" w:rsidRPr="003F40A0" w:rsidRDefault="003F40A0" w:rsidP="003F40A0">
            <w:pPr>
              <w:jc w:val="center"/>
              <w:rPr>
                <w:snapToGrid w:val="0"/>
              </w:rPr>
            </w:pPr>
            <w:r w:rsidRPr="003F40A0">
              <w:rPr>
                <w:snapToGrid w:val="0"/>
              </w:rPr>
              <w:t>1</w:t>
            </w:r>
          </w:p>
        </w:tc>
        <w:tc>
          <w:tcPr>
            <w:tcW w:w="1558" w:type="dxa"/>
            <w:vAlign w:val="center"/>
          </w:tcPr>
          <w:p w:rsidR="003F40A0" w:rsidRPr="003F40A0" w:rsidRDefault="003F40A0" w:rsidP="003F40A0">
            <w:pPr>
              <w:tabs>
                <w:tab w:val="center" w:pos="4677"/>
                <w:tab w:val="right" w:pos="9355"/>
              </w:tabs>
              <w:jc w:val="center"/>
            </w:pPr>
            <w:r w:rsidRPr="003F40A0">
              <w:t>2</w:t>
            </w:r>
          </w:p>
        </w:tc>
        <w:tc>
          <w:tcPr>
            <w:tcW w:w="1562" w:type="dxa"/>
            <w:vAlign w:val="center"/>
          </w:tcPr>
          <w:p w:rsidR="003F40A0" w:rsidRPr="003F40A0" w:rsidRDefault="003F40A0" w:rsidP="003F40A0">
            <w:pPr>
              <w:jc w:val="center"/>
              <w:rPr>
                <w:snapToGrid w:val="0"/>
                <w:lang w:val="en-US"/>
              </w:rPr>
            </w:pPr>
            <w:r w:rsidRPr="003F40A0">
              <w:rPr>
                <w:snapToGrid w:val="0"/>
                <w:lang w:val="en-US"/>
              </w:rPr>
              <w:t>3</w:t>
            </w:r>
          </w:p>
        </w:tc>
        <w:tc>
          <w:tcPr>
            <w:tcW w:w="2986" w:type="dxa"/>
            <w:vAlign w:val="center"/>
          </w:tcPr>
          <w:p w:rsidR="003F40A0" w:rsidRPr="003F40A0" w:rsidRDefault="003F40A0" w:rsidP="003F40A0">
            <w:pPr>
              <w:jc w:val="center"/>
              <w:rPr>
                <w:snapToGrid w:val="0"/>
              </w:rPr>
            </w:pPr>
            <w:r w:rsidRPr="003F40A0">
              <w:rPr>
                <w:snapToGrid w:val="0"/>
              </w:rPr>
              <w:t>4</w:t>
            </w:r>
          </w:p>
        </w:tc>
        <w:tc>
          <w:tcPr>
            <w:tcW w:w="1560" w:type="dxa"/>
          </w:tcPr>
          <w:p w:rsidR="003F40A0" w:rsidRPr="003F40A0" w:rsidRDefault="003F40A0" w:rsidP="003F40A0">
            <w:pPr>
              <w:jc w:val="center"/>
              <w:rPr>
                <w:snapToGrid w:val="0"/>
              </w:rPr>
            </w:pPr>
            <w:r w:rsidRPr="003F40A0">
              <w:rPr>
                <w:snapToGrid w:val="0"/>
              </w:rPr>
              <w:t>5</w:t>
            </w:r>
          </w:p>
        </w:tc>
        <w:tc>
          <w:tcPr>
            <w:tcW w:w="1275" w:type="dxa"/>
            <w:vAlign w:val="center"/>
          </w:tcPr>
          <w:p w:rsidR="003F40A0" w:rsidRPr="003F40A0" w:rsidRDefault="003F40A0" w:rsidP="003F40A0">
            <w:pPr>
              <w:jc w:val="center"/>
              <w:rPr>
                <w:snapToGrid w:val="0"/>
              </w:rPr>
            </w:pPr>
            <w:r w:rsidRPr="003F40A0">
              <w:rPr>
                <w:snapToGrid w:val="0"/>
              </w:rPr>
              <w:t>6</w:t>
            </w:r>
          </w:p>
        </w:tc>
      </w:tr>
      <w:tr w:rsidR="003F40A0" w:rsidRPr="003F40A0" w:rsidTr="00BF2702">
        <w:tblPrEx>
          <w:tblLook w:val="0000" w:firstRow="0" w:lastRow="0" w:firstColumn="0" w:lastColumn="0" w:noHBand="0" w:noVBand="0"/>
        </w:tblPrEx>
        <w:trPr>
          <w:trHeight w:val="243"/>
        </w:trPr>
        <w:tc>
          <w:tcPr>
            <w:tcW w:w="1691" w:type="dxa"/>
            <w:vAlign w:val="center"/>
          </w:tcPr>
          <w:p w:rsidR="003F40A0" w:rsidRPr="003F40A0" w:rsidRDefault="003F40A0" w:rsidP="003F40A0">
            <w:pPr>
              <w:jc w:val="center"/>
              <w:rPr>
                <w:sz w:val="24"/>
                <w:szCs w:val="24"/>
              </w:rPr>
            </w:pPr>
            <w:r w:rsidRPr="003F40A0">
              <w:rPr>
                <w:sz w:val="18"/>
                <w:szCs w:val="18"/>
              </w:rPr>
              <w:t>–</w:t>
            </w:r>
          </w:p>
        </w:tc>
        <w:tc>
          <w:tcPr>
            <w:tcW w:w="1558" w:type="dxa"/>
            <w:vAlign w:val="center"/>
          </w:tcPr>
          <w:p w:rsidR="003F40A0" w:rsidRPr="003F40A0" w:rsidRDefault="003F40A0" w:rsidP="003F40A0">
            <w:pPr>
              <w:jc w:val="center"/>
              <w:rPr>
                <w:sz w:val="24"/>
                <w:szCs w:val="24"/>
              </w:rPr>
            </w:pPr>
            <w:r w:rsidRPr="003F40A0">
              <w:rPr>
                <w:sz w:val="18"/>
                <w:szCs w:val="18"/>
              </w:rPr>
              <w:t>–</w:t>
            </w:r>
          </w:p>
        </w:tc>
        <w:tc>
          <w:tcPr>
            <w:tcW w:w="1562" w:type="dxa"/>
            <w:vAlign w:val="center"/>
          </w:tcPr>
          <w:p w:rsidR="003F40A0" w:rsidRPr="003F40A0" w:rsidRDefault="003F40A0" w:rsidP="003F40A0">
            <w:pPr>
              <w:jc w:val="center"/>
              <w:rPr>
                <w:sz w:val="24"/>
                <w:szCs w:val="24"/>
              </w:rPr>
            </w:pPr>
            <w:r w:rsidRPr="003F40A0">
              <w:rPr>
                <w:sz w:val="18"/>
                <w:szCs w:val="18"/>
              </w:rPr>
              <w:t>–</w:t>
            </w:r>
          </w:p>
        </w:tc>
        <w:tc>
          <w:tcPr>
            <w:tcW w:w="2986" w:type="dxa"/>
            <w:vAlign w:val="center"/>
          </w:tcPr>
          <w:p w:rsidR="003F40A0" w:rsidRPr="003F40A0" w:rsidRDefault="003F40A0" w:rsidP="003F40A0">
            <w:pPr>
              <w:jc w:val="center"/>
              <w:rPr>
                <w:sz w:val="24"/>
                <w:szCs w:val="24"/>
              </w:rPr>
            </w:pPr>
            <w:r w:rsidRPr="003F40A0">
              <w:rPr>
                <w:sz w:val="18"/>
                <w:szCs w:val="18"/>
                <w:lang w:val="en-US"/>
              </w:rPr>
              <w:t>–</w:t>
            </w:r>
          </w:p>
        </w:tc>
        <w:tc>
          <w:tcPr>
            <w:tcW w:w="1560" w:type="dxa"/>
            <w:vAlign w:val="center"/>
          </w:tcPr>
          <w:p w:rsidR="003F40A0" w:rsidRPr="003F40A0" w:rsidRDefault="003F40A0" w:rsidP="003F40A0">
            <w:pPr>
              <w:jc w:val="center"/>
              <w:rPr>
                <w:sz w:val="24"/>
                <w:szCs w:val="24"/>
              </w:rPr>
            </w:pPr>
            <w:r w:rsidRPr="003F40A0">
              <w:rPr>
                <w:sz w:val="18"/>
                <w:szCs w:val="18"/>
              </w:rPr>
              <w:t>–</w:t>
            </w:r>
          </w:p>
        </w:tc>
        <w:tc>
          <w:tcPr>
            <w:tcW w:w="1275" w:type="dxa"/>
            <w:vAlign w:val="center"/>
          </w:tcPr>
          <w:p w:rsidR="003F40A0" w:rsidRPr="003F40A0" w:rsidRDefault="003F40A0" w:rsidP="003F40A0">
            <w:pPr>
              <w:jc w:val="center"/>
              <w:rPr>
                <w:sz w:val="24"/>
                <w:szCs w:val="24"/>
              </w:rPr>
            </w:pPr>
            <w:r w:rsidRPr="003F40A0">
              <w:rPr>
                <w:sz w:val="18"/>
                <w:szCs w:val="18"/>
              </w:rPr>
              <w:t>–</w:t>
            </w:r>
          </w:p>
        </w:tc>
      </w:tr>
    </w:tbl>
    <w:p w:rsidR="003F40A0" w:rsidRDefault="003F40A0" w:rsidP="003F40A0">
      <w:pPr>
        <w:jc w:val="both"/>
        <w:rPr>
          <w:sz w:val="24"/>
          <w:szCs w:val="24"/>
        </w:rPr>
      </w:pPr>
    </w:p>
    <w:p w:rsidR="003A550C" w:rsidRPr="003A550C" w:rsidRDefault="003A550C" w:rsidP="003A550C">
      <w:pPr>
        <w:spacing w:after="240"/>
        <w:jc w:val="center"/>
        <w:outlineLvl w:val="0"/>
        <w:rPr>
          <w:b/>
          <w:color w:val="0B2762"/>
          <w:kern w:val="36"/>
          <w:sz w:val="24"/>
          <w:szCs w:val="24"/>
          <w:u w:val="single"/>
        </w:rPr>
      </w:pPr>
      <w:r w:rsidRPr="003A550C">
        <w:rPr>
          <w:b/>
          <w:color w:val="0B2762"/>
          <w:kern w:val="36"/>
          <w:sz w:val="24"/>
          <w:szCs w:val="24"/>
          <w:u w:val="single"/>
        </w:rPr>
        <w:t>Сообщение о возможном установлении публичного сервитута</w:t>
      </w:r>
    </w:p>
    <w:p w:rsidR="003A550C" w:rsidRPr="003A550C" w:rsidRDefault="003A550C" w:rsidP="003A550C">
      <w:pPr>
        <w:spacing w:after="360"/>
        <w:jc w:val="center"/>
        <w:rPr>
          <w:color w:val="141414"/>
          <w:sz w:val="24"/>
          <w:szCs w:val="24"/>
        </w:rPr>
      </w:pPr>
      <w:r w:rsidRPr="003A550C">
        <w:rPr>
          <w:color w:val="141414"/>
          <w:sz w:val="24"/>
          <w:szCs w:val="24"/>
        </w:rPr>
        <w:t>В соответствии со статьей 39</w:t>
      </w:r>
      <w:r w:rsidRPr="003A550C">
        <w:rPr>
          <w:color w:val="141414"/>
          <w:sz w:val="24"/>
          <w:szCs w:val="24"/>
          <w:vertAlign w:val="superscript"/>
        </w:rPr>
        <w:t>42</w:t>
      </w:r>
      <w:r w:rsidRPr="003A550C">
        <w:rPr>
          <w:color w:val="141414"/>
          <w:sz w:val="24"/>
          <w:szCs w:val="24"/>
        </w:rPr>
        <w:t xml:space="preserve"> Земельного кодекса Российской Федерации администрация </w:t>
      </w:r>
      <w:proofErr w:type="spellStart"/>
      <w:r w:rsidRPr="003A550C">
        <w:rPr>
          <w:color w:val="141414"/>
          <w:sz w:val="24"/>
          <w:szCs w:val="24"/>
        </w:rPr>
        <w:t>Мокшанского</w:t>
      </w:r>
      <w:proofErr w:type="spellEnd"/>
      <w:r w:rsidRPr="003A550C">
        <w:rPr>
          <w:color w:val="141414"/>
          <w:sz w:val="24"/>
          <w:szCs w:val="24"/>
        </w:rPr>
        <w:t xml:space="preserve"> района Пензенской области информирует о возможном установлении публичного сервитута: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27"/>
        <w:gridCol w:w="5130"/>
        <w:gridCol w:w="1056"/>
        <w:gridCol w:w="1323"/>
        <w:gridCol w:w="1931"/>
      </w:tblGrid>
      <w:tr w:rsidR="003A550C" w:rsidRPr="003A550C" w:rsidTr="003A550C">
        <w:trPr>
          <w:trHeight w:val="783"/>
        </w:trPr>
        <w:tc>
          <w:tcPr>
            <w:tcW w:w="253" w:type="pct"/>
            <w:shd w:val="clear" w:color="auto" w:fill="auto"/>
            <w:hideMark/>
          </w:tcPr>
          <w:p w:rsidR="003A550C" w:rsidRPr="003A550C" w:rsidRDefault="003A550C" w:rsidP="003A550C">
            <w:pPr>
              <w:rPr>
                <w:color w:val="141414"/>
                <w:sz w:val="24"/>
                <w:szCs w:val="24"/>
              </w:rPr>
            </w:pPr>
            <w:r w:rsidRPr="003A550C">
              <w:rPr>
                <w:color w:val="141414"/>
                <w:sz w:val="24"/>
                <w:szCs w:val="24"/>
              </w:rPr>
              <w:t>№</w:t>
            </w:r>
          </w:p>
        </w:tc>
        <w:tc>
          <w:tcPr>
            <w:tcW w:w="2636" w:type="pct"/>
            <w:shd w:val="clear" w:color="auto" w:fill="auto"/>
            <w:hideMark/>
          </w:tcPr>
          <w:p w:rsidR="003A550C" w:rsidRPr="003A550C" w:rsidRDefault="003A550C" w:rsidP="003A550C">
            <w:pPr>
              <w:rPr>
                <w:color w:val="141414"/>
                <w:sz w:val="24"/>
                <w:szCs w:val="24"/>
              </w:rPr>
            </w:pPr>
            <w:r w:rsidRPr="003A550C">
              <w:rPr>
                <w:color w:val="141414"/>
                <w:sz w:val="24"/>
                <w:szCs w:val="24"/>
              </w:rPr>
              <w:t>Адрес или местоположение земельных участков, кадастровый номер</w:t>
            </w:r>
          </w:p>
        </w:tc>
        <w:tc>
          <w:tcPr>
            <w:tcW w:w="429" w:type="pct"/>
            <w:shd w:val="clear" w:color="auto" w:fill="auto"/>
            <w:hideMark/>
          </w:tcPr>
          <w:p w:rsidR="003A550C" w:rsidRPr="003A550C" w:rsidRDefault="003A550C" w:rsidP="003A550C">
            <w:pPr>
              <w:rPr>
                <w:color w:val="141414"/>
                <w:sz w:val="24"/>
                <w:szCs w:val="24"/>
              </w:rPr>
            </w:pPr>
            <w:r w:rsidRPr="003A550C">
              <w:rPr>
                <w:color w:val="141414"/>
                <w:sz w:val="24"/>
                <w:szCs w:val="24"/>
              </w:rPr>
              <w:t>Площадь (</w:t>
            </w:r>
            <w:proofErr w:type="spellStart"/>
            <w:r w:rsidRPr="003A550C">
              <w:rPr>
                <w:color w:val="141414"/>
                <w:sz w:val="24"/>
                <w:szCs w:val="24"/>
              </w:rPr>
              <w:t>кв.м</w:t>
            </w:r>
            <w:proofErr w:type="spellEnd"/>
            <w:r w:rsidRPr="003A550C">
              <w:rPr>
                <w:color w:val="141414"/>
                <w:sz w:val="24"/>
                <w:szCs w:val="24"/>
              </w:rPr>
              <w:t>.)</w:t>
            </w:r>
          </w:p>
        </w:tc>
        <w:tc>
          <w:tcPr>
            <w:tcW w:w="667" w:type="pct"/>
            <w:shd w:val="clear" w:color="auto" w:fill="auto"/>
            <w:hideMark/>
          </w:tcPr>
          <w:p w:rsidR="003A550C" w:rsidRPr="003A550C" w:rsidRDefault="003A550C" w:rsidP="003A550C">
            <w:pPr>
              <w:rPr>
                <w:color w:val="141414"/>
                <w:sz w:val="24"/>
                <w:szCs w:val="24"/>
              </w:rPr>
            </w:pPr>
            <w:r w:rsidRPr="003A550C">
              <w:rPr>
                <w:color w:val="141414"/>
                <w:sz w:val="24"/>
                <w:szCs w:val="24"/>
              </w:rPr>
              <w:t>Вид права</w:t>
            </w:r>
          </w:p>
        </w:tc>
        <w:tc>
          <w:tcPr>
            <w:tcW w:w="1015" w:type="pct"/>
            <w:shd w:val="clear" w:color="auto" w:fill="auto"/>
            <w:hideMark/>
          </w:tcPr>
          <w:p w:rsidR="003A550C" w:rsidRPr="003A550C" w:rsidRDefault="003A550C" w:rsidP="003A550C">
            <w:pPr>
              <w:rPr>
                <w:color w:val="141414"/>
                <w:sz w:val="24"/>
                <w:szCs w:val="24"/>
              </w:rPr>
            </w:pPr>
            <w:r w:rsidRPr="003A550C">
              <w:rPr>
                <w:color w:val="141414"/>
                <w:sz w:val="24"/>
                <w:szCs w:val="24"/>
              </w:rPr>
              <w:t>Цель, для которой устанавливается публичный сервитут</w:t>
            </w:r>
          </w:p>
        </w:tc>
      </w:tr>
      <w:tr w:rsidR="003A550C" w:rsidRPr="003A550C" w:rsidTr="003A550C">
        <w:trPr>
          <w:trHeight w:val="9665"/>
        </w:trPr>
        <w:tc>
          <w:tcPr>
            <w:tcW w:w="253" w:type="pct"/>
            <w:shd w:val="clear" w:color="auto" w:fill="auto"/>
            <w:hideMark/>
          </w:tcPr>
          <w:p w:rsidR="003A550C" w:rsidRPr="003A550C" w:rsidRDefault="003A550C" w:rsidP="003A550C">
            <w:pPr>
              <w:rPr>
                <w:color w:val="141414"/>
                <w:sz w:val="24"/>
                <w:szCs w:val="24"/>
              </w:rPr>
            </w:pPr>
            <w:r w:rsidRPr="003A550C">
              <w:rPr>
                <w:color w:val="141414"/>
                <w:sz w:val="24"/>
                <w:szCs w:val="24"/>
              </w:rPr>
              <w:lastRenderedPageBreak/>
              <w:t>1</w:t>
            </w:r>
          </w:p>
        </w:tc>
        <w:tc>
          <w:tcPr>
            <w:tcW w:w="2636" w:type="pct"/>
            <w:shd w:val="clear" w:color="auto" w:fill="auto"/>
            <w:hideMark/>
          </w:tcPr>
          <w:p w:rsidR="003A550C" w:rsidRPr="003A550C" w:rsidRDefault="003A550C" w:rsidP="003A550C">
            <w:pPr>
              <w:rPr>
                <w:color w:val="141414"/>
                <w:sz w:val="22"/>
                <w:szCs w:val="22"/>
              </w:rPr>
            </w:pPr>
            <w:r w:rsidRPr="003A550C">
              <w:rPr>
                <w:color w:val="141414"/>
                <w:sz w:val="22"/>
                <w:szCs w:val="22"/>
              </w:rPr>
              <w:t>Кадастровые номера (кварталы)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p w:rsidR="003A550C" w:rsidRPr="003A550C" w:rsidRDefault="003A550C" w:rsidP="003A550C">
            <w:pPr>
              <w:rPr>
                <w:color w:val="141414"/>
                <w:sz w:val="22"/>
                <w:szCs w:val="22"/>
              </w:rPr>
            </w:pPr>
            <w:r w:rsidRPr="003A550C">
              <w:rPr>
                <w:color w:val="141414"/>
                <w:sz w:val="22"/>
                <w:szCs w:val="22"/>
              </w:rPr>
              <w:t>58:18:0550101</w:t>
            </w:r>
          </w:p>
          <w:p w:rsidR="003A550C" w:rsidRPr="003A550C" w:rsidRDefault="003A550C" w:rsidP="003A550C">
            <w:pPr>
              <w:rPr>
                <w:rFonts w:ascii="Calibri" w:hAnsi="Calibri"/>
                <w:b/>
                <w:color w:val="141414"/>
                <w:sz w:val="22"/>
                <w:szCs w:val="22"/>
              </w:rPr>
            </w:pPr>
          </w:p>
        </w:tc>
        <w:tc>
          <w:tcPr>
            <w:tcW w:w="429" w:type="pct"/>
            <w:shd w:val="clear" w:color="auto" w:fill="auto"/>
            <w:hideMark/>
          </w:tcPr>
          <w:p w:rsidR="003A550C" w:rsidRPr="003A550C" w:rsidRDefault="003A550C" w:rsidP="003A550C">
            <w:pPr>
              <w:rPr>
                <w:color w:val="141414"/>
                <w:sz w:val="24"/>
                <w:szCs w:val="24"/>
              </w:rPr>
            </w:pPr>
            <w:r w:rsidRPr="003A550C">
              <w:rPr>
                <w:color w:val="141414"/>
                <w:sz w:val="24"/>
                <w:szCs w:val="24"/>
              </w:rPr>
              <w:t xml:space="preserve">8924 </w:t>
            </w:r>
            <w:proofErr w:type="spellStart"/>
            <w:r w:rsidRPr="003A550C">
              <w:rPr>
                <w:color w:val="141414"/>
                <w:sz w:val="24"/>
                <w:szCs w:val="24"/>
              </w:rPr>
              <w:t>кв.м</w:t>
            </w:r>
            <w:proofErr w:type="spellEnd"/>
            <w:r w:rsidRPr="003A550C">
              <w:rPr>
                <w:color w:val="141414"/>
                <w:sz w:val="24"/>
                <w:szCs w:val="24"/>
              </w:rPr>
              <w:t>.</w:t>
            </w:r>
          </w:p>
        </w:tc>
        <w:tc>
          <w:tcPr>
            <w:tcW w:w="667" w:type="pct"/>
            <w:shd w:val="clear" w:color="auto" w:fill="auto"/>
            <w:hideMark/>
          </w:tcPr>
          <w:p w:rsidR="003A550C" w:rsidRPr="003A550C" w:rsidRDefault="003A550C" w:rsidP="003A550C">
            <w:pPr>
              <w:rPr>
                <w:color w:val="141414"/>
                <w:sz w:val="24"/>
                <w:szCs w:val="24"/>
              </w:rPr>
            </w:pPr>
            <w:r w:rsidRPr="003A550C">
              <w:rPr>
                <w:color w:val="141414"/>
                <w:sz w:val="24"/>
                <w:szCs w:val="24"/>
              </w:rPr>
              <w:t>Публичный</w:t>
            </w:r>
          </w:p>
          <w:p w:rsidR="003A550C" w:rsidRPr="003A550C" w:rsidRDefault="003A550C" w:rsidP="003A550C">
            <w:pPr>
              <w:rPr>
                <w:color w:val="141414"/>
                <w:sz w:val="24"/>
                <w:szCs w:val="24"/>
              </w:rPr>
            </w:pPr>
            <w:r w:rsidRPr="003A550C">
              <w:rPr>
                <w:color w:val="141414"/>
                <w:sz w:val="24"/>
                <w:szCs w:val="24"/>
              </w:rPr>
              <w:t>сервитут</w:t>
            </w:r>
          </w:p>
          <w:p w:rsidR="003A550C" w:rsidRPr="003A550C" w:rsidRDefault="003A550C" w:rsidP="003A550C">
            <w:pPr>
              <w:rPr>
                <w:color w:val="141414"/>
                <w:sz w:val="24"/>
                <w:szCs w:val="24"/>
              </w:rPr>
            </w:pPr>
            <w:r w:rsidRPr="003A550C">
              <w:rPr>
                <w:color w:val="141414"/>
                <w:sz w:val="24"/>
                <w:szCs w:val="24"/>
              </w:rPr>
              <w:t>на 49 лет</w:t>
            </w:r>
          </w:p>
        </w:tc>
        <w:tc>
          <w:tcPr>
            <w:tcW w:w="1015" w:type="pct"/>
            <w:shd w:val="clear" w:color="auto" w:fill="auto"/>
            <w:hideMark/>
          </w:tcPr>
          <w:p w:rsidR="003A550C" w:rsidRPr="003A550C" w:rsidRDefault="003A550C" w:rsidP="003A550C">
            <w:pPr>
              <w:rPr>
                <w:color w:val="141414"/>
                <w:sz w:val="24"/>
                <w:szCs w:val="24"/>
              </w:rPr>
            </w:pPr>
            <w:r w:rsidRPr="003A550C">
              <w:rPr>
                <w:sz w:val="24"/>
                <w:szCs w:val="24"/>
              </w:rPr>
              <w:t xml:space="preserve">в целях эксплуатации линейного объекта: «Газопровод высокого и низкого давления до границы земельного участка по адресу: Пензенская область, </w:t>
            </w:r>
            <w:proofErr w:type="spellStart"/>
            <w:proofErr w:type="gramStart"/>
            <w:r w:rsidRPr="003A550C">
              <w:rPr>
                <w:sz w:val="24"/>
                <w:szCs w:val="24"/>
              </w:rPr>
              <w:t>Мокшанский</w:t>
            </w:r>
            <w:proofErr w:type="spellEnd"/>
            <w:proofErr w:type="gramEnd"/>
            <w:r w:rsidRPr="003A550C">
              <w:rPr>
                <w:sz w:val="24"/>
                <w:szCs w:val="24"/>
              </w:rPr>
              <w:t xml:space="preserve"> р-он, с. </w:t>
            </w:r>
            <w:proofErr w:type="spellStart"/>
            <w:r w:rsidRPr="003A550C">
              <w:rPr>
                <w:sz w:val="24"/>
                <w:szCs w:val="24"/>
              </w:rPr>
              <w:t>Широкоис</w:t>
            </w:r>
            <w:proofErr w:type="spellEnd"/>
            <w:r w:rsidRPr="003A550C">
              <w:rPr>
                <w:sz w:val="24"/>
                <w:szCs w:val="24"/>
              </w:rPr>
              <w:t>, ул. Мази-Мор, 20» на основании п. 1 статьи 39</w:t>
            </w:r>
            <w:r w:rsidRPr="003A550C">
              <w:rPr>
                <w:sz w:val="24"/>
                <w:szCs w:val="24"/>
                <w:vertAlign w:val="superscript"/>
              </w:rPr>
              <w:t>37</w:t>
            </w:r>
            <w:r w:rsidRPr="003A550C">
              <w:rPr>
                <w:sz w:val="24"/>
                <w:szCs w:val="24"/>
              </w:rPr>
              <w:t xml:space="preserve"> Земельного кодекса Российской Федерации</w:t>
            </w:r>
          </w:p>
        </w:tc>
      </w:tr>
    </w:tbl>
    <w:p w:rsidR="003A550C" w:rsidRPr="003A550C" w:rsidRDefault="003A550C" w:rsidP="003A550C">
      <w:pPr>
        <w:ind w:firstLine="709"/>
        <w:jc w:val="both"/>
        <w:rPr>
          <w:sz w:val="24"/>
          <w:szCs w:val="24"/>
        </w:rPr>
      </w:pPr>
      <w:r w:rsidRPr="003A550C">
        <w:rPr>
          <w:color w:val="141414"/>
          <w:sz w:val="24"/>
          <w:szCs w:val="24"/>
        </w:rPr>
        <w:t xml:space="preserve">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 земельных и имущественных отношений администрации </w:t>
      </w:r>
      <w:proofErr w:type="spellStart"/>
      <w:r w:rsidRPr="003A550C">
        <w:rPr>
          <w:color w:val="141414"/>
          <w:sz w:val="24"/>
          <w:szCs w:val="24"/>
        </w:rPr>
        <w:t>Мокшанского</w:t>
      </w:r>
      <w:proofErr w:type="spellEnd"/>
      <w:r w:rsidRPr="003A550C">
        <w:rPr>
          <w:color w:val="141414"/>
          <w:sz w:val="24"/>
          <w:szCs w:val="24"/>
        </w:rPr>
        <w:t xml:space="preserve"> района Пензенской области по адресу: Пензенская область, </w:t>
      </w:r>
      <w:proofErr w:type="spellStart"/>
      <w:r w:rsidRPr="003A550C">
        <w:rPr>
          <w:color w:val="141414"/>
          <w:sz w:val="24"/>
          <w:szCs w:val="24"/>
        </w:rPr>
        <w:t>Мокшанский</w:t>
      </w:r>
      <w:proofErr w:type="spellEnd"/>
      <w:r w:rsidRPr="003A550C">
        <w:rPr>
          <w:color w:val="141414"/>
          <w:sz w:val="24"/>
          <w:szCs w:val="24"/>
        </w:rPr>
        <w:t xml:space="preserve"> район, </w:t>
      </w:r>
      <w:proofErr w:type="spellStart"/>
      <w:r w:rsidRPr="003A550C">
        <w:rPr>
          <w:color w:val="141414"/>
          <w:sz w:val="24"/>
          <w:szCs w:val="24"/>
        </w:rPr>
        <w:t>р.п</w:t>
      </w:r>
      <w:proofErr w:type="spellEnd"/>
      <w:r w:rsidRPr="003A550C">
        <w:rPr>
          <w:color w:val="141414"/>
          <w:sz w:val="24"/>
          <w:szCs w:val="24"/>
        </w:rPr>
        <w:t xml:space="preserve">. Мокшан, ул. </w:t>
      </w:r>
      <w:proofErr w:type="spellStart"/>
      <w:r w:rsidRPr="003A550C">
        <w:rPr>
          <w:color w:val="141414"/>
          <w:sz w:val="24"/>
          <w:szCs w:val="24"/>
        </w:rPr>
        <w:t>Поцелуева</w:t>
      </w:r>
      <w:proofErr w:type="spellEnd"/>
      <w:r w:rsidRPr="003A550C">
        <w:rPr>
          <w:color w:val="141414"/>
          <w:sz w:val="24"/>
          <w:szCs w:val="24"/>
        </w:rPr>
        <w:t xml:space="preserve">, д. 1, </w:t>
      </w:r>
      <w:r w:rsidRPr="003A550C">
        <w:rPr>
          <w:sz w:val="24"/>
          <w:szCs w:val="24"/>
        </w:rPr>
        <w:t xml:space="preserve">в рабочее время: Понедельник - Пятница: с 8.00 – 17.00 ч., Обед: 12.00 – 13.00 ч. </w:t>
      </w:r>
    </w:p>
    <w:p w:rsidR="003A550C" w:rsidRPr="003A550C" w:rsidRDefault="003A550C" w:rsidP="003A550C">
      <w:pPr>
        <w:ind w:firstLine="709"/>
        <w:jc w:val="both"/>
        <w:rPr>
          <w:sz w:val="24"/>
          <w:szCs w:val="24"/>
        </w:rPr>
      </w:pPr>
      <w:r w:rsidRPr="003A550C">
        <w:rPr>
          <w:color w:val="141414"/>
          <w:sz w:val="24"/>
          <w:szCs w:val="24"/>
        </w:rPr>
        <w:t xml:space="preserve">Подать заявления об учете прав на земельный участок, в отношении которых поступило ходатайство об установлении публичного сервитута, можно в администрацию </w:t>
      </w:r>
      <w:proofErr w:type="spellStart"/>
      <w:r w:rsidRPr="003A550C">
        <w:rPr>
          <w:color w:val="141414"/>
          <w:sz w:val="24"/>
          <w:szCs w:val="24"/>
        </w:rPr>
        <w:t>Мокшанского</w:t>
      </w:r>
      <w:proofErr w:type="spellEnd"/>
      <w:r w:rsidRPr="003A550C">
        <w:rPr>
          <w:color w:val="141414"/>
          <w:sz w:val="24"/>
          <w:szCs w:val="24"/>
        </w:rPr>
        <w:t xml:space="preserve"> района Пензенской области по адресу: Пензенская область, </w:t>
      </w:r>
      <w:proofErr w:type="spellStart"/>
      <w:r w:rsidRPr="003A550C">
        <w:rPr>
          <w:color w:val="141414"/>
          <w:sz w:val="24"/>
          <w:szCs w:val="24"/>
        </w:rPr>
        <w:t>Мокшанский</w:t>
      </w:r>
      <w:proofErr w:type="spellEnd"/>
      <w:r w:rsidRPr="003A550C">
        <w:rPr>
          <w:color w:val="141414"/>
          <w:sz w:val="24"/>
          <w:szCs w:val="24"/>
        </w:rPr>
        <w:t xml:space="preserve"> район, </w:t>
      </w:r>
      <w:proofErr w:type="spellStart"/>
      <w:r w:rsidRPr="003A550C">
        <w:rPr>
          <w:color w:val="141414"/>
          <w:sz w:val="24"/>
          <w:szCs w:val="24"/>
        </w:rPr>
        <w:t>р.п</w:t>
      </w:r>
      <w:proofErr w:type="spellEnd"/>
      <w:r w:rsidRPr="003A550C">
        <w:rPr>
          <w:color w:val="141414"/>
          <w:sz w:val="24"/>
          <w:szCs w:val="24"/>
        </w:rPr>
        <w:t xml:space="preserve">. Мокшан, ул. </w:t>
      </w:r>
      <w:proofErr w:type="spellStart"/>
      <w:r w:rsidRPr="003A550C">
        <w:rPr>
          <w:color w:val="141414"/>
          <w:sz w:val="24"/>
          <w:szCs w:val="24"/>
        </w:rPr>
        <w:t>Поцелуева</w:t>
      </w:r>
      <w:proofErr w:type="spellEnd"/>
      <w:r w:rsidRPr="003A550C">
        <w:rPr>
          <w:color w:val="141414"/>
          <w:sz w:val="24"/>
          <w:szCs w:val="24"/>
        </w:rPr>
        <w:t>, д. 1.</w:t>
      </w:r>
    </w:p>
    <w:p w:rsidR="003A550C" w:rsidRPr="003A550C" w:rsidRDefault="003A550C" w:rsidP="003A550C">
      <w:pPr>
        <w:ind w:firstLine="709"/>
        <w:jc w:val="both"/>
        <w:rPr>
          <w:color w:val="141414"/>
          <w:sz w:val="24"/>
          <w:szCs w:val="24"/>
        </w:rPr>
      </w:pPr>
      <w:r w:rsidRPr="003A550C">
        <w:rPr>
          <w:color w:val="141414"/>
          <w:sz w:val="24"/>
          <w:szCs w:val="24"/>
        </w:rPr>
        <w:t xml:space="preserve">Срок приема заявлений </w:t>
      </w:r>
      <w:r w:rsidRPr="003A550C">
        <w:rPr>
          <w:b/>
          <w:color w:val="141414"/>
          <w:sz w:val="24"/>
          <w:szCs w:val="24"/>
        </w:rPr>
        <w:t>с 16.03.2026 г</w:t>
      </w:r>
      <w:r w:rsidRPr="003A550C">
        <w:rPr>
          <w:color w:val="141414"/>
          <w:sz w:val="24"/>
          <w:szCs w:val="24"/>
        </w:rPr>
        <w:t xml:space="preserve">. по </w:t>
      </w:r>
      <w:r w:rsidRPr="003A550C">
        <w:rPr>
          <w:b/>
          <w:color w:val="141414"/>
          <w:sz w:val="24"/>
          <w:szCs w:val="24"/>
        </w:rPr>
        <w:t>30.03.2026 г.</w:t>
      </w:r>
      <w:r w:rsidRPr="003A550C">
        <w:rPr>
          <w:color w:val="141414"/>
          <w:sz w:val="24"/>
          <w:szCs w:val="24"/>
        </w:rPr>
        <w:t xml:space="preserve"> </w:t>
      </w:r>
      <w:r w:rsidRPr="003A550C">
        <w:rPr>
          <w:sz w:val="24"/>
          <w:szCs w:val="24"/>
        </w:rPr>
        <w:t>в рабочее время: Понедельник - Пятница: с 8.00 – 17.00 ч., Обед: 12.00 – 13.00 ч.</w:t>
      </w:r>
      <w:r w:rsidRPr="003A550C">
        <w:rPr>
          <w:color w:val="141414"/>
          <w:sz w:val="24"/>
          <w:szCs w:val="24"/>
        </w:rPr>
        <w:t xml:space="preserve"> (кроме выходных и праздничных дней). Правообладатели земельных участков, подавшие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w:t>
      </w:r>
    </w:p>
    <w:p w:rsidR="003A550C" w:rsidRPr="003A550C" w:rsidRDefault="003A550C" w:rsidP="003A550C">
      <w:pPr>
        <w:ind w:firstLine="709"/>
        <w:jc w:val="both"/>
        <w:rPr>
          <w:sz w:val="24"/>
          <w:szCs w:val="24"/>
        </w:rPr>
      </w:pPr>
      <w:proofErr w:type="gramStart"/>
      <w:r w:rsidRPr="003A550C">
        <w:rPr>
          <w:sz w:val="24"/>
          <w:szCs w:val="24"/>
        </w:rPr>
        <w:lastRenderedPageBreak/>
        <w:t xml:space="preserve">Сообщение о возможном установлении публичного сервитута размещается на официальном сайте администрации  </w:t>
      </w:r>
      <w:proofErr w:type="spellStart"/>
      <w:r w:rsidRPr="003A550C">
        <w:rPr>
          <w:sz w:val="24"/>
          <w:szCs w:val="24"/>
        </w:rPr>
        <w:t>Мокшанского</w:t>
      </w:r>
      <w:proofErr w:type="spellEnd"/>
      <w:r w:rsidRPr="003A550C">
        <w:rPr>
          <w:sz w:val="24"/>
          <w:szCs w:val="24"/>
        </w:rPr>
        <w:t xml:space="preserve"> района Пензенской области </w:t>
      </w:r>
      <w:hyperlink r:id="rId12" w:history="1">
        <w:r w:rsidRPr="003A550C">
          <w:rPr>
            <w:color w:val="3B8BD6"/>
            <w:sz w:val="24"/>
            <w:szCs w:val="24"/>
          </w:rPr>
          <w:t>https://mokshan.pnzreg.ru/open-government/ekonomika/zemelnye-i-imushchestvennye-otnosheniya/publichnyy-servitut/</w:t>
        </w:r>
      </w:hyperlink>
      <w:r w:rsidRPr="003A550C">
        <w:rPr>
          <w:sz w:val="24"/>
          <w:szCs w:val="24"/>
        </w:rPr>
        <w:t xml:space="preserve"> на официальной странице администрации сельского поселения </w:t>
      </w:r>
      <w:proofErr w:type="spellStart"/>
      <w:r w:rsidRPr="003A550C">
        <w:rPr>
          <w:sz w:val="24"/>
          <w:szCs w:val="24"/>
        </w:rPr>
        <w:t>Широкоисский</w:t>
      </w:r>
      <w:proofErr w:type="spellEnd"/>
      <w:r w:rsidRPr="003A550C">
        <w:rPr>
          <w:sz w:val="24"/>
          <w:szCs w:val="24"/>
        </w:rPr>
        <w:t xml:space="preserve"> сельсовет муниципального района </w:t>
      </w:r>
      <w:proofErr w:type="spellStart"/>
      <w:r w:rsidRPr="003A550C">
        <w:rPr>
          <w:sz w:val="24"/>
          <w:szCs w:val="24"/>
        </w:rPr>
        <w:t>Мокшанский</w:t>
      </w:r>
      <w:proofErr w:type="spellEnd"/>
      <w:r w:rsidRPr="003A550C">
        <w:rPr>
          <w:sz w:val="24"/>
          <w:szCs w:val="24"/>
        </w:rPr>
        <w:t xml:space="preserve"> район Пензенской области </w:t>
      </w:r>
      <w:r w:rsidRPr="003A550C">
        <w:rPr>
          <w:color w:val="000000"/>
          <w:sz w:val="24"/>
          <w:szCs w:val="24"/>
          <w:shd w:val="clear" w:color="auto" w:fill="FFFFFF"/>
        </w:rPr>
        <w:t xml:space="preserve">на сайте администрации </w:t>
      </w:r>
      <w:proofErr w:type="spellStart"/>
      <w:r w:rsidRPr="003A550C">
        <w:rPr>
          <w:color w:val="000000"/>
          <w:sz w:val="24"/>
          <w:szCs w:val="24"/>
          <w:shd w:val="clear" w:color="auto" w:fill="FFFFFF"/>
        </w:rPr>
        <w:t>Мокшанского</w:t>
      </w:r>
      <w:proofErr w:type="spellEnd"/>
      <w:r w:rsidRPr="003A550C">
        <w:rPr>
          <w:color w:val="000000"/>
          <w:sz w:val="24"/>
          <w:szCs w:val="24"/>
          <w:shd w:val="clear" w:color="auto" w:fill="FFFFFF"/>
        </w:rPr>
        <w:t xml:space="preserve"> района в сети «Интернет» (далее – официальная страница)  </w:t>
      </w:r>
      <w:hyperlink r:id="rId13" w:history="1">
        <w:r w:rsidRPr="003A550C">
          <w:rPr>
            <w:color w:val="3B8BD6"/>
            <w:sz w:val="24"/>
            <w:szCs w:val="24"/>
          </w:rPr>
          <w:t>https://mokshan.pnzreg.ru/authority/oms-munitsipalnogo-obrazovaniya/administratsiya-shirokoisskogo-selsoveta/otkrytyy-selskiy-sovet/publichnyy-servitut/</w:t>
        </w:r>
      </w:hyperlink>
      <w:r w:rsidRPr="003A550C">
        <w:rPr>
          <w:sz w:val="24"/>
          <w:szCs w:val="24"/>
        </w:rPr>
        <w:t xml:space="preserve"> и опубликовывается в</w:t>
      </w:r>
      <w:proofErr w:type="gramEnd"/>
      <w:r w:rsidRPr="003A550C">
        <w:rPr>
          <w:sz w:val="24"/>
          <w:szCs w:val="24"/>
        </w:rPr>
        <w:t xml:space="preserve"> информационном </w:t>
      </w:r>
      <w:proofErr w:type="gramStart"/>
      <w:r w:rsidRPr="003A550C">
        <w:rPr>
          <w:sz w:val="24"/>
          <w:szCs w:val="24"/>
        </w:rPr>
        <w:t>бюллетене</w:t>
      </w:r>
      <w:proofErr w:type="gramEnd"/>
      <w:r w:rsidRPr="003A550C">
        <w:rPr>
          <w:sz w:val="24"/>
          <w:szCs w:val="24"/>
        </w:rPr>
        <w:t xml:space="preserve"> «Вести </w:t>
      </w:r>
      <w:proofErr w:type="spellStart"/>
      <w:r w:rsidRPr="003A550C">
        <w:rPr>
          <w:sz w:val="24"/>
          <w:szCs w:val="24"/>
        </w:rPr>
        <w:t>Широкоисского</w:t>
      </w:r>
      <w:proofErr w:type="spellEnd"/>
      <w:r w:rsidRPr="003A550C">
        <w:rPr>
          <w:sz w:val="24"/>
          <w:szCs w:val="24"/>
        </w:rPr>
        <w:t xml:space="preserve"> сельсовета».</w:t>
      </w:r>
    </w:p>
    <w:p w:rsidR="003A550C" w:rsidRPr="003A550C" w:rsidRDefault="003A550C" w:rsidP="003A550C">
      <w:pPr>
        <w:ind w:firstLine="709"/>
        <w:jc w:val="both"/>
        <w:rPr>
          <w:sz w:val="24"/>
          <w:szCs w:val="24"/>
        </w:rPr>
      </w:pPr>
      <w:hyperlink r:id="rId14" w:history="1">
        <w:r w:rsidRPr="003A550C">
          <w:rPr>
            <w:sz w:val="24"/>
            <w:szCs w:val="24"/>
          </w:rPr>
          <w:t>Описание местоположения границ публичного сервитута прилагается к настоящему сообщению.</w:t>
        </w:r>
      </w:hyperlink>
    </w:p>
    <w:p w:rsidR="003A550C" w:rsidRDefault="003A550C" w:rsidP="003F40A0">
      <w:pPr>
        <w:jc w:val="both"/>
        <w:rPr>
          <w:sz w:val="24"/>
          <w:szCs w:val="24"/>
        </w:rPr>
      </w:pPr>
    </w:p>
    <w:p w:rsidR="003A550C" w:rsidRDefault="003A550C" w:rsidP="003F40A0">
      <w:pPr>
        <w:jc w:val="both"/>
        <w:rPr>
          <w:sz w:val="24"/>
          <w:szCs w:val="24"/>
        </w:rPr>
      </w:pPr>
    </w:p>
    <w:p w:rsidR="003A550C" w:rsidRPr="003F40A0" w:rsidRDefault="003A550C" w:rsidP="003F40A0">
      <w:pPr>
        <w:jc w:val="both"/>
        <w:rPr>
          <w:sz w:val="24"/>
          <w:szCs w:val="24"/>
        </w:rPr>
      </w:pPr>
    </w:p>
    <w:p w:rsidR="003F40A0" w:rsidRPr="00F654A7" w:rsidRDefault="003F40A0" w:rsidP="00F654A7">
      <w:pPr>
        <w:jc w:val="both"/>
        <w:rPr>
          <w:vanish/>
          <w:sz w:val="22"/>
          <w:szCs w:val="22"/>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bookmarkStart w:id="0" w:name="_GoBack"/>
      <w:bookmarkEnd w:id="0"/>
    </w:p>
    <w:sectPr w:rsidR="003861BC" w:rsidRPr="004C14E0" w:rsidSect="00B62636">
      <w:footerReference w:type="default" r:id="rId15"/>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187" w:rsidRDefault="00271187" w:rsidP="003861BC">
      <w:r>
        <w:separator/>
      </w:r>
    </w:p>
  </w:endnote>
  <w:endnote w:type="continuationSeparator" w:id="0">
    <w:p w:rsidR="00271187" w:rsidRDefault="00271187"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5B0CD5" w:rsidRDefault="005B0CD5">
        <w:pPr>
          <w:pStyle w:val="ac"/>
          <w:jc w:val="right"/>
        </w:pPr>
        <w:r>
          <w:fldChar w:fldCharType="begin"/>
        </w:r>
        <w:r>
          <w:instrText>PAGE   \* MERGEFORMAT</w:instrText>
        </w:r>
        <w:r>
          <w:fldChar w:fldCharType="separate"/>
        </w:r>
        <w:r w:rsidR="003A550C">
          <w:rPr>
            <w:noProof/>
          </w:rPr>
          <w:t>6</w:t>
        </w:r>
        <w:r>
          <w:fldChar w:fldCharType="end"/>
        </w:r>
      </w:p>
    </w:sdtContent>
  </w:sdt>
  <w:p w:rsidR="005B0CD5" w:rsidRDefault="005B0CD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187" w:rsidRDefault="00271187" w:rsidP="003861BC">
      <w:r>
        <w:separator/>
      </w:r>
    </w:p>
  </w:footnote>
  <w:footnote w:type="continuationSeparator" w:id="0">
    <w:p w:rsidR="00271187" w:rsidRDefault="00271187"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5">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2AF95C8D"/>
    <w:multiLevelType w:val="hybridMultilevel"/>
    <w:tmpl w:val="56C8A8DE"/>
    <w:lvl w:ilvl="0" w:tplc="1FF681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6"/>
  </w:num>
  <w:num w:numId="4">
    <w:abstractNumId w:val="4"/>
  </w:num>
  <w:num w:numId="5">
    <w:abstractNumId w:val="0"/>
  </w:num>
  <w:num w:numId="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4442"/>
    <w:rsid w:val="00044EA3"/>
    <w:rsid w:val="000451DF"/>
    <w:rsid w:val="00050700"/>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3D6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373E7"/>
    <w:rsid w:val="0024159B"/>
    <w:rsid w:val="00252D10"/>
    <w:rsid w:val="00255126"/>
    <w:rsid w:val="00256093"/>
    <w:rsid w:val="002566B5"/>
    <w:rsid w:val="00256D00"/>
    <w:rsid w:val="00257B32"/>
    <w:rsid w:val="002701F5"/>
    <w:rsid w:val="00271187"/>
    <w:rsid w:val="0027277E"/>
    <w:rsid w:val="002771CC"/>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584F"/>
    <w:rsid w:val="00306AE3"/>
    <w:rsid w:val="0030788F"/>
    <w:rsid w:val="00310115"/>
    <w:rsid w:val="00310E54"/>
    <w:rsid w:val="00311C52"/>
    <w:rsid w:val="003133A2"/>
    <w:rsid w:val="00315497"/>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3D53"/>
    <w:rsid w:val="00384651"/>
    <w:rsid w:val="003861BC"/>
    <w:rsid w:val="003945F8"/>
    <w:rsid w:val="003A5445"/>
    <w:rsid w:val="003A550C"/>
    <w:rsid w:val="003B0BC7"/>
    <w:rsid w:val="003B225A"/>
    <w:rsid w:val="003C357A"/>
    <w:rsid w:val="003C4548"/>
    <w:rsid w:val="003C5D38"/>
    <w:rsid w:val="003C6013"/>
    <w:rsid w:val="003D07AD"/>
    <w:rsid w:val="003D36F5"/>
    <w:rsid w:val="003D5462"/>
    <w:rsid w:val="003E08A7"/>
    <w:rsid w:val="003E154D"/>
    <w:rsid w:val="003F259B"/>
    <w:rsid w:val="003F40A0"/>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F22"/>
    <w:rsid w:val="004905A8"/>
    <w:rsid w:val="00492AE6"/>
    <w:rsid w:val="00494B71"/>
    <w:rsid w:val="0049781A"/>
    <w:rsid w:val="004A46F6"/>
    <w:rsid w:val="004A48FA"/>
    <w:rsid w:val="004A5B04"/>
    <w:rsid w:val="004B0991"/>
    <w:rsid w:val="004B4C60"/>
    <w:rsid w:val="004B51C1"/>
    <w:rsid w:val="004C14E0"/>
    <w:rsid w:val="004C2449"/>
    <w:rsid w:val="004D1544"/>
    <w:rsid w:val="004D1A5A"/>
    <w:rsid w:val="004D4975"/>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574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02F9"/>
    <w:rsid w:val="00584A0B"/>
    <w:rsid w:val="00592DCB"/>
    <w:rsid w:val="00597E92"/>
    <w:rsid w:val="005A4B76"/>
    <w:rsid w:val="005A702E"/>
    <w:rsid w:val="005B0CD5"/>
    <w:rsid w:val="005B132A"/>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66A"/>
    <w:rsid w:val="00640DDC"/>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2C47"/>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9F0"/>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96DAD"/>
    <w:rsid w:val="007A003C"/>
    <w:rsid w:val="007A2472"/>
    <w:rsid w:val="007A4778"/>
    <w:rsid w:val="007B0038"/>
    <w:rsid w:val="007B3FA9"/>
    <w:rsid w:val="007B48F0"/>
    <w:rsid w:val="007B6652"/>
    <w:rsid w:val="007C449F"/>
    <w:rsid w:val="007C518B"/>
    <w:rsid w:val="007D1F7F"/>
    <w:rsid w:val="007D21AE"/>
    <w:rsid w:val="007D36B0"/>
    <w:rsid w:val="007D4D9E"/>
    <w:rsid w:val="007E1968"/>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1F3A"/>
    <w:rsid w:val="008D40B1"/>
    <w:rsid w:val="008D5AEF"/>
    <w:rsid w:val="008E5357"/>
    <w:rsid w:val="008E6F51"/>
    <w:rsid w:val="008F08F8"/>
    <w:rsid w:val="008F54C5"/>
    <w:rsid w:val="008F67E4"/>
    <w:rsid w:val="00900DF3"/>
    <w:rsid w:val="0090636E"/>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7526E"/>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2F9"/>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62E7"/>
    <w:rsid w:val="00C27E54"/>
    <w:rsid w:val="00C338FC"/>
    <w:rsid w:val="00C33B3A"/>
    <w:rsid w:val="00C33CF1"/>
    <w:rsid w:val="00C369F3"/>
    <w:rsid w:val="00C40903"/>
    <w:rsid w:val="00C4316A"/>
    <w:rsid w:val="00C4519A"/>
    <w:rsid w:val="00C47E1B"/>
    <w:rsid w:val="00C55068"/>
    <w:rsid w:val="00C575A8"/>
    <w:rsid w:val="00C63E3E"/>
    <w:rsid w:val="00C6642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A7B92"/>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24C1F"/>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654A7"/>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kshan.pnzreg.ru/authority/oms-munitsipalnogo-obrazovaniya/administratsiya-shirokoisskogo-selsoveta/otkrytyy-selskiy-sovet/publichnyy-servitu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okshan.pnzreg.ru/open-government/ekonomika/zemelnye-i-imushchestvennye-otnosheniya/publichnyy-servitu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dymregion.ru/ZoneToGKN_68A76CEE-2CE2-434B-A7A4-796CC1A9016C.zip"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mokshan.pnzreg.ru/authority/oms-munitsipalnogo-obrazovaniya/administratsiya-shirokoisskogo-selsoveta/otkrytyy-selskiy-sovet/publichnyy-servitut/" TargetMode="External"/><Relationship Id="rId4" Type="http://schemas.microsoft.com/office/2007/relationships/stylesWithEffects" Target="stylesWithEffects.xml"/><Relationship Id="rId9" Type="http://schemas.openxmlformats.org/officeDocument/2006/relationships/hyperlink" Target="https://mokshan.pnzreg.ru/open-government/ekonomika/zemelnye-i-imushchestvennye-otnosheniya/publichnyy-servitut/" TargetMode="External"/><Relationship Id="rId14" Type="http://schemas.openxmlformats.org/officeDocument/2006/relationships/hyperlink" Target="http://www.nadymregion.ru/ZoneToGKN_68A76CEE-2CE2-434B-A7A4-796CC1A9016C.zi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2AD70-F4EC-4B61-9BEC-A54DA10DF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837</TotalTime>
  <Pages>6</Pages>
  <Words>1765</Words>
  <Characters>10061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105</cp:revision>
  <cp:lastPrinted>2025-11-06T11:14:00Z</cp:lastPrinted>
  <dcterms:created xsi:type="dcterms:W3CDTF">2024-10-25T12:47:00Z</dcterms:created>
  <dcterms:modified xsi:type="dcterms:W3CDTF">2026-03-13T12:44:00Z</dcterms:modified>
</cp:coreProperties>
</file>