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77E1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23</w:t>
      </w:r>
      <w:r w:rsidR="005479F9">
        <w:rPr>
          <w:b/>
          <w:sz w:val="44"/>
          <w:szCs w:val="44"/>
        </w:rPr>
        <w:t xml:space="preserve"> (6</w:t>
      </w:r>
      <w:r w:rsidR="00F0114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22</w:t>
      </w:r>
      <w:r w:rsidR="00F60164">
        <w:rPr>
          <w:b/>
          <w:sz w:val="44"/>
          <w:szCs w:val="44"/>
        </w:rPr>
        <w:t>.05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b/>
          <w:sz w:val="22"/>
          <w:szCs w:val="22"/>
          <w:lang w:eastAsia="en-US"/>
        </w:rPr>
        <w:t xml:space="preserve">Житель г. Пенза осужден за управление автомобилем в состоянии наркотического опьянения. 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Прокуратурой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 утвержден обвинительный акт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в отношении мужчины, обвиняемого в совершении преступления, предусмотренного ч. 1 ст. 264.1 УК РФ. 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По уголовному делу установлено, что </w:t>
      </w:r>
      <w:proofErr w:type="gramStart"/>
      <w:r w:rsidRPr="00877E14">
        <w:rPr>
          <w:rFonts w:eastAsia="Calibri"/>
          <w:sz w:val="22"/>
          <w:szCs w:val="22"/>
          <w:lang w:eastAsia="en-US"/>
        </w:rPr>
        <w:t>мужчина</w:t>
      </w:r>
      <w:proofErr w:type="gramEnd"/>
      <w:r w:rsidRPr="00877E14">
        <w:rPr>
          <w:rFonts w:eastAsia="Calibri"/>
          <w:sz w:val="22"/>
          <w:szCs w:val="22"/>
          <w:lang w:eastAsia="en-US"/>
        </w:rPr>
        <w:t xml:space="preserve"> будучи ранее привлеченный к административной и уголовной ответственности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 w:rsidRPr="00877E14">
        <w:rPr>
          <w:sz w:val="22"/>
          <w:szCs w:val="22"/>
        </w:rPr>
        <w:t>«ВАЗ-21120», 2011 года выпуска</w:t>
      </w:r>
      <w:r w:rsidRPr="00877E14">
        <w:rPr>
          <w:rFonts w:eastAsia="Calibri"/>
          <w:sz w:val="22"/>
          <w:szCs w:val="22"/>
          <w:lang w:eastAsia="en-US"/>
        </w:rPr>
        <w:t xml:space="preserve"> по трассе ФАЛ М-5 «Урал» в состоянии алкогольного опьянения, где и был задержан сотрудниками ГИБДД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77E14">
        <w:rPr>
          <w:rFonts w:eastAsia="Calibri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rFonts w:eastAsia="Calibri"/>
          <w:sz w:val="22"/>
          <w:szCs w:val="22"/>
          <w:lang w:eastAsia="en-US"/>
        </w:rPr>
        <w:t xml:space="preserve">Согласно позиции прокурора мужчине назначено наказание </w:t>
      </w:r>
      <w:r w:rsidRPr="00877E14">
        <w:rPr>
          <w:sz w:val="22"/>
          <w:szCs w:val="22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 Приговор вступил в законную силу.</w:t>
      </w:r>
    </w:p>
    <w:p w:rsidR="00877E14" w:rsidRPr="00877E14" w:rsidRDefault="00877E14" w:rsidP="00877E1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b/>
          <w:sz w:val="22"/>
          <w:szCs w:val="22"/>
          <w:lang w:eastAsia="en-US"/>
        </w:rPr>
        <w:t xml:space="preserve">Жительница </w:t>
      </w:r>
      <w:proofErr w:type="spellStart"/>
      <w:r w:rsidRPr="00877E14">
        <w:rPr>
          <w:rFonts w:eastAsia="Calibri"/>
          <w:b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b/>
          <w:sz w:val="22"/>
          <w:szCs w:val="22"/>
          <w:lang w:eastAsia="en-US"/>
        </w:rPr>
        <w:t xml:space="preserve"> района осуждена за причинение легкого вреда здоровью с применением предмета, используемого в качестве оружия</w:t>
      </w:r>
    </w:p>
    <w:p w:rsidR="00877E14" w:rsidRPr="00877E14" w:rsidRDefault="00877E14" w:rsidP="00877E1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Прокуратурой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 утвержден обвинительный акт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в отношении    жительницы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района, обвиняемой в совершении преступления связанного с причинением легкого вреда здоровью </w:t>
      </w:r>
      <w:r w:rsidRPr="00877E14">
        <w:rPr>
          <w:rFonts w:eastAsia="Calibri"/>
          <w:sz w:val="22"/>
          <w:szCs w:val="22"/>
          <w:lang w:eastAsia="en-US"/>
        </w:rPr>
        <w:br/>
        <w:t>с применением предмета, используемого в качестве оружия.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По данному факту возбуждено уголовное дело по признакам состава преступления, предусмотренного </w:t>
      </w:r>
      <w:r w:rsidRPr="00877E14">
        <w:rPr>
          <w:sz w:val="22"/>
          <w:szCs w:val="22"/>
        </w:rPr>
        <w:t>п. «в» ч. 2 ст. 115 УК РФ</w:t>
      </w:r>
      <w:r w:rsidRPr="00877E14">
        <w:rPr>
          <w:rFonts w:eastAsia="Calibri"/>
          <w:sz w:val="22"/>
          <w:szCs w:val="22"/>
          <w:lang w:eastAsia="en-US"/>
        </w:rPr>
        <w:t xml:space="preserve">, которое после изучения прокурором направлено в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Мокшанский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 w:rsidRPr="00877E14">
        <w:rPr>
          <w:rFonts w:eastAsia="Calibri"/>
          <w:sz w:val="22"/>
          <w:szCs w:val="22"/>
          <w:lang w:eastAsia="en-US"/>
        </w:rPr>
        <w:br/>
      </w:r>
      <w:r w:rsidRPr="00877E14">
        <w:rPr>
          <w:sz w:val="22"/>
          <w:szCs w:val="22"/>
        </w:rPr>
        <w:t xml:space="preserve">в виде 10 месяцев лишения свободы с отбыванием наказания в колонии общего режима. 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Приговор вступил в законную силу.</w:t>
      </w:r>
    </w:p>
    <w:p w:rsidR="00877E14" w:rsidRDefault="00877E14" w:rsidP="00877E14">
      <w:pPr>
        <w:ind w:firstLine="709"/>
        <w:jc w:val="both"/>
        <w:rPr>
          <w:sz w:val="22"/>
          <w:szCs w:val="22"/>
        </w:rPr>
      </w:pPr>
    </w:p>
    <w:p w:rsidR="00877E14" w:rsidRDefault="00877E14" w:rsidP="00877E14">
      <w:pPr>
        <w:ind w:firstLine="709"/>
        <w:jc w:val="both"/>
        <w:rPr>
          <w:sz w:val="22"/>
          <w:szCs w:val="22"/>
        </w:rPr>
      </w:pP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877E14" w:rsidRPr="00877E14" w:rsidRDefault="00877E14" w:rsidP="00877E1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b/>
          <w:sz w:val="22"/>
          <w:szCs w:val="22"/>
          <w:lang w:eastAsia="en-US"/>
        </w:rPr>
        <w:lastRenderedPageBreak/>
        <w:t xml:space="preserve">В </w:t>
      </w:r>
      <w:proofErr w:type="spellStart"/>
      <w:r w:rsidRPr="00877E14">
        <w:rPr>
          <w:rFonts w:eastAsia="Calibri"/>
          <w:b/>
          <w:sz w:val="22"/>
          <w:szCs w:val="22"/>
          <w:lang w:eastAsia="en-US"/>
        </w:rPr>
        <w:t>Мокшанском</w:t>
      </w:r>
      <w:proofErr w:type="spellEnd"/>
      <w:r w:rsidRPr="00877E14">
        <w:rPr>
          <w:rFonts w:eastAsia="Calibri"/>
          <w:b/>
          <w:sz w:val="22"/>
          <w:szCs w:val="22"/>
          <w:lang w:eastAsia="en-US"/>
        </w:rPr>
        <w:t xml:space="preserve"> районном суде осудили жителя муниципального образования за неуплату алиментов.</w:t>
      </w:r>
    </w:p>
    <w:p w:rsidR="00877E14" w:rsidRPr="00877E14" w:rsidRDefault="00877E14" w:rsidP="00877E1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Прокуратура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 w:rsidRPr="00877E14">
        <w:rPr>
          <w:rFonts w:eastAsia="Calibri"/>
          <w:sz w:val="22"/>
          <w:szCs w:val="22"/>
          <w:lang w:eastAsia="en-US"/>
        </w:rPr>
        <w:t>детей</w:t>
      </w:r>
      <w:proofErr w:type="gramEnd"/>
      <w:r w:rsidRPr="00877E14">
        <w:rPr>
          <w:rFonts w:eastAsia="Calibri"/>
          <w:sz w:val="22"/>
          <w:szCs w:val="22"/>
          <w:lang w:eastAsia="en-US"/>
        </w:rPr>
        <w:t xml:space="preserve"> в результате чего за ним образовалась задолженность на сумму свыше  </w:t>
      </w:r>
      <w:r w:rsidRPr="00877E14">
        <w:rPr>
          <w:sz w:val="22"/>
          <w:szCs w:val="22"/>
        </w:rPr>
        <w:t>1 400 000</w:t>
      </w:r>
      <w:r w:rsidRPr="00877E14">
        <w:rPr>
          <w:rFonts w:eastAsia="Calibri"/>
          <w:sz w:val="22"/>
          <w:szCs w:val="22"/>
          <w:lang w:eastAsia="en-US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77E14">
        <w:rPr>
          <w:rFonts w:eastAsia="Calibri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Согласно позиции прокурора ему назначено наказание в виде </w:t>
      </w:r>
      <w:r w:rsidRPr="00877E14">
        <w:rPr>
          <w:sz w:val="22"/>
          <w:szCs w:val="22"/>
        </w:rPr>
        <w:t>исправительных работ сроком на 7 месяцев с ежемесячным удержанием 10 % из заработка в доход государства</w:t>
      </w:r>
      <w:r w:rsidRPr="00877E14">
        <w:rPr>
          <w:rFonts w:eastAsia="Calibri"/>
          <w:sz w:val="22"/>
          <w:szCs w:val="22"/>
          <w:lang w:eastAsia="en-US"/>
        </w:rPr>
        <w:t>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Приговор вступил в законную силу.</w:t>
      </w:r>
    </w:p>
    <w:p w:rsidR="00877E14" w:rsidRPr="00877E14" w:rsidRDefault="00877E14" w:rsidP="00877E14">
      <w:pPr>
        <w:spacing w:line="240" w:lineRule="exact"/>
        <w:jc w:val="both"/>
        <w:rPr>
          <w:rFonts w:eastAsia="Calibri"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</w:p>
    <w:p w:rsidR="00877E14" w:rsidRPr="00877E14" w:rsidRDefault="00877E14" w:rsidP="00877E14">
      <w:pPr>
        <w:ind w:firstLine="709"/>
        <w:jc w:val="both"/>
        <w:rPr>
          <w:b/>
          <w:sz w:val="22"/>
          <w:szCs w:val="22"/>
        </w:rPr>
      </w:pPr>
      <w:r w:rsidRPr="00877E14">
        <w:rPr>
          <w:b/>
          <w:sz w:val="22"/>
          <w:szCs w:val="22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Прокуратурой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Установлено, что в опубликованном в официальном источнике извещении о проведен</w:t>
      </w:r>
      <w:proofErr w:type="gramStart"/>
      <w:r w:rsidRPr="00877E14">
        <w:rPr>
          <w:sz w:val="22"/>
          <w:szCs w:val="22"/>
        </w:rPr>
        <w:t>ии ау</w:t>
      </w:r>
      <w:proofErr w:type="gramEnd"/>
      <w:r w:rsidRPr="00877E14">
        <w:rPr>
          <w:sz w:val="22"/>
          <w:szCs w:val="22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 w:rsidRPr="00877E14">
        <w:rPr>
          <w:sz w:val="22"/>
          <w:szCs w:val="22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При этом</w:t>
      </w:r>
      <w:proofErr w:type="gramStart"/>
      <w:r w:rsidRPr="00877E14">
        <w:rPr>
          <w:sz w:val="22"/>
          <w:szCs w:val="22"/>
        </w:rPr>
        <w:t>,</w:t>
      </w:r>
      <w:proofErr w:type="gramEnd"/>
      <w:r w:rsidRPr="00877E14">
        <w:rPr>
          <w:sz w:val="22"/>
          <w:szCs w:val="22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877E14" w:rsidRPr="00877E14" w:rsidRDefault="00877E14" w:rsidP="00877E14">
      <w:pPr>
        <w:ind w:right="-2" w:firstLine="709"/>
        <w:jc w:val="both"/>
        <w:rPr>
          <w:sz w:val="22"/>
          <w:szCs w:val="22"/>
        </w:rPr>
      </w:pPr>
    </w:p>
    <w:p w:rsidR="00877E14" w:rsidRPr="00877E14" w:rsidRDefault="00877E14" w:rsidP="00877E14">
      <w:pPr>
        <w:ind w:right="-2" w:firstLine="709"/>
        <w:jc w:val="both"/>
        <w:rPr>
          <w:b/>
          <w:sz w:val="22"/>
          <w:szCs w:val="22"/>
        </w:rPr>
      </w:pPr>
      <w:r w:rsidRPr="00877E14">
        <w:rPr>
          <w:b/>
          <w:sz w:val="22"/>
          <w:szCs w:val="22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877E14" w:rsidRPr="00877E14" w:rsidRDefault="00877E14" w:rsidP="00877E14">
      <w:pPr>
        <w:ind w:right="-2"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Прокуратурой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проведена проверка исполнения </w:t>
      </w:r>
      <w:r w:rsidRPr="00877E14">
        <w:rPr>
          <w:sz w:val="22"/>
          <w:szCs w:val="22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877E14" w:rsidRPr="00877E14" w:rsidRDefault="00877E14" w:rsidP="00877E14">
      <w:pPr>
        <w:ind w:right="-2"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 w:rsidRPr="00877E14">
        <w:rPr>
          <w:sz w:val="22"/>
          <w:szCs w:val="22"/>
        </w:rPr>
        <w:br/>
        <w:t xml:space="preserve">за рядом муниципальных образований закреплены на праве собственности гидротехнические сооружения, </w:t>
      </w:r>
      <w:proofErr w:type="gramStart"/>
      <w:r w:rsidRPr="00877E14">
        <w:rPr>
          <w:sz w:val="22"/>
          <w:szCs w:val="22"/>
        </w:rPr>
        <w:t>расположенное</w:t>
      </w:r>
      <w:proofErr w:type="gramEnd"/>
      <w:r w:rsidRPr="00877E14">
        <w:rPr>
          <w:sz w:val="22"/>
          <w:szCs w:val="22"/>
        </w:rPr>
        <w:t xml:space="preserve"> на водных объектах, расположенных вблизи с поселениями.</w:t>
      </w:r>
    </w:p>
    <w:p w:rsidR="00877E14" w:rsidRPr="00877E14" w:rsidRDefault="00877E14" w:rsidP="00877E14">
      <w:pPr>
        <w:ind w:right="-2"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В соответствие со статьей 17 Федеральный закон № 117-ФЗ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 w:rsidRPr="00877E14">
        <w:rPr>
          <w:sz w:val="22"/>
          <w:szCs w:val="22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 w:rsidRPr="00877E14">
        <w:rPr>
          <w:sz w:val="22"/>
          <w:szCs w:val="22"/>
        </w:rPr>
        <w:t>ств всл</w:t>
      </w:r>
      <w:proofErr w:type="gramEnd"/>
      <w:r w:rsidRPr="00877E14">
        <w:rPr>
          <w:sz w:val="22"/>
          <w:szCs w:val="22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877E14" w:rsidRPr="00877E14" w:rsidRDefault="00877E14" w:rsidP="00877E14">
      <w:pPr>
        <w:ind w:right="-2"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 w:rsidRPr="00877E14">
        <w:rPr>
          <w:sz w:val="22"/>
          <w:szCs w:val="22"/>
        </w:rPr>
        <w:t>связи</w:t>
      </w:r>
      <w:proofErr w:type="gramEnd"/>
      <w:r w:rsidRPr="00877E14">
        <w:rPr>
          <w:sz w:val="22"/>
          <w:szCs w:val="22"/>
        </w:rPr>
        <w:t xml:space="preserve"> с чем в адрес глав администраций ряда сельсоветов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877E14" w:rsidRPr="00877E14" w:rsidRDefault="00877E14" w:rsidP="00877E14">
      <w:pPr>
        <w:ind w:firstLine="53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lastRenderedPageBreak/>
        <w:t xml:space="preserve">Кроме того, главы администраций ряда сельсоветов привлечены </w:t>
      </w:r>
      <w:r w:rsidRPr="00877E14">
        <w:rPr>
          <w:rFonts w:eastAsia="Calibri"/>
          <w:sz w:val="22"/>
          <w:szCs w:val="22"/>
          <w:lang w:eastAsia="en-US"/>
        </w:rPr>
        <w:br/>
        <w:t>к административной ответственности.</w:t>
      </w:r>
    </w:p>
    <w:p w:rsidR="00877E14" w:rsidRPr="00877E14" w:rsidRDefault="00877E14" w:rsidP="00877E14">
      <w:pPr>
        <w:ind w:firstLine="539"/>
        <w:jc w:val="both"/>
        <w:rPr>
          <w:rFonts w:eastAsia="Calibri"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09"/>
        <w:jc w:val="both"/>
        <w:rPr>
          <w:b/>
          <w:sz w:val="22"/>
          <w:szCs w:val="22"/>
        </w:rPr>
      </w:pPr>
      <w:r w:rsidRPr="00877E14">
        <w:rPr>
          <w:b/>
          <w:sz w:val="22"/>
          <w:szCs w:val="22"/>
        </w:rPr>
        <w:t>Прокуратура выявила нарушения при исполнении требований законодательства в сфере занятости населения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Прокуратурой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проведена проверка исполнения </w:t>
      </w:r>
      <w:r w:rsidRPr="00877E14">
        <w:rPr>
          <w:sz w:val="22"/>
          <w:szCs w:val="22"/>
        </w:rPr>
        <w:br/>
        <w:t xml:space="preserve">муниципальным бюджетным учреждением требований законодательства </w:t>
      </w:r>
      <w:r w:rsidRPr="00877E14">
        <w:rPr>
          <w:sz w:val="22"/>
          <w:szCs w:val="22"/>
        </w:rPr>
        <w:br/>
        <w:t>в сфере занятости населения, в ходе которой выявлены нарушения.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 w:rsidRPr="00877E14">
        <w:rPr>
          <w:sz w:val="22"/>
          <w:szCs w:val="22"/>
        </w:rPr>
        <w:br/>
        <w:t>по своевременному восполнению имеющихся вакансий.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Так, работодателем и ответственными должностными лицами </w:t>
      </w:r>
      <w:r w:rsidRPr="00877E14">
        <w:rPr>
          <w:sz w:val="22"/>
          <w:szCs w:val="22"/>
        </w:rPr>
        <w:br/>
        <w:t xml:space="preserve">не предприняты меры по взаимодействию со службой занятости населения, </w:t>
      </w:r>
      <w:r w:rsidRPr="00877E14">
        <w:rPr>
          <w:sz w:val="22"/>
          <w:szCs w:val="22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района.</w:t>
      </w:r>
    </w:p>
    <w:p w:rsidR="00877E14" w:rsidRPr="00877E14" w:rsidRDefault="00877E14" w:rsidP="00877E14">
      <w:pPr>
        <w:ind w:firstLine="53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877E14" w:rsidRPr="00877E14" w:rsidRDefault="00877E14" w:rsidP="00877E14">
      <w:pPr>
        <w:ind w:firstLine="539"/>
        <w:jc w:val="both"/>
        <w:rPr>
          <w:rFonts w:eastAsia="Calibri"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20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b/>
          <w:sz w:val="22"/>
          <w:szCs w:val="22"/>
          <w:lang w:eastAsia="en-US"/>
        </w:rPr>
        <w:t>Прокуратура надзирает за деятельностью антинаркотической комиссии органа местного самоуправления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в деятельности антинаркотической комиссии органа местного самоуправления, в </w:t>
      </w:r>
      <w:proofErr w:type="gramStart"/>
      <w:r w:rsidRPr="00877E14">
        <w:rPr>
          <w:rFonts w:eastAsia="Calibri"/>
          <w:sz w:val="22"/>
          <w:szCs w:val="22"/>
          <w:lang w:eastAsia="en-US"/>
        </w:rPr>
        <w:t>ходе</w:t>
      </w:r>
      <w:proofErr w:type="gramEnd"/>
      <w:r w:rsidRPr="00877E14">
        <w:rPr>
          <w:rFonts w:eastAsia="Calibri"/>
          <w:sz w:val="22"/>
          <w:szCs w:val="22"/>
          <w:lang w:eastAsia="en-US"/>
        </w:rPr>
        <w:t xml:space="preserve"> которой выявлены нарушения.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Постановлением </w:t>
      </w:r>
      <w:r w:rsidRPr="00877E14">
        <w:rPr>
          <w:rFonts w:eastAsia="Calibri"/>
          <w:sz w:val="22"/>
          <w:szCs w:val="22"/>
          <w:lang w:eastAsia="en-US"/>
        </w:rPr>
        <w:t>органа местного самоуправления</w:t>
      </w:r>
      <w:r w:rsidRPr="00877E14">
        <w:rPr>
          <w:sz w:val="22"/>
          <w:szCs w:val="22"/>
        </w:rPr>
        <w:t xml:space="preserve"> утвержден «Регламент антинаркотической комиссии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района».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877E14" w:rsidRPr="00877E14" w:rsidRDefault="00877E14" w:rsidP="00877E14">
      <w:pPr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877E14" w:rsidRPr="00877E14" w:rsidRDefault="00877E14" w:rsidP="00877E14">
      <w:pPr>
        <w:ind w:firstLine="539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С учетом выявленных нарушений прокуратурой района внесено представление о необходимости устранения причин и условий допущенных нарушений, которое рассмотрено и удовлетворено, приняты необходимые меры.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20"/>
        <w:jc w:val="both"/>
        <w:rPr>
          <w:rFonts w:eastAsia="Calibri"/>
          <w:b/>
          <w:sz w:val="22"/>
          <w:szCs w:val="22"/>
          <w:lang w:eastAsia="en-US"/>
        </w:rPr>
      </w:pPr>
      <w:r w:rsidRPr="00877E14">
        <w:rPr>
          <w:rFonts w:eastAsia="Calibri"/>
          <w:b/>
          <w:sz w:val="22"/>
          <w:szCs w:val="22"/>
          <w:lang w:eastAsia="en-US"/>
        </w:rPr>
        <w:t xml:space="preserve">Прокуратура стоит на защите прав граждан, относящихся </w:t>
      </w:r>
      <w:r w:rsidRPr="00877E14">
        <w:rPr>
          <w:rFonts w:eastAsia="Calibri"/>
          <w:b/>
          <w:sz w:val="22"/>
          <w:szCs w:val="22"/>
          <w:lang w:eastAsia="en-US"/>
        </w:rPr>
        <w:br/>
        <w:t xml:space="preserve">к социально незащищенным категориям населения 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района, ставших жертвами мошеннических действий преступников.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Так, четверо жителей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района, будучи обманутыми мошенниками, которые в ходе телефонного разговора представлялись сотрудниками банковских и иных кредитных </w:t>
      </w:r>
      <w:r w:rsidRPr="00877E14">
        <w:rPr>
          <w:rFonts w:eastAsia="Calibri"/>
          <w:sz w:val="22"/>
          <w:szCs w:val="22"/>
          <w:lang w:eastAsia="en-US"/>
        </w:rPr>
        <w:lastRenderedPageBreak/>
        <w:t>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  <w:r w:rsidRPr="00877E14">
        <w:rPr>
          <w:rFonts w:eastAsia="Calibri"/>
          <w:sz w:val="22"/>
          <w:szCs w:val="22"/>
          <w:lang w:eastAsia="en-US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 w:rsidRPr="00877E14">
        <w:rPr>
          <w:rFonts w:eastAsia="Calibri"/>
          <w:sz w:val="22"/>
          <w:szCs w:val="22"/>
          <w:lang w:eastAsia="en-US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877E14" w:rsidRPr="00877E14" w:rsidRDefault="00877E14" w:rsidP="00877E14">
      <w:pPr>
        <w:ind w:firstLine="720"/>
        <w:jc w:val="both"/>
        <w:rPr>
          <w:rFonts w:eastAsia="Calibri"/>
          <w:sz w:val="22"/>
          <w:szCs w:val="22"/>
          <w:lang w:eastAsia="en-US"/>
        </w:rPr>
      </w:pPr>
    </w:p>
    <w:p w:rsidR="00877E14" w:rsidRPr="00877E14" w:rsidRDefault="00877E14" w:rsidP="00877E14">
      <w:pPr>
        <w:widowControl w:val="0"/>
        <w:ind w:firstLine="709"/>
        <w:jc w:val="both"/>
        <w:rPr>
          <w:b/>
          <w:sz w:val="22"/>
          <w:szCs w:val="22"/>
        </w:rPr>
      </w:pPr>
      <w:r w:rsidRPr="00877E14">
        <w:rPr>
          <w:b/>
          <w:sz w:val="22"/>
          <w:szCs w:val="22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Прокуратурой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Пензенской области, в ходе которой выявлены нарушения. 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 xml:space="preserve">В ходе проведенной проверки установлено, что на территории одного из сельсоветов </w:t>
      </w:r>
      <w:proofErr w:type="spellStart"/>
      <w:r w:rsidRPr="00877E14">
        <w:rPr>
          <w:sz w:val="22"/>
          <w:szCs w:val="22"/>
        </w:rPr>
        <w:t>Мокшанского</w:t>
      </w:r>
      <w:proofErr w:type="spellEnd"/>
      <w:r w:rsidRPr="00877E14">
        <w:rPr>
          <w:sz w:val="22"/>
          <w:szCs w:val="22"/>
        </w:rPr>
        <w:t xml:space="preserve"> района расположена трансформаторная подстанция № 2488, мощностью 630 </w:t>
      </w:r>
      <w:proofErr w:type="spellStart"/>
      <w:r w:rsidRPr="00877E14">
        <w:rPr>
          <w:sz w:val="22"/>
          <w:szCs w:val="22"/>
        </w:rPr>
        <w:t>кВа</w:t>
      </w:r>
      <w:proofErr w:type="spellEnd"/>
      <w:r w:rsidRPr="00877E14">
        <w:rPr>
          <w:sz w:val="22"/>
          <w:szCs w:val="22"/>
        </w:rPr>
        <w:t>. Однако</w:t>
      </w:r>
      <w:proofErr w:type="gramStart"/>
      <w:r w:rsidRPr="00877E14">
        <w:rPr>
          <w:sz w:val="22"/>
          <w:szCs w:val="22"/>
        </w:rPr>
        <w:t>,</w:t>
      </w:r>
      <w:proofErr w:type="gramEnd"/>
      <w:r w:rsidRPr="00877E14">
        <w:rPr>
          <w:sz w:val="22"/>
          <w:szCs w:val="22"/>
        </w:rPr>
        <w:t xml:space="preserve"> собственника данное электро-сетевое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877E14" w:rsidRPr="00877E14" w:rsidRDefault="00877E14" w:rsidP="00877E14">
      <w:pPr>
        <w:widowControl w:val="0"/>
        <w:ind w:firstLine="709"/>
        <w:jc w:val="both"/>
        <w:rPr>
          <w:sz w:val="22"/>
          <w:szCs w:val="22"/>
        </w:rPr>
      </w:pPr>
      <w:r w:rsidRPr="00877E14">
        <w:rPr>
          <w:sz w:val="22"/>
          <w:szCs w:val="22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877E14" w:rsidRPr="00877E14" w:rsidRDefault="00877E14" w:rsidP="00877E14">
      <w:pPr>
        <w:ind w:firstLine="709"/>
        <w:jc w:val="both"/>
        <w:rPr>
          <w:color w:val="000000"/>
          <w:sz w:val="22"/>
          <w:szCs w:val="22"/>
        </w:rPr>
      </w:pPr>
    </w:p>
    <w:p w:rsidR="00877E14" w:rsidRPr="00877E14" w:rsidRDefault="00877E14" w:rsidP="00877E14">
      <w:pPr>
        <w:ind w:firstLine="709"/>
        <w:jc w:val="both"/>
        <w:rPr>
          <w:color w:val="000000"/>
          <w:sz w:val="22"/>
          <w:szCs w:val="22"/>
        </w:rPr>
      </w:pPr>
      <w:r w:rsidRPr="00877E14">
        <w:rPr>
          <w:color w:val="000000"/>
          <w:sz w:val="22"/>
          <w:szCs w:val="22"/>
        </w:rPr>
        <w:t>Прокуратурой</w:t>
      </w:r>
      <w:r w:rsidRPr="00877E14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877E14">
        <w:rPr>
          <w:color w:val="000000"/>
          <w:sz w:val="22"/>
          <w:szCs w:val="22"/>
        </w:rPr>
        <w:t>Мокшанского</w:t>
      </w:r>
      <w:proofErr w:type="spellEnd"/>
      <w:r w:rsidRPr="00877E14">
        <w:rPr>
          <w:color w:val="000000"/>
          <w:sz w:val="22"/>
          <w:szCs w:val="22"/>
        </w:rPr>
        <w:t xml:space="preserve"> района проведена проверка соблюдения законодательства в сфере содержания муниципальной собственности, а также в сфере безопасности дорожного движения в части надлежащего состояния автомобильных дорог на территории </w:t>
      </w:r>
      <w:proofErr w:type="spellStart"/>
      <w:r w:rsidRPr="00877E14">
        <w:rPr>
          <w:color w:val="000000"/>
          <w:sz w:val="22"/>
          <w:szCs w:val="22"/>
        </w:rPr>
        <w:t>р.п</w:t>
      </w:r>
      <w:proofErr w:type="spellEnd"/>
      <w:r w:rsidRPr="00877E14">
        <w:rPr>
          <w:color w:val="000000"/>
          <w:sz w:val="22"/>
          <w:szCs w:val="22"/>
        </w:rPr>
        <w:t xml:space="preserve">. Мокшан </w:t>
      </w:r>
      <w:proofErr w:type="spellStart"/>
      <w:r w:rsidRPr="00877E14">
        <w:rPr>
          <w:color w:val="000000"/>
          <w:sz w:val="22"/>
          <w:szCs w:val="22"/>
        </w:rPr>
        <w:t>Мокшанского</w:t>
      </w:r>
      <w:proofErr w:type="spellEnd"/>
      <w:r w:rsidRPr="00877E14">
        <w:rPr>
          <w:color w:val="000000"/>
          <w:sz w:val="22"/>
          <w:szCs w:val="22"/>
        </w:rPr>
        <w:t xml:space="preserve"> района, в </w:t>
      </w:r>
      <w:proofErr w:type="gramStart"/>
      <w:r w:rsidRPr="00877E14">
        <w:rPr>
          <w:color w:val="000000"/>
          <w:sz w:val="22"/>
          <w:szCs w:val="22"/>
        </w:rPr>
        <w:t>ходе</w:t>
      </w:r>
      <w:proofErr w:type="gramEnd"/>
      <w:r w:rsidRPr="00877E14">
        <w:rPr>
          <w:color w:val="000000"/>
          <w:sz w:val="22"/>
          <w:szCs w:val="22"/>
        </w:rPr>
        <w:t xml:space="preserve"> которой выявлены следующие нарушения. </w:t>
      </w:r>
    </w:p>
    <w:p w:rsidR="00877E14" w:rsidRPr="00877E14" w:rsidRDefault="00877E14" w:rsidP="00877E14">
      <w:pPr>
        <w:spacing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77E14" w:rsidRPr="00877E14" w:rsidRDefault="00877E14" w:rsidP="00877E14">
      <w:pPr>
        <w:ind w:firstLine="709"/>
        <w:jc w:val="both"/>
        <w:rPr>
          <w:color w:val="000000"/>
          <w:sz w:val="22"/>
          <w:szCs w:val="22"/>
        </w:rPr>
      </w:pPr>
      <w:r w:rsidRPr="00877E14">
        <w:rPr>
          <w:color w:val="000000"/>
          <w:sz w:val="22"/>
          <w:szCs w:val="22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 w:rsidRPr="00877E14">
        <w:rPr>
          <w:color w:val="000000"/>
          <w:sz w:val="22"/>
          <w:szCs w:val="22"/>
        </w:rPr>
        <w:br/>
        <w:t xml:space="preserve">до федеральной автодороги – трассы М5, в нарушение пункта 5.2.4 ГОСТ </w:t>
      </w:r>
      <w:proofErr w:type="gramStart"/>
      <w:r w:rsidRPr="00877E14">
        <w:rPr>
          <w:color w:val="000000"/>
          <w:sz w:val="22"/>
          <w:szCs w:val="22"/>
        </w:rPr>
        <w:t>Р</w:t>
      </w:r>
      <w:proofErr w:type="gramEnd"/>
      <w:r w:rsidRPr="00877E14">
        <w:rPr>
          <w:color w:val="000000"/>
          <w:sz w:val="22"/>
          <w:szCs w:val="22"/>
        </w:rPr>
        <w:t xml:space="preserve"> 50597-2017 имеется дефект проезжей части в виде выбоин, просадок, углублений, колеи</w:t>
      </w:r>
      <w:r w:rsidRPr="00877E14">
        <w:rPr>
          <w:sz w:val="22"/>
          <w:szCs w:val="22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877E14" w:rsidRPr="00877E14" w:rsidRDefault="00877E14" w:rsidP="00877E1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77E14">
        <w:rPr>
          <w:rFonts w:eastAsia="Calibri"/>
          <w:sz w:val="22"/>
          <w:szCs w:val="22"/>
          <w:lang w:eastAsia="en-US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 w:rsidRPr="00877E14">
        <w:rPr>
          <w:rFonts w:eastAsia="Calibri"/>
          <w:sz w:val="22"/>
          <w:szCs w:val="22"/>
          <w:lang w:eastAsia="en-US"/>
        </w:rPr>
        <w:br/>
        <w:t xml:space="preserve">в </w:t>
      </w:r>
      <w:proofErr w:type="spellStart"/>
      <w:r w:rsidRPr="00877E14">
        <w:rPr>
          <w:rFonts w:eastAsia="Calibri"/>
          <w:sz w:val="22"/>
          <w:szCs w:val="22"/>
          <w:lang w:eastAsia="en-US"/>
        </w:rPr>
        <w:t>непроведении</w:t>
      </w:r>
      <w:proofErr w:type="spellEnd"/>
      <w:r w:rsidRPr="00877E14">
        <w:rPr>
          <w:rFonts w:eastAsia="Calibri"/>
          <w:sz w:val="22"/>
          <w:szCs w:val="22"/>
          <w:lang w:eastAsia="en-US"/>
        </w:rPr>
        <w:t xml:space="preserve"> работ по устранению дефектов покрытия проезжей части на протяжении участка </w:t>
      </w:r>
      <w:r w:rsidRPr="00877E14">
        <w:rPr>
          <w:color w:val="000000"/>
          <w:sz w:val="22"/>
          <w:szCs w:val="22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p w:rsidR="004D1A5A" w:rsidRDefault="004D1A5A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___________________________________________</w:t>
      </w:r>
    </w:p>
    <w:p w:rsidR="00AC2F47" w:rsidRPr="00AC2F47" w:rsidRDefault="003861BC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8C" w:rsidRDefault="0096498C" w:rsidP="003861BC">
      <w:r>
        <w:separator/>
      </w:r>
    </w:p>
  </w:endnote>
  <w:endnote w:type="continuationSeparator" w:id="0">
    <w:p w:rsidR="0096498C" w:rsidRDefault="0096498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E14">
          <w:rPr>
            <w:noProof/>
          </w:rPr>
          <w:t>4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8C" w:rsidRDefault="0096498C" w:rsidP="003861BC">
      <w:r>
        <w:separator/>
      </w:r>
    </w:p>
  </w:footnote>
  <w:footnote w:type="continuationSeparator" w:id="0">
    <w:p w:rsidR="0096498C" w:rsidRDefault="0096498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4AF9F-FDD5-46FB-81BC-5246E986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2022-06-06T11:28:00Z</cp:lastPrinted>
  <dcterms:created xsi:type="dcterms:W3CDTF">2024-10-25T12:47:00Z</dcterms:created>
  <dcterms:modified xsi:type="dcterms:W3CDTF">2025-05-22T09:21:00Z</dcterms:modified>
</cp:coreProperties>
</file>