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E2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E076DC" w:rsidRDefault="00B80465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r w:rsidRPr="00E076DC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</w:p>
    <w:p w:rsidR="00B80465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ЧЕТВЕРТОГО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B80465" w:rsidRPr="00E076DC" w:rsidRDefault="00B80465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РЕШЕНИЕ</w:t>
      </w:r>
    </w:p>
    <w:p w:rsidR="00B80465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____________</w:t>
      </w:r>
    </w:p>
    <w:p w:rsidR="00B80465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7120E2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857030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proofErr w:type="gram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</w:t>
      </w:r>
      <w:r w:rsidR="007120E2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</w:t>
      </w:r>
      <w:r w:rsidR="007120E2">
        <w:rPr>
          <w:rFonts w:ascii="Times New Roman" w:hAnsi="Times New Roman" w:cs="Times New Roman"/>
          <w:sz w:val="28"/>
          <w:szCs w:val="28"/>
        </w:rPr>
        <w:t>на Пензенской области от 15.11.2021 № 146-50/3</w:t>
      </w:r>
    </w:p>
    <w:p w:rsidR="007120E2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7120E2" w:rsidRDefault="00B80465" w:rsidP="007120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proofErr w:type="spellStart"/>
        <w:r w:rsidR="007120E2" w:rsidRPr="007120E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Широкоисского</w:t>
        </w:r>
        <w:proofErr w:type="spellEnd"/>
        <w:r w:rsidRPr="007120E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сельсовета </w:t>
        </w:r>
        <w:proofErr w:type="spellStart"/>
        <w:r w:rsidRPr="007120E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Мокшанского</w:t>
        </w:r>
        <w:proofErr w:type="spellEnd"/>
        <w:r w:rsidRPr="007120E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района Пензенской области</w:t>
        </w:r>
      </w:hyperlink>
      <w:r w:rsidRPr="007120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B80465" w:rsidRDefault="00B80465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7120E2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030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120E2">
        <w:rPr>
          <w:rFonts w:ascii="Times New Roman" w:hAnsi="Times New Roman" w:cs="Times New Roman"/>
          <w:sz w:val="28"/>
          <w:szCs w:val="28"/>
        </w:rPr>
        <w:t xml:space="preserve"> Пензенской области от 15.11.2021 № 146-50/3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857030">
        <w:rPr>
          <w:rFonts w:ascii="Times New Roman" w:hAnsi="Times New Roman" w:cs="Times New Roman"/>
          <w:sz w:val="28"/>
          <w:szCs w:val="28"/>
        </w:rPr>
        <w:t>е,</w:t>
      </w:r>
      <w:r w:rsidR="00857030" w:rsidRPr="00857030">
        <w:rPr>
          <w:rFonts w:ascii="Times New Roman" w:hAnsi="Times New Roman" w:cs="Times New Roman"/>
          <w:sz w:val="28"/>
          <w:szCs w:val="28"/>
        </w:rPr>
        <w:t xml:space="preserve"> </w:t>
      </w:r>
      <w:r w:rsidR="00857030">
        <w:rPr>
          <w:rFonts w:ascii="Times New Roman" w:hAnsi="Times New Roman" w:cs="Times New Roman"/>
          <w:sz w:val="28"/>
          <w:szCs w:val="28"/>
        </w:rPr>
        <w:t>дополнив пунктом 1.2.1 следующего содержания:</w:t>
      </w:r>
    </w:p>
    <w:p w:rsidR="00B80465" w:rsidRPr="00E076DC" w:rsidRDefault="00857030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B32">
        <w:rPr>
          <w:rFonts w:ascii="Times New Roman" w:hAnsi="Times New Roman" w:cs="Times New Roman"/>
          <w:sz w:val="28"/>
          <w:szCs w:val="28"/>
        </w:rPr>
        <w:t xml:space="preserve">1.2.1. 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</w:t>
      </w:r>
      <w:r w:rsidR="007120E2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10.03.2022 № 336 «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Об особенностях организации и осуществления государственного контроля (на</w:t>
      </w:r>
      <w:r w:rsidR="007120E2">
        <w:rPr>
          <w:rFonts w:ascii="Times New Roman" w:hAnsi="Times New Roman" w:cs="Times New Roman"/>
          <w:color w:val="000000"/>
          <w:sz w:val="28"/>
          <w:szCs w:val="28"/>
        </w:rPr>
        <w:t>дзора), муниципального контроля»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</w:t>
      </w:r>
      <w:proofErr w:type="gramStart"/>
      <w:r w:rsidRPr="004D0B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0B3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B80465" w:rsidRPr="00E076DC">
        <w:rPr>
          <w:rFonts w:ascii="Times New Roman" w:hAnsi="Times New Roman" w:cs="Times New Roman"/>
          <w:sz w:val="28"/>
          <w:szCs w:val="28"/>
        </w:rPr>
        <w:t>:</w:t>
      </w:r>
    </w:p>
    <w:p w:rsidR="00E076DC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</w:t>
      </w:r>
      <w:r w:rsidR="007120E2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7120E2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7120E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120E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7120E2" w:rsidRDefault="007120E2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20E2" w:rsidRDefault="007120E2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7120E2" w:rsidRDefault="007120E2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076DC" w:rsidRPr="00E076DC" w:rsidRDefault="007120E2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С.Н. Колесникова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A59D7"/>
    <w:rsid w:val="007120E2"/>
    <w:rsid w:val="007A7698"/>
    <w:rsid w:val="00857030"/>
    <w:rsid w:val="00A97BBD"/>
    <w:rsid w:val="00B80465"/>
    <w:rsid w:val="00D67E88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dcterms:created xsi:type="dcterms:W3CDTF">2024-11-14T16:46:00Z</dcterms:created>
  <dcterms:modified xsi:type="dcterms:W3CDTF">2024-11-15T06:41:00Z</dcterms:modified>
</cp:coreProperties>
</file>