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Pr="00023041" w:rsidRDefault="00412117" w:rsidP="007F057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23041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E98EB19" wp14:editId="3B7FF4ED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Pr="00023041" w:rsidRDefault="00412117" w:rsidP="007F057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412117" w:rsidRPr="00023041" w:rsidRDefault="00412117" w:rsidP="007F057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46749" w:rsidRPr="00023041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</w:t>
      </w:r>
      <w:r w:rsidR="00F742BD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r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023041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ПОСТАНОВЛЕНИЕ </w:t>
      </w:r>
    </w:p>
    <w:p w:rsidR="007F057F" w:rsidRPr="00023041" w:rsidRDefault="00F742BD" w:rsidP="00F742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F057F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____ № _______ </w:t>
      </w:r>
    </w:p>
    <w:p w:rsidR="007F057F" w:rsidRPr="00023041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</w:t>
      </w:r>
      <w:proofErr w:type="spellEnd"/>
    </w:p>
    <w:p w:rsidR="00023041" w:rsidRPr="00023041" w:rsidRDefault="00023041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057F" w:rsidRPr="00023041" w:rsidRDefault="007F057F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</w:t>
      </w:r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742BD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Мокшанского</w:t>
      </w:r>
      <w:proofErr w:type="spellEnd"/>
      <w:r w:rsidR="00412117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</w:t>
      </w:r>
      <w:r w:rsidR="00F742BD" w:rsidRPr="000230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йона Пензенской области от 05.08.2025 № 50</w:t>
      </w:r>
    </w:p>
    <w:p w:rsidR="00F742BD" w:rsidRPr="00023041" w:rsidRDefault="00F742BD" w:rsidP="00F742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057F" w:rsidRPr="00023041" w:rsidRDefault="0041211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ского</w:t>
      </w:r>
      <w:proofErr w:type="spellEnd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</w:t>
      </w:r>
      <w:r w:rsidR="00F742BD"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 10.04.2025 № 18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proofErr w:type="spellEnd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 </w:t>
      </w:r>
      <w:r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от </w:t>
      </w:r>
      <w:r w:rsidR="00F742BD"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22.04.2025</w:t>
      </w:r>
      <w:r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№</w:t>
      </w:r>
      <w:r w:rsidR="00F742BD" w:rsidRPr="00023041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21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Реестра муниципальных услуг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</w:t>
      </w:r>
      <w:proofErr w:type="gram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области», </w:t>
      </w:r>
      <w:hyperlink r:id="rId6" w:tgtFrame="_blank" w:history="1"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Уставо</w:t>
        </w:r>
        <w:r w:rsidR="00F742BD"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м сельского поселения </w:t>
        </w:r>
        <w:proofErr w:type="spellStart"/>
        <w:r w:rsidR="00F742BD"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Широкоисский</w:t>
        </w:r>
        <w:proofErr w:type="spellEnd"/>
        <w:r w:rsidR="00F742BD"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</w:t>
        </w:r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сельсовет муниципального района </w:t>
        </w:r>
        <w:proofErr w:type="spellStart"/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Мокшанский</w:t>
        </w:r>
        <w:proofErr w:type="spellEnd"/>
        <w:r w:rsidRPr="00023041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район Пензенской области</w:t>
        </w:r>
      </w:hyperlink>
      <w:r w:rsidR="007F057F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742BD" w:rsidRPr="00023041" w:rsidRDefault="00F742BD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057F" w:rsidRPr="00023041" w:rsidRDefault="007F057F" w:rsidP="00F742B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Пензенской области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постановляет</w:t>
      </w: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742BD" w:rsidRPr="00023041" w:rsidRDefault="00F742BD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CC6" w:rsidRPr="00023041" w:rsidRDefault="007F057F" w:rsidP="00F74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1A5CC6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</w:t>
      </w:r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F742BD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Пензенской области от 05.08.2025 № 50</w:t>
      </w:r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412117" w:rsidRPr="00023041" w:rsidRDefault="00F742BD" w:rsidP="00F74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1.1. пункты 2.30, 2.31</w:t>
      </w:r>
      <w:r w:rsidR="0041211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 изложить в следующей редакции: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«</w:t>
      </w:r>
      <w:r w:rsidR="00412117" w:rsidRPr="00023041">
        <w:rPr>
          <w:b/>
          <w:bCs/>
          <w:color w:val="000000" w:themeColor="text1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0" w:name="P187"/>
      <w:bookmarkEnd w:id="0"/>
      <w:r w:rsidRPr="00023041">
        <w:rPr>
          <w:color w:val="000000" w:themeColor="text1"/>
          <w:sz w:val="28"/>
          <w:szCs w:val="28"/>
        </w:rPr>
        <w:t>2.30</w:t>
      </w:r>
      <w:r w:rsidR="00023041" w:rsidRPr="00023041">
        <w:rPr>
          <w:color w:val="000000" w:themeColor="text1"/>
          <w:sz w:val="28"/>
          <w:szCs w:val="28"/>
        </w:rPr>
        <w:t>.</w:t>
      </w:r>
      <w:r w:rsidR="00412117" w:rsidRPr="00023041">
        <w:rPr>
          <w:color w:val="000000" w:themeColor="text1"/>
          <w:sz w:val="28"/>
          <w:szCs w:val="28"/>
        </w:rPr>
        <w:t xml:space="preserve"> Основаниями для отказа в приеме документов, необходимых для предоставления муниципальной услуги, являются: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lastRenderedPageBreak/>
        <w:t>1) заявление о предоставлении муниципальной услуги подано в Администрацию не по принадлежности;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4) заявление с документами подано в электронной форме с нарушением установленных требований;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b/>
          <w:bCs/>
          <w:color w:val="000000" w:themeColor="text1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1" w:name="P193"/>
      <w:bookmarkEnd w:id="1"/>
      <w:r w:rsidRPr="00023041">
        <w:rPr>
          <w:color w:val="000000" w:themeColor="text1"/>
          <w:sz w:val="28"/>
          <w:szCs w:val="28"/>
        </w:rPr>
        <w:t>2.31</w:t>
      </w:r>
      <w:r w:rsidR="00412117" w:rsidRPr="00023041">
        <w:rPr>
          <w:color w:val="000000" w:themeColor="text1"/>
          <w:sz w:val="28"/>
          <w:szCs w:val="28"/>
        </w:rPr>
        <w:t>. Основания для приостановления муниципальной услуги не предусмотрены.</w:t>
      </w:r>
    </w:p>
    <w:p w:rsidR="00412117" w:rsidRPr="00023041" w:rsidRDefault="00F742BD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bookmarkStart w:id="2" w:name="P194"/>
      <w:bookmarkEnd w:id="2"/>
      <w:r w:rsidRPr="00023041">
        <w:rPr>
          <w:color w:val="000000" w:themeColor="text1"/>
          <w:sz w:val="28"/>
          <w:szCs w:val="28"/>
        </w:rPr>
        <w:t>2.</w:t>
      </w:r>
      <w:r w:rsidR="00465B32" w:rsidRPr="00023041">
        <w:rPr>
          <w:color w:val="000000" w:themeColor="text1"/>
          <w:sz w:val="28"/>
          <w:szCs w:val="28"/>
        </w:rPr>
        <w:t>31.1</w:t>
      </w:r>
      <w:r w:rsidR="00412117" w:rsidRPr="00023041">
        <w:rPr>
          <w:color w:val="000000" w:themeColor="text1"/>
          <w:sz w:val="28"/>
          <w:szCs w:val="28"/>
        </w:rPr>
        <w:t>. В предоставлении муниципальной услуги заявителю (представителю заявителя) отказывается в следующих случаях: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023041">
        <w:rPr>
          <w:color w:val="000000" w:themeColor="text1"/>
          <w:sz w:val="28"/>
          <w:szCs w:val="28"/>
          <w:vertAlign w:val="superscript"/>
        </w:rPr>
        <w:t>.34</w:t>
      </w:r>
      <w:r w:rsidRPr="00023041">
        <w:rPr>
          <w:color w:val="000000" w:themeColor="text1"/>
          <w:sz w:val="28"/>
          <w:szCs w:val="28"/>
        </w:rPr>
        <w:t xml:space="preserve"> Земельного кодекса Российской Федерации (получение разрешения на использование земель): 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а) заявление и документы поданы с нарушением требований, установленных пунктом 2.</w:t>
      </w:r>
      <w:r w:rsidR="00023041" w:rsidRPr="00023041">
        <w:rPr>
          <w:color w:val="000000" w:themeColor="text1"/>
          <w:sz w:val="28"/>
          <w:szCs w:val="28"/>
        </w:rPr>
        <w:t>28</w:t>
      </w:r>
      <w:r w:rsidRPr="00023041">
        <w:rPr>
          <w:color w:val="000000" w:themeColor="text1"/>
          <w:sz w:val="28"/>
          <w:szCs w:val="28"/>
        </w:rPr>
        <w:t xml:space="preserve"> Регламента;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023041">
        <w:rPr>
          <w:color w:val="000000" w:themeColor="text1"/>
          <w:sz w:val="28"/>
          <w:szCs w:val="28"/>
          <w:vertAlign w:val="superscript"/>
        </w:rPr>
        <w:t>.34</w:t>
      </w:r>
      <w:r w:rsidRPr="00023041">
        <w:rPr>
          <w:color w:val="000000" w:themeColor="text1"/>
          <w:sz w:val="28"/>
          <w:szCs w:val="28"/>
        </w:rPr>
        <w:t xml:space="preserve"> Земельного кодекса;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 xml:space="preserve"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</w:t>
      </w:r>
      <w:r w:rsidRPr="00023041">
        <w:rPr>
          <w:color w:val="000000" w:themeColor="text1"/>
          <w:sz w:val="28"/>
          <w:szCs w:val="28"/>
        </w:rPr>
        <w:lastRenderedPageBreak/>
        <w:t>гражданам или юридическим лицам (получение разрешения на размещение объектов):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а) в заявлении указан предполагаемый к размещению объект (объекты), не предусмотренны</w:t>
      </w:r>
      <w:proofErr w:type="gramStart"/>
      <w:r w:rsidRPr="00023041">
        <w:rPr>
          <w:color w:val="000000" w:themeColor="text1"/>
          <w:sz w:val="28"/>
          <w:szCs w:val="28"/>
        </w:rPr>
        <w:t>й(</w:t>
      </w:r>
      <w:proofErr w:type="spellStart"/>
      <w:proofErr w:type="gramEnd"/>
      <w:r w:rsidRPr="00023041">
        <w:rPr>
          <w:color w:val="000000" w:themeColor="text1"/>
          <w:sz w:val="28"/>
          <w:szCs w:val="28"/>
        </w:rPr>
        <w:t>ые</w:t>
      </w:r>
      <w:proofErr w:type="spellEnd"/>
      <w:r w:rsidRPr="00023041">
        <w:rPr>
          <w:color w:val="000000" w:themeColor="text1"/>
          <w:sz w:val="28"/>
          <w:szCs w:val="28"/>
        </w:rPr>
        <w:t>) Перечнем видов объектов;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г) размещаемый объект (объекты) не соответствует утвержденным документа</w:t>
      </w:r>
      <w:r w:rsidR="005E4F0C" w:rsidRPr="00023041">
        <w:rPr>
          <w:color w:val="000000" w:themeColor="text1"/>
          <w:sz w:val="28"/>
          <w:szCs w:val="28"/>
        </w:rPr>
        <w:t>м территориального планирования</w:t>
      </w:r>
      <w:r w:rsidR="00327654" w:rsidRPr="00023041">
        <w:rPr>
          <w:color w:val="000000" w:themeColor="text1"/>
          <w:sz w:val="28"/>
          <w:szCs w:val="28"/>
        </w:rPr>
        <w:t xml:space="preserve"> </w:t>
      </w:r>
      <w:proofErr w:type="spellStart"/>
      <w:r w:rsidR="00023041" w:rsidRPr="00023041">
        <w:rPr>
          <w:color w:val="000000" w:themeColor="text1"/>
          <w:sz w:val="28"/>
          <w:szCs w:val="28"/>
        </w:rPr>
        <w:t>Широкоисского</w:t>
      </w:r>
      <w:proofErr w:type="spellEnd"/>
      <w:r w:rsidR="00327654" w:rsidRPr="00023041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327654" w:rsidRPr="00023041">
        <w:rPr>
          <w:color w:val="000000" w:themeColor="text1"/>
          <w:sz w:val="28"/>
          <w:szCs w:val="28"/>
        </w:rPr>
        <w:t>Мокшанского</w:t>
      </w:r>
      <w:proofErr w:type="spellEnd"/>
      <w:r w:rsidR="00327654" w:rsidRPr="00023041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023041">
        <w:rPr>
          <w:color w:val="000000" w:themeColor="text1"/>
          <w:sz w:val="28"/>
          <w:szCs w:val="28"/>
        </w:rPr>
        <w:t>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е) заявление и документы поданы с нарушением требований, установленных пунктом 2.</w:t>
      </w:r>
      <w:r w:rsidR="00023041" w:rsidRPr="00023041">
        <w:rPr>
          <w:color w:val="000000" w:themeColor="text1"/>
          <w:sz w:val="28"/>
          <w:szCs w:val="28"/>
        </w:rPr>
        <w:t>28</w:t>
      </w:r>
      <w:r w:rsidRPr="00023041">
        <w:rPr>
          <w:color w:val="000000" w:themeColor="text1"/>
          <w:sz w:val="28"/>
          <w:szCs w:val="28"/>
        </w:rPr>
        <w:t xml:space="preserve"> Регламента.</w:t>
      </w:r>
    </w:p>
    <w:p w:rsidR="00412117" w:rsidRPr="00023041" w:rsidRDefault="00412117" w:rsidP="00F742B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23041">
        <w:rPr>
          <w:color w:val="000000" w:themeColor="text1"/>
          <w:sz w:val="28"/>
          <w:szCs w:val="28"/>
        </w:rPr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023041">
        <w:rPr>
          <w:color w:val="000000" w:themeColor="text1"/>
          <w:sz w:val="28"/>
          <w:szCs w:val="28"/>
        </w:rPr>
        <w:t>.»</w:t>
      </w:r>
      <w:r w:rsidR="00327654" w:rsidRPr="00023041">
        <w:rPr>
          <w:color w:val="000000" w:themeColor="text1"/>
          <w:sz w:val="28"/>
          <w:szCs w:val="28"/>
        </w:rPr>
        <w:t>.</w:t>
      </w:r>
      <w:proofErr w:type="gramEnd"/>
    </w:p>
    <w:p w:rsidR="001A5CC6" w:rsidRPr="00023041" w:rsidRDefault="001A5CC6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Широкоисского</w:t>
      </w:r>
      <w:proofErr w:type="spellEnd"/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сельсовета»</w:t>
      </w:r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1A5CC6" w:rsidRPr="00023041" w:rsidRDefault="001A5CC6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3. Настоящее постановление вступает в силу </w:t>
      </w:r>
      <w:r w:rsidR="00327654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 следующий день после дня его официального опубликования.</w:t>
      </w:r>
    </w:p>
    <w:p w:rsidR="001A5CC6" w:rsidRPr="00023041" w:rsidRDefault="001A5CC6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4. </w:t>
      </w:r>
      <w:proofErr w:type="gramStart"/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Контроль за</w:t>
      </w:r>
      <w:proofErr w:type="gramEnd"/>
      <w:r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исполнением настоящего </w:t>
      </w:r>
      <w:r w:rsidR="00520477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постановления возложить на </w:t>
      </w:r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главу администрации </w:t>
      </w:r>
      <w:proofErr w:type="spellStart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Широкоисского</w:t>
      </w:r>
      <w:proofErr w:type="spellEnd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сельсовета </w:t>
      </w:r>
      <w:proofErr w:type="spellStart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Мокшанского</w:t>
      </w:r>
      <w:proofErr w:type="spellEnd"/>
      <w:r w:rsidR="00023041" w:rsidRPr="0002304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района Пензенской области.</w:t>
      </w:r>
    </w:p>
    <w:p w:rsidR="00023041" w:rsidRPr="00023041" w:rsidRDefault="00023041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bookmarkStart w:id="3" w:name="_GoBack"/>
      <w:bookmarkEnd w:id="3"/>
    </w:p>
    <w:p w:rsidR="00023041" w:rsidRPr="00023041" w:rsidRDefault="00023041" w:rsidP="00F7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023041" w:rsidRPr="00023041" w:rsidRDefault="0052047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администрации </w:t>
      </w:r>
    </w:p>
    <w:p w:rsidR="00520477" w:rsidRPr="00023041" w:rsidRDefault="00023041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20477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</w:p>
    <w:p w:rsidR="00520477" w:rsidRPr="00023041" w:rsidRDefault="0052047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7F057F" w:rsidRPr="00023041" w:rsidRDefault="00520477" w:rsidP="00F742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Пензенской области                                                  </w:t>
      </w:r>
      <w:r w:rsidR="00023041" w:rsidRPr="00023041">
        <w:rPr>
          <w:rFonts w:ascii="Times New Roman" w:hAnsi="Times New Roman" w:cs="Times New Roman"/>
          <w:color w:val="000000" w:themeColor="text1"/>
          <w:sz w:val="28"/>
          <w:szCs w:val="28"/>
        </w:rPr>
        <w:t>С.А. Симаков</w:t>
      </w:r>
    </w:p>
    <w:sectPr w:rsidR="007F057F" w:rsidRPr="0002304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023041"/>
    <w:rsid w:val="001A5CC6"/>
    <w:rsid w:val="00327654"/>
    <w:rsid w:val="00412117"/>
    <w:rsid w:val="00465B32"/>
    <w:rsid w:val="00520477"/>
    <w:rsid w:val="005C3FC7"/>
    <w:rsid w:val="005E4F0C"/>
    <w:rsid w:val="00647BBA"/>
    <w:rsid w:val="00683E51"/>
    <w:rsid w:val="007F057F"/>
    <w:rsid w:val="00846749"/>
    <w:rsid w:val="00D27C82"/>
    <w:rsid w:val="00F742BD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2026-04-09T07:29:00Z</dcterms:created>
  <dcterms:modified xsi:type="dcterms:W3CDTF">2026-04-13T12:59:00Z</dcterms:modified>
</cp:coreProperties>
</file>