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57B" w:rsidRDefault="0078557B" w:rsidP="00AC7F2F">
      <w:pPr>
        <w:pStyle w:val="a3"/>
        <w:spacing w:before="0" w:beforeAutospacing="0" w:after="0" w:afterAutospacing="0"/>
        <w:jc w:val="center"/>
        <w:rPr>
          <w:b/>
          <w:bCs/>
          <w:color w:val="000000"/>
        </w:rPr>
      </w:pPr>
      <w:r>
        <w:rPr>
          <w:b/>
          <w:bCs/>
          <w:color w:val="000000"/>
        </w:rPr>
        <w:t>Проект</w:t>
      </w:r>
    </w:p>
    <w:p w:rsidR="00D10CAC" w:rsidRPr="0078557B" w:rsidRDefault="00D10CAC" w:rsidP="0078557B">
      <w:pPr>
        <w:pStyle w:val="a3"/>
        <w:spacing w:before="0" w:beforeAutospacing="0" w:after="0" w:afterAutospacing="0"/>
        <w:jc w:val="center"/>
        <w:rPr>
          <w:color w:val="000000"/>
        </w:rPr>
      </w:pPr>
      <w:r w:rsidRPr="0078557B">
        <w:rPr>
          <w:b/>
          <w:bCs/>
          <w:color w:val="000000"/>
        </w:rPr>
        <w:t>АДМИНИСТРАЦИЯ ШИРОКОИССКОГО СЕЛЬСОВЕТА МОКШАНСКОГО РАЙОНА</w:t>
      </w:r>
      <w:r w:rsidR="0078557B">
        <w:rPr>
          <w:color w:val="000000"/>
        </w:rPr>
        <w:t xml:space="preserve"> </w:t>
      </w:r>
      <w:r w:rsidRPr="0078557B">
        <w:rPr>
          <w:b/>
          <w:bCs/>
          <w:color w:val="000000"/>
        </w:rPr>
        <w:t>ПЕНЗЕНСКОЙ ОБЛАСТИ</w:t>
      </w:r>
    </w:p>
    <w:p w:rsidR="00D10CAC" w:rsidRPr="0078557B" w:rsidRDefault="00D10CAC" w:rsidP="0078557B">
      <w:pPr>
        <w:pStyle w:val="a3"/>
        <w:spacing w:before="0" w:beforeAutospacing="0" w:after="0" w:afterAutospacing="0"/>
        <w:jc w:val="center"/>
        <w:rPr>
          <w:color w:val="000000"/>
        </w:rPr>
      </w:pPr>
      <w:r w:rsidRPr="0078557B">
        <w:rPr>
          <w:b/>
          <w:bCs/>
          <w:color w:val="000000"/>
        </w:rPr>
        <w:t>ПОСТАНОВЛЕНИЕ</w:t>
      </w:r>
    </w:p>
    <w:p w:rsidR="00D10CAC" w:rsidRPr="0078557B" w:rsidRDefault="0078557B" w:rsidP="0078557B">
      <w:pPr>
        <w:pStyle w:val="a3"/>
        <w:spacing w:before="0" w:beforeAutospacing="0" w:after="0" w:afterAutospacing="0"/>
        <w:jc w:val="center"/>
        <w:rPr>
          <w:color w:val="000000"/>
        </w:rPr>
      </w:pPr>
      <w:r w:rsidRPr="0078557B">
        <w:rPr>
          <w:bCs/>
          <w:color w:val="000000"/>
        </w:rPr>
        <w:t>от _______</w:t>
      </w:r>
      <w:r w:rsidR="00D10CAC" w:rsidRPr="0078557B">
        <w:rPr>
          <w:bCs/>
          <w:color w:val="000000"/>
        </w:rPr>
        <w:t xml:space="preserve"> №</w:t>
      </w:r>
      <w:r w:rsidRPr="0078557B">
        <w:rPr>
          <w:bCs/>
          <w:color w:val="000000"/>
        </w:rPr>
        <w:t xml:space="preserve"> ____</w:t>
      </w:r>
    </w:p>
    <w:p w:rsidR="0078557B" w:rsidRPr="00AC7F2F" w:rsidRDefault="00D10CAC" w:rsidP="00AC7F2F">
      <w:pPr>
        <w:pStyle w:val="a3"/>
        <w:spacing w:before="0" w:beforeAutospacing="0" w:after="0" w:afterAutospacing="0"/>
        <w:jc w:val="center"/>
        <w:rPr>
          <w:bCs/>
          <w:color w:val="000000"/>
        </w:rPr>
      </w:pPr>
      <w:r w:rsidRPr="0078557B">
        <w:rPr>
          <w:bCs/>
          <w:color w:val="000000"/>
        </w:rPr>
        <w:t xml:space="preserve">с. </w:t>
      </w:r>
      <w:proofErr w:type="spellStart"/>
      <w:r w:rsidRPr="0078557B">
        <w:rPr>
          <w:bCs/>
          <w:color w:val="000000"/>
        </w:rPr>
        <w:t>Широкоис</w:t>
      </w:r>
      <w:proofErr w:type="spellEnd"/>
    </w:p>
    <w:p w:rsidR="0078557B" w:rsidRPr="00AC7F2F" w:rsidRDefault="00D10CAC" w:rsidP="00AC7F2F">
      <w:pPr>
        <w:pStyle w:val="a3"/>
        <w:spacing w:before="0" w:beforeAutospacing="0" w:after="0" w:afterAutospacing="0"/>
        <w:jc w:val="center"/>
        <w:rPr>
          <w:b/>
          <w:bCs/>
          <w:color w:val="000000"/>
        </w:rPr>
      </w:pPr>
      <w:r w:rsidRPr="0078557B">
        <w:rPr>
          <w:b/>
          <w:bCs/>
          <w:color w:val="000000"/>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78557B">
        <w:rPr>
          <w:b/>
          <w:bCs/>
          <w:color w:val="000000"/>
        </w:rPr>
        <w:t>Широкоисского</w:t>
      </w:r>
      <w:proofErr w:type="spellEnd"/>
      <w:r w:rsidRPr="0078557B">
        <w:rPr>
          <w:b/>
          <w:bCs/>
          <w:color w:val="000000"/>
        </w:rPr>
        <w:t xml:space="preserve"> сельсовета </w:t>
      </w:r>
      <w:proofErr w:type="spellStart"/>
      <w:r w:rsidRPr="0078557B">
        <w:rPr>
          <w:b/>
          <w:bCs/>
          <w:color w:val="000000"/>
        </w:rPr>
        <w:t>Мокшанского</w:t>
      </w:r>
      <w:proofErr w:type="spellEnd"/>
      <w:r w:rsidRPr="0078557B">
        <w:rPr>
          <w:b/>
          <w:bCs/>
          <w:color w:val="000000"/>
        </w:rPr>
        <w:t xml:space="preserve"> района Пензенской области, администрируемых администрацией </w:t>
      </w:r>
      <w:proofErr w:type="spellStart"/>
      <w:r w:rsidRPr="0078557B">
        <w:rPr>
          <w:b/>
          <w:bCs/>
          <w:color w:val="000000"/>
        </w:rPr>
        <w:t>Широкоисского</w:t>
      </w:r>
      <w:proofErr w:type="spellEnd"/>
      <w:r w:rsidRPr="0078557B">
        <w:rPr>
          <w:b/>
          <w:bCs/>
          <w:color w:val="000000"/>
        </w:rPr>
        <w:t xml:space="preserve"> сельсовета </w:t>
      </w:r>
      <w:proofErr w:type="spellStart"/>
      <w:r w:rsidRPr="0078557B">
        <w:rPr>
          <w:b/>
          <w:bCs/>
          <w:color w:val="000000"/>
        </w:rPr>
        <w:t>Мокшанского</w:t>
      </w:r>
      <w:proofErr w:type="spellEnd"/>
      <w:r w:rsidRPr="0078557B">
        <w:rPr>
          <w:b/>
          <w:bCs/>
          <w:color w:val="000000"/>
        </w:rPr>
        <w:t xml:space="preserve"> района Пензенской области» </w:t>
      </w:r>
    </w:p>
    <w:p w:rsidR="00D10CAC" w:rsidRPr="00F27719" w:rsidRDefault="00D10CAC" w:rsidP="00AC7F2F">
      <w:pPr>
        <w:pStyle w:val="a3"/>
        <w:spacing w:before="0" w:beforeAutospacing="0" w:after="0" w:afterAutospacing="0"/>
        <w:ind w:firstLine="567"/>
        <w:jc w:val="both"/>
        <w:rPr>
          <w:color w:val="000000"/>
        </w:rPr>
      </w:pPr>
      <w:proofErr w:type="gramStart"/>
      <w:r w:rsidRPr="00F27719">
        <w:rPr>
          <w:color w:val="000000"/>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постановлениями администрации </w:t>
      </w:r>
      <w:hyperlink r:id="rId5" w:tgtFrame="_blank" w:history="1">
        <w:r w:rsidR="00ED619F" w:rsidRPr="00F27719">
          <w:rPr>
            <w:rStyle w:val="1"/>
            <w:color w:val="0000FF"/>
          </w:rPr>
          <w:t>от</w:t>
        </w:r>
      </w:hyperlink>
      <w:r w:rsidR="00ED619F" w:rsidRPr="00F27719">
        <w:rPr>
          <w:color w:val="000000"/>
        </w:rPr>
        <w:t xml:space="preserve"> 10.04.2025 № 18</w:t>
      </w:r>
      <w:r w:rsidRPr="00F27719">
        <w:rPr>
          <w:color w:val="000000"/>
        </w:rPr>
        <w:t> «О</w:t>
      </w:r>
      <w:r w:rsidR="00ED619F" w:rsidRPr="00F27719">
        <w:rPr>
          <w:color w:val="000000"/>
        </w:rPr>
        <w:t>б утверждении Правил разработки и утверждения</w:t>
      </w:r>
      <w:r w:rsidRPr="00F27719">
        <w:rPr>
          <w:color w:val="000000"/>
        </w:rPr>
        <w:t xml:space="preserve"> административных регламентов предоставления муниципальных услуг </w:t>
      </w:r>
      <w:r w:rsidR="00ED619F" w:rsidRPr="00F27719">
        <w:rPr>
          <w:color w:val="000000"/>
        </w:rPr>
        <w:t>органами местного</w:t>
      </w:r>
      <w:proofErr w:type="gramEnd"/>
      <w:r w:rsidR="00ED619F" w:rsidRPr="00F27719">
        <w:rPr>
          <w:color w:val="000000"/>
        </w:rPr>
        <w:t xml:space="preserve"> самоуправления</w:t>
      </w:r>
      <w:r w:rsidRPr="00F27719">
        <w:rPr>
          <w:color w:val="000000"/>
        </w:rPr>
        <w:t xml:space="preserve">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r w:rsidR="00452D92">
        <w:rPr>
          <w:color w:val="000000"/>
        </w:rPr>
        <w:t xml:space="preserve"> от 22.04.2025 № 21</w:t>
      </w:r>
      <w:r w:rsidR="00ED619F" w:rsidRPr="00F27719">
        <w:rPr>
          <w:color w:val="000000"/>
        </w:rPr>
        <w:t xml:space="preserve"> </w:t>
      </w:r>
      <w:r w:rsidRPr="00F27719">
        <w:rPr>
          <w:color w:val="000000"/>
        </w:rPr>
        <w:t> </w:t>
      </w:r>
      <w:r w:rsidR="00ED619F" w:rsidRPr="00F27719">
        <w:rPr>
          <w:color w:val="000000"/>
        </w:rPr>
        <w:t xml:space="preserve"> </w:t>
      </w:r>
      <w:r w:rsidRPr="00F27719">
        <w:rPr>
          <w:color w:val="000000"/>
        </w:rPr>
        <w:t xml:space="preserve">«Об утверждении Реестра муниципальных услуг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w:t>
      </w:r>
      <w:r w:rsidR="00ED619F" w:rsidRPr="00F27719">
        <w:rPr>
          <w:color w:val="000000"/>
        </w:rPr>
        <w:t>ти»</w:t>
      </w:r>
      <w:r w:rsidRPr="00F27719">
        <w:rPr>
          <w:color w:val="000000"/>
        </w:rPr>
        <w:t>, </w:t>
      </w:r>
      <w:hyperlink r:id="rId6" w:tgtFrame="_blank" w:history="1">
        <w:r w:rsidRPr="00F27719">
          <w:rPr>
            <w:rStyle w:val="1"/>
            <w:color w:val="0000FF"/>
          </w:rPr>
          <w:t xml:space="preserve">Уставом </w:t>
        </w:r>
        <w:r w:rsidR="00ED619F" w:rsidRPr="00F27719">
          <w:rPr>
            <w:rStyle w:val="1"/>
            <w:color w:val="0000FF"/>
          </w:rPr>
          <w:t xml:space="preserve">сельского поселения </w:t>
        </w:r>
        <w:proofErr w:type="spellStart"/>
        <w:r w:rsidR="00ED619F" w:rsidRPr="00F27719">
          <w:rPr>
            <w:rStyle w:val="1"/>
            <w:color w:val="0000FF"/>
          </w:rPr>
          <w:t>Широкоисский</w:t>
        </w:r>
        <w:proofErr w:type="spellEnd"/>
        <w:r w:rsidR="00ED619F" w:rsidRPr="00F27719">
          <w:rPr>
            <w:rStyle w:val="1"/>
            <w:color w:val="0000FF"/>
          </w:rPr>
          <w:t xml:space="preserve"> сельсовет</w:t>
        </w:r>
        <w:r w:rsidRPr="00F27719">
          <w:rPr>
            <w:rStyle w:val="1"/>
            <w:color w:val="0000FF"/>
          </w:rPr>
          <w:t xml:space="preserve"> </w:t>
        </w:r>
        <w:proofErr w:type="spellStart"/>
        <w:r w:rsidRPr="00F27719">
          <w:rPr>
            <w:rStyle w:val="1"/>
            <w:color w:val="0000FF"/>
          </w:rPr>
          <w:t>Мокшанского</w:t>
        </w:r>
        <w:proofErr w:type="spellEnd"/>
        <w:r w:rsidRPr="00F27719">
          <w:rPr>
            <w:rStyle w:val="1"/>
            <w:color w:val="0000FF"/>
          </w:rPr>
          <w:t xml:space="preserve"> района Пензенской области</w:t>
        </w:r>
      </w:hyperlink>
      <w:r w:rsidRPr="00F27719">
        <w:rPr>
          <w:color w:val="000000"/>
        </w:rPr>
        <w:t>, -</w:t>
      </w:r>
    </w:p>
    <w:p w:rsidR="00D10CAC" w:rsidRPr="00F27719" w:rsidRDefault="00D10CAC" w:rsidP="00AC7F2F">
      <w:pPr>
        <w:pStyle w:val="a3"/>
        <w:spacing w:before="0" w:beforeAutospacing="0" w:after="0" w:afterAutospacing="0"/>
        <w:ind w:firstLine="567"/>
        <w:jc w:val="center"/>
        <w:rPr>
          <w:color w:val="000000"/>
        </w:rPr>
      </w:pPr>
      <w:r w:rsidRPr="00F27719">
        <w:rPr>
          <w:color w:val="000000"/>
        </w:rPr>
        <w:t xml:space="preserve">Администрация </w:t>
      </w:r>
      <w:proofErr w:type="spellStart"/>
      <w:r w:rsidRPr="00F27719">
        <w:rPr>
          <w:color w:val="000000"/>
        </w:rPr>
        <w:t>Широкоисского</w:t>
      </w:r>
      <w:proofErr w:type="spellEnd"/>
      <w:r w:rsidRPr="00F27719">
        <w:rPr>
          <w:color w:val="000000"/>
        </w:rPr>
        <w:t xml:space="preserve"> сельсовета </w:t>
      </w:r>
      <w:proofErr w:type="spellStart"/>
      <w:r w:rsidR="0078557B">
        <w:rPr>
          <w:color w:val="000000"/>
        </w:rPr>
        <w:t>Мокшанского</w:t>
      </w:r>
      <w:proofErr w:type="spellEnd"/>
      <w:r w:rsidR="0078557B">
        <w:rPr>
          <w:color w:val="000000"/>
        </w:rPr>
        <w:t xml:space="preserve"> Района Пензенской области </w:t>
      </w:r>
      <w:r w:rsidRPr="00F27719">
        <w:rPr>
          <w:color w:val="000000"/>
        </w:rPr>
        <w:t>постановляет:</w:t>
      </w:r>
      <w:bookmarkStart w:id="0" w:name="_GoBack"/>
      <w:bookmarkEnd w:id="0"/>
    </w:p>
    <w:p w:rsidR="00D10CAC" w:rsidRPr="00F27719" w:rsidRDefault="00D10CAC" w:rsidP="0078557B">
      <w:pPr>
        <w:pStyle w:val="a3"/>
        <w:spacing w:before="0" w:beforeAutospacing="0" w:after="0" w:afterAutospacing="0"/>
        <w:ind w:firstLine="709"/>
        <w:jc w:val="both"/>
        <w:rPr>
          <w:color w:val="000000"/>
        </w:rPr>
      </w:pPr>
      <w:r w:rsidRPr="00F27719">
        <w:rPr>
          <w:color w:val="000000"/>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администрируемых администрацией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2. Признать утратившими силу:</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 xml:space="preserve">- постановление  администрации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от 21.07.2022 № 56 «</w:t>
      </w:r>
      <w:r w:rsidRPr="00F27719">
        <w:rPr>
          <w:bCs/>
          <w:color w:val="000000"/>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 администрируемых администрацией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w:t>
      </w:r>
      <w:r w:rsidRPr="00F27719">
        <w:rPr>
          <w:color w:val="000000"/>
        </w:rPr>
        <w:t>;</w:t>
      </w:r>
    </w:p>
    <w:p w:rsidR="00D10CAC" w:rsidRPr="00F27719" w:rsidRDefault="00D10CAC" w:rsidP="0078557B">
      <w:pPr>
        <w:pStyle w:val="a3"/>
        <w:spacing w:before="0" w:beforeAutospacing="0" w:after="0" w:afterAutospacing="0"/>
        <w:ind w:firstLine="709"/>
        <w:jc w:val="both"/>
        <w:rPr>
          <w:bCs/>
          <w:color w:val="000000"/>
        </w:rPr>
      </w:pPr>
      <w:r w:rsidRPr="00F27719">
        <w:rPr>
          <w:color w:val="000000"/>
        </w:rPr>
        <w:t xml:space="preserve">- пункт 38 постановления  администрации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w:t>
      </w:r>
      <w:r w:rsidRPr="00F27719">
        <w:rPr>
          <w:bCs/>
          <w:color w:val="000000"/>
        </w:rPr>
        <w:t>от 18.01.2023 № 9</w:t>
      </w:r>
      <w:r w:rsidRPr="00F27719">
        <w:rPr>
          <w:color w:val="000000"/>
        </w:rPr>
        <w:t xml:space="preserve"> «</w:t>
      </w:r>
      <w:r w:rsidRPr="00F27719">
        <w:rPr>
          <w:bCs/>
          <w:color w:val="000000"/>
        </w:rPr>
        <w:t xml:space="preserve">О внесении изменений в некоторые постановления администрации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w:t>
      </w:r>
    </w:p>
    <w:p w:rsidR="00D10CAC" w:rsidRPr="00F27719" w:rsidRDefault="00D10CAC" w:rsidP="0078557B">
      <w:pPr>
        <w:pStyle w:val="a3"/>
        <w:spacing w:before="0" w:beforeAutospacing="0" w:after="0" w:afterAutospacing="0"/>
        <w:ind w:firstLine="709"/>
        <w:jc w:val="both"/>
        <w:rPr>
          <w:color w:val="000000"/>
        </w:rPr>
      </w:pPr>
      <w:proofErr w:type="gramStart"/>
      <w:r w:rsidRPr="00F27719">
        <w:rPr>
          <w:bCs/>
          <w:color w:val="000000"/>
        </w:rPr>
        <w:t xml:space="preserve">- </w:t>
      </w:r>
      <w:r w:rsidRPr="00F27719">
        <w:rPr>
          <w:color w:val="000000"/>
        </w:rPr>
        <w:t xml:space="preserve">постановление  администрации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r w:rsidRPr="00F27719">
        <w:rPr>
          <w:bCs/>
          <w:color w:val="000000"/>
        </w:rPr>
        <w:t xml:space="preserve"> от 17.12.2024 № 81</w:t>
      </w:r>
      <w:r w:rsidRPr="00F27719">
        <w:rPr>
          <w:color w:val="000000"/>
        </w:rPr>
        <w:t xml:space="preserve"> «</w:t>
      </w:r>
      <w:r w:rsidRPr="00F27719">
        <w:rPr>
          <w:bCs/>
          <w:color w:val="000000"/>
        </w:rPr>
        <w:t xml:space="preserve">О внесении изменений в административный регламент предоставления муниципальной услуги «Возврат излишне уплаченных (взысканных) платежей в бюджет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 администрируемых администрацией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 утвержденный постановлением администрации </w:t>
      </w:r>
      <w:proofErr w:type="spellStart"/>
      <w:r w:rsidRPr="00F27719">
        <w:rPr>
          <w:bCs/>
          <w:color w:val="000000"/>
        </w:rPr>
        <w:t>Мокшанского</w:t>
      </w:r>
      <w:proofErr w:type="spellEnd"/>
      <w:r w:rsidRPr="00F27719">
        <w:rPr>
          <w:bCs/>
          <w:color w:val="000000"/>
        </w:rPr>
        <w:t xml:space="preserve"> района Пензенской области от 21.07.2022 № 56»</w:t>
      </w:r>
      <w:r w:rsidR="00ED619F" w:rsidRPr="00F27719">
        <w:rPr>
          <w:bCs/>
          <w:color w:val="000000"/>
        </w:rPr>
        <w:t>.</w:t>
      </w:r>
      <w:proofErr w:type="gramEnd"/>
    </w:p>
    <w:p w:rsidR="00D10CAC" w:rsidRPr="00F27719" w:rsidRDefault="00ED619F" w:rsidP="0078557B">
      <w:pPr>
        <w:pStyle w:val="a3"/>
        <w:spacing w:before="0" w:beforeAutospacing="0" w:after="0" w:afterAutospacing="0"/>
        <w:ind w:firstLine="709"/>
        <w:jc w:val="both"/>
        <w:rPr>
          <w:color w:val="000000"/>
        </w:rPr>
      </w:pPr>
      <w:r w:rsidRPr="00F27719">
        <w:rPr>
          <w:color w:val="000000"/>
        </w:rPr>
        <w:t>3</w:t>
      </w:r>
      <w:r w:rsidR="00D10CAC" w:rsidRPr="00F27719">
        <w:rPr>
          <w:color w:val="000000"/>
        </w:rPr>
        <w:t xml:space="preserve">. Настоящее постановление опубликовать в информационном бюллетене «Вести </w:t>
      </w:r>
      <w:proofErr w:type="spellStart"/>
      <w:r w:rsidR="00D10CAC" w:rsidRPr="00F27719">
        <w:rPr>
          <w:color w:val="000000"/>
        </w:rPr>
        <w:t>Широкоисского</w:t>
      </w:r>
      <w:proofErr w:type="spellEnd"/>
      <w:r w:rsidR="00D10CAC" w:rsidRPr="00F27719">
        <w:rPr>
          <w:color w:val="000000"/>
        </w:rPr>
        <w:t xml:space="preserve"> сельсовета» и разместить на официальной странице администрации </w:t>
      </w:r>
      <w:proofErr w:type="spellStart"/>
      <w:r w:rsidR="00D10CAC" w:rsidRPr="00F27719">
        <w:rPr>
          <w:color w:val="000000"/>
        </w:rPr>
        <w:t>Широкоисского</w:t>
      </w:r>
      <w:proofErr w:type="spellEnd"/>
      <w:r w:rsidR="00D10CAC" w:rsidRPr="00F27719">
        <w:rPr>
          <w:color w:val="000000"/>
        </w:rPr>
        <w:t xml:space="preserve"> сельсовета </w:t>
      </w:r>
      <w:proofErr w:type="spellStart"/>
      <w:r w:rsidR="00D10CAC" w:rsidRPr="00F27719">
        <w:rPr>
          <w:color w:val="000000"/>
        </w:rPr>
        <w:t>Мокшанского</w:t>
      </w:r>
      <w:proofErr w:type="spellEnd"/>
      <w:r w:rsidR="00D10CAC" w:rsidRPr="00F27719">
        <w:rPr>
          <w:color w:val="000000"/>
        </w:rPr>
        <w:t xml:space="preserve"> района Пензенской области раздела Власть/ОМС </w:t>
      </w:r>
      <w:proofErr w:type="spellStart"/>
      <w:r w:rsidR="00D10CAC" w:rsidRPr="00F27719">
        <w:rPr>
          <w:color w:val="000000"/>
        </w:rPr>
        <w:t>Мокшанского</w:t>
      </w:r>
      <w:proofErr w:type="spellEnd"/>
      <w:r w:rsidR="00D10CAC" w:rsidRPr="00F27719">
        <w:rPr>
          <w:color w:val="000000"/>
        </w:rPr>
        <w:t xml:space="preserve"> района на сайте администрации </w:t>
      </w:r>
      <w:proofErr w:type="spellStart"/>
      <w:r w:rsidR="00D10CAC" w:rsidRPr="00F27719">
        <w:rPr>
          <w:color w:val="000000"/>
        </w:rPr>
        <w:t>Мокша</w:t>
      </w:r>
      <w:r w:rsidRPr="00F27719">
        <w:rPr>
          <w:color w:val="000000"/>
        </w:rPr>
        <w:t>нского</w:t>
      </w:r>
      <w:proofErr w:type="spellEnd"/>
      <w:r w:rsidRPr="00F27719">
        <w:rPr>
          <w:color w:val="000000"/>
        </w:rPr>
        <w:t xml:space="preserve"> района в сети «Интернет».</w:t>
      </w:r>
    </w:p>
    <w:p w:rsidR="00D10CAC" w:rsidRPr="00F27719" w:rsidRDefault="00ED619F" w:rsidP="0078557B">
      <w:pPr>
        <w:pStyle w:val="a3"/>
        <w:spacing w:before="0" w:beforeAutospacing="0" w:after="0" w:afterAutospacing="0"/>
        <w:ind w:firstLine="709"/>
        <w:jc w:val="both"/>
        <w:rPr>
          <w:color w:val="000000"/>
        </w:rPr>
      </w:pPr>
      <w:r w:rsidRPr="00F27719">
        <w:rPr>
          <w:color w:val="000000"/>
        </w:rPr>
        <w:lastRenderedPageBreak/>
        <w:t>4</w:t>
      </w:r>
      <w:r w:rsidR="00D10CAC" w:rsidRPr="00F27719">
        <w:rPr>
          <w:color w:val="000000"/>
        </w:rPr>
        <w:t>. Настоящее постановление вступает в силу на следующий день после дня его официального опубликования.</w:t>
      </w:r>
    </w:p>
    <w:p w:rsidR="00D10CAC" w:rsidRPr="00F27719" w:rsidRDefault="00ED619F" w:rsidP="0078557B">
      <w:pPr>
        <w:pStyle w:val="a3"/>
        <w:spacing w:before="0" w:beforeAutospacing="0" w:after="0" w:afterAutospacing="0"/>
        <w:ind w:firstLine="709"/>
        <w:jc w:val="both"/>
        <w:rPr>
          <w:color w:val="000000"/>
        </w:rPr>
      </w:pPr>
      <w:r w:rsidRPr="00F27719">
        <w:rPr>
          <w:color w:val="000000"/>
        </w:rPr>
        <w:t>5</w:t>
      </w:r>
      <w:r w:rsidR="00D10CAC" w:rsidRPr="00F27719">
        <w:rPr>
          <w:color w:val="000000"/>
        </w:rPr>
        <w:t xml:space="preserve">. </w:t>
      </w:r>
      <w:proofErr w:type="gramStart"/>
      <w:r w:rsidR="00D10CAC" w:rsidRPr="00F27719">
        <w:rPr>
          <w:color w:val="000000"/>
        </w:rPr>
        <w:t>Контроль за</w:t>
      </w:r>
      <w:proofErr w:type="gramEnd"/>
      <w:r w:rsidR="00D10CAC" w:rsidRPr="00F27719">
        <w:rPr>
          <w:color w:val="000000"/>
        </w:rPr>
        <w:t xml:space="preserve"> исполнением настоящего постановления возложить на главу администрации </w:t>
      </w:r>
      <w:proofErr w:type="spellStart"/>
      <w:r w:rsidR="00D10CAC" w:rsidRPr="00F27719">
        <w:rPr>
          <w:color w:val="000000"/>
        </w:rPr>
        <w:t>Широкоисского</w:t>
      </w:r>
      <w:proofErr w:type="spellEnd"/>
      <w:r w:rsidR="00D10CAC" w:rsidRPr="00F27719">
        <w:rPr>
          <w:color w:val="000000"/>
        </w:rPr>
        <w:t xml:space="preserve"> сельсовета </w:t>
      </w:r>
      <w:proofErr w:type="spellStart"/>
      <w:r w:rsidR="00D10CAC" w:rsidRPr="00F27719">
        <w:rPr>
          <w:color w:val="000000"/>
        </w:rPr>
        <w:t>Мокшанского</w:t>
      </w:r>
      <w:proofErr w:type="spellEnd"/>
      <w:r w:rsidR="00D10CAC" w:rsidRPr="00F27719">
        <w:rPr>
          <w:color w:val="000000"/>
        </w:rPr>
        <w:t xml:space="preserve"> района Пензенской области.</w:t>
      </w:r>
    </w:p>
    <w:p w:rsidR="00D10CAC" w:rsidRPr="00F27719" w:rsidRDefault="00D10CAC" w:rsidP="00AC7F2F">
      <w:pPr>
        <w:pStyle w:val="a3"/>
        <w:spacing w:before="0" w:beforeAutospacing="0" w:after="0" w:afterAutospacing="0"/>
        <w:ind w:firstLine="567"/>
        <w:jc w:val="both"/>
        <w:rPr>
          <w:color w:val="000000"/>
        </w:rPr>
      </w:pPr>
      <w:r w:rsidRPr="00F27719">
        <w:rPr>
          <w:color w:val="000000"/>
        </w:rPr>
        <w:t> Глава администрации</w:t>
      </w:r>
      <w:r w:rsidR="00AC7F2F">
        <w:rPr>
          <w:color w:val="000000"/>
        </w:rPr>
        <w:t xml:space="preserve"> </w:t>
      </w:r>
      <w:proofErr w:type="spellStart"/>
      <w:r w:rsidRPr="00F27719">
        <w:rPr>
          <w:color w:val="000000"/>
        </w:rPr>
        <w:t>Широкоисского</w:t>
      </w:r>
      <w:proofErr w:type="spellEnd"/>
      <w:r w:rsidRPr="00F27719">
        <w:rPr>
          <w:color w:val="000000"/>
        </w:rPr>
        <w:t xml:space="preserve"> сельсовета</w:t>
      </w:r>
    </w:p>
    <w:p w:rsidR="00D10CAC" w:rsidRPr="00F27719" w:rsidRDefault="00D10CAC" w:rsidP="00AC7F2F">
      <w:pPr>
        <w:pStyle w:val="a3"/>
        <w:spacing w:before="0" w:beforeAutospacing="0" w:after="0" w:afterAutospacing="0"/>
        <w:ind w:firstLine="567"/>
        <w:jc w:val="both"/>
        <w:rPr>
          <w:color w:val="000000"/>
        </w:rPr>
      </w:pPr>
      <w:proofErr w:type="spellStart"/>
      <w:r w:rsidRPr="00F27719">
        <w:rPr>
          <w:color w:val="000000"/>
        </w:rPr>
        <w:t>Мокшанского</w:t>
      </w:r>
      <w:proofErr w:type="spellEnd"/>
      <w:r w:rsidRPr="00F27719">
        <w:rPr>
          <w:color w:val="000000"/>
        </w:rPr>
        <w:t xml:space="preserve"> района</w:t>
      </w:r>
      <w:r w:rsidR="00AC7F2F">
        <w:rPr>
          <w:color w:val="000000"/>
        </w:rPr>
        <w:t xml:space="preserve">  </w:t>
      </w:r>
      <w:r w:rsidRPr="00F27719">
        <w:rPr>
          <w:color w:val="000000"/>
        </w:rPr>
        <w:t>Пензенской области</w:t>
      </w:r>
      <w:r w:rsidR="00F27719" w:rsidRPr="00F27719">
        <w:rPr>
          <w:color w:val="000000"/>
        </w:rPr>
        <w:t xml:space="preserve">                  </w:t>
      </w:r>
      <w:r w:rsidR="00AC7F2F">
        <w:rPr>
          <w:color w:val="000000"/>
        </w:rPr>
        <w:t xml:space="preserve">                      </w:t>
      </w:r>
      <w:r w:rsidR="00F27719" w:rsidRPr="00F27719">
        <w:rPr>
          <w:color w:val="000000"/>
        </w:rPr>
        <w:t xml:space="preserve">       </w:t>
      </w:r>
      <w:r w:rsidRPr="00F27719">
        <w:rPr>
          <w:color w:val="000000"/>
        </w:rPr>
        <w:t>С.А. Симаков</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t> </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t>УТВЕРЖДЕН</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t>постановлением администрации</w:t>
      </w:r>
    </w:p>
    <w:p w:rsidR="00D10CAC" w:rsidRPr="00F27719" w:rsidRDefault="00D10CAC" w:rsidP="00D10CAC">
      <w:pPr>
        <w:pStyle w:val="a3"/>
        <w:spacing w:before="0" w:beforeAutospacing="0" w:after="0" w:afterAutospacing="0"/>
        <w:ind w:firstLine="567"/>
        <w:jc w:val="right"/>
        <w:rPr>
          <w:color w:val="000000"/>
        </w:rPr>
      </w:pPr>
      <w:proofErr w:type="spellStart"/>
      <w:r w:rsidRPr="00F27719">
        <w:rPr>
          <w:color w:val="000000"/>
        </w:rPr>
        <w:t>Широкоисского</w:t>
      </w:r>
      <w:proofErr w:type="spellEnd"/>
      <w:r w:rsidRPr="00F27719">
        <w:rPr>
          <w:color w:val="000000"/>
        </w:rPr>
        <w:t xml:space="preserve"> сельсовета</w:t>
      </w:r>
    </w:p>
    <w:p w:rsidR="00D10CAC" w:rsidRPr="00F27719" w:rsidRDefault="00D10CAC" w:rsidP="00D10CAC">
      <w:pPr>
        <w:pStyle w:val="a3"/>
        <w:spacing w:before="0" w:beforeAutospacing="0" w:after="0" w:afterAutospacing="0"/>
        <w:ind w:firstLine="567"/>
        <w:jc w:val="right"/>
        <w:rPr>
          <w:color w:val="000000"/>
        </w:rPr>
      </w:pPr>
      <w:proofErr w:type="spellStart"/>
      <w:r w:rsidRPr="00F27719">
        <w:rPr>
          <w:color w:val="000000"/>
        </w:rPr>
        <w:t>Мокшанского</w:t>
      </w:r>
      <w:proofErr w:type="spellEnd"/>
      <w:r w:rsidRPr="00F27719">
        <w:rPr>
          <w:color w:val="000000"/>
        </w:rPr>
        <w:t xml:space="preserve"> района</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t>Пензенской области</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t xml:space="preserve">от </w:t>
      </w:r>
      <w:r w:rsidR="00ED619F" w:rsidRPr="00F27719">
        <w:rPr>
          <w:color w:val="000000"/>
        </w:rPr>
        <w:t>________ № ___</w:t>
      </w:r>
    </w:p>
    <w:p w:rsidR="00D10CAC" w:rsidRPr="0078557B" w:rsidRDefault="00D10CAC" w:rsidP="00D10CAC">
      <w:pPr>
        <w:pStyle w:val="a3"/>
        <w:spacing w:before="0" w:beforeAutospacing="0" w:after="0" w:afterAutospacing="0"/>
        <w:ind w:firstLine="567"/>
        <w:jc w:val="both"/>
        <w:rPr>
          <w:color w:val="000000"/>
        </w:rPr>
      </w:pPr>
      <w:r w:rsidRPr="00F27719">
        <w:rPr>
          <w:color w:val="000000"/>
        </w:rPr>
        <w:t> </w:t>
      </w:r>
    </w:p>
    <w:p w:rsidR="00D10CAC" w:rsidRPr="0078557B" w:rsidRDefault="00D10CAC" w:rsidP="00AC7F2F">
      <w:pPr>
        <w:pStyle w:val="a3"/>
        <w:spacing w:before="0" w:beforeAutospacing="0" w:after="0" w:afterAutospacing="0"/>
        <w:ind w:firstLine="567"/>
        <w:jc w:val="center"/>
        <w:rPr>
          <w:color w:val="000000"/>
        </w:rPr>
      </w:pPr>
      <w:r w:rsidRPr="0078557B">
        <w:rPr>
          <w:b/>
          <w:bCs/>
          <w:color w:val="000000"/>
        </w:rPr>
        <w:t>Административный регламент предоставления муниципальной услуги</w:t>
      </w:r>
      <w:r w:rsidR="00F27719" w:rsidRPr="0078557B">
        <w:rPr>
          <w:color w:val="000000"/>
        </w:rPr>
        <w:t xml:space="preserve"> </w:t>
      </w:r>
      <w:r w:rsidRPr="0078557B">
        <w:rPr>
          <w:b/>
          <w:bCs/>
          <w:color w:val="000000"/>
        </w:rPr>
        <w:t xml:space="preserve">«Возврат излишне уплаченных (взысканных) платежей в бюджет </w:t>
      </w:r>
      <w:proofErr w:type="spellStart"/>
      <w:r w:rsidRPr="0078557B">
        <w:rPr>
          <w:b/>
          <w:bCs/>
          <w:color w:val="000000"/>
        </w:rPr>
        <w:t>Широкоисского</w:t>
      </w:r>
      <w:proofErr w:type="spellEnd"/>
      <w:r w:rsidRPr="0078557B">
        <w:rPr>
          <w:b/>
          <w:bCs/>
          <w:color w:val="000000"/>
        </w:rPr>
        <w:t xml:space="preserve"> сельсовета </w:t>
      </w:r>
      <w:proofErr w:type="spellStart"/>
      <w:r w:rsidRPr="0078557B">
        <w:rPr>
          <w:b/>
          <w:bCs/>
          <w:color w:val="000000"/>
        </w:rPr>
        <w:t>Мокшанского</w:t>
      </w:r>
      <w:proofErr w:type="spellEnd"/>
      <w:r w:rsidRPr="0078557B">
        <w:rPr>
          <w:b/>
          <w:bCs/>
          <w:color w:val="000000"/>
        </w:rPr>
        <w:t xml:space="preserve"> района Пензенской области, администрируемых администрацией </w:t>
      </w:r>
      <w:proofErr w:type="spellStart"/>
      <w:r w:rsidRPr="0078557B">
        <w:rPr>
          <w:b/>
          <w:bCs/>
          <w:color w:val="000000"/>
        </w:rPr>
        <w:t>Широкоисского</w:t>
      </w:r>
      <w:proofErr w:type="spellEnd"/>
      <w:r w:rsidRPr="0078557B">
        <w:rPr>
          <w:b/>
          <w:bCs/>
          <w:color w:val="000000"/>
        </w:rPr>
        <w:t xml:space="preserve"> сельсовета </w:t>
      </w:r>
      <w:proofErr w:type="spellStart"/>
      <w:r w:rsidRPr="0078557B">
        <w:rPr>
          <w:b/>
          <w:bCs/>
          <w:color w:val="000000"/>
        </w:rPr>
        <w:t>Мокшанского</w:t>
      </w:r>
      <w:proofErr w:type="spellEnd"/>
      <w:r w:rsidRPr="0078557B">
        <w:rPr>
          <w:b/>
          <w:bCs/>
          <w:color w:val="000000"/>
        </w:rPr>
        <w:t xml:space="preserve"> района Пензенской области» </w:t>
      </w:r>
    </w:p>
    <w:p w:rsidR="00D10CAC" w:rsidRPr="0078557B" w:rsidRDefault="00D10CAC" w:rsidP="00F27719">
      <w:pPr>
        <w:pStyle w:val="a3"/>
        <w:spacing w:before="0" w:beforeAutospacing="0" w:after="0" w:afterAutospacing="0"/>
        <w:ind w:firstLine="567"/>
        <w:jc w:val="center"/>
        <w:rPr>
          <w:color w:val="000000"/>
        </w:rPr>
      </w:pPr>
      <w:r w:rsidRPr="0078557B">
        <w:rPr>
          <w:b/>
          <w:bCs/>
          <w:color w:val="000000"/>
        </w:rPr>
        <w:t>1. Общие положения </w:t>
      </w:r>
    </w:p>
    <w:p w:rsidR="00D10CAC" w:rsidRPr="00F27719" w:rsidRDefault="00D10CAC" w:rsidP="00F27719">
      <w:pPr>
        <w:pStyle w:val="a3"/>
        <w:spacing w:before="0" w:beforeAutospacing="0" w:after="0" w:afterAutospacing="0"/>
        <w:ind w:firstLine="567"/>
        <w:jc w:val="center"/>
        <w:rPr>
          <w:b/>
          <w:color w:val="000000"/>
        </w:rPr>
      </w:pPr>
      <w:r w:rsidRPr="00F27719">
        <w:rPr>
          <w:b/>
          <w:color w:val="000000"/>
        </w:rPr>
        <w:t>Предмет регулирования регламента</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 xml:space="preserve">1.1. </w:t>
      </w:r>
      <w:proofErr w:type="gramStart"/>
      <w:r w:rsidRPr="00F27719">
        <w:rPr>
          <w:color w:val="000000"/>
        </w:rPr>
        <w:t xml:space="preserve">Административный регламент предоставления муниципальной услуги «Возврат излишне уплаченных (взысканных) платежей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администрируемых администрацией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(далее - Администрация) при осуществлении полномочий по</w:t>
      </w:r>
      <w:proofErr w:type="gramEnd"/>
      <w:r w:rsidRPr="00F27719">
        <w:rPr>
          <w:color w:val="000000"/>
        </w:rPr>
        <w:t xml:space="preserve"> предоставлению муниципальной услуги.</w:t>
      </w:r>
    </w:p>
    <w:p w:rsidR="00D10CAC" w:rsidRPr="0078557B" w:rsidRDefault="00ED619F" w:rsidP="0078557B">
      <w:pPr>
        <w:pStyle w:val="a3"/>
        <w:spacing w:before="0" w:beforeAutospacing="0" w:after="0" w:afterAutospacing="0"/>
        <w:ind w:firstLine="709"/>
        <w:jc w:val="both"/>
        <w:rPr>
          <w:color w:val="000000"/>
        </w:rPr>
      </w:pPr>
      <w:proofErr w:type="gramStart"/>
      <w:r w:rsidRPr="0078557B">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безвозмездных поступлений, платежей, Порядок возврата которых устанавливается федеральными законами, а также платежей в бюджет в рамках исполнения денежных обязательств перед публично-правовыми</w:t>
      </w:r>
      <w:proofErr w:type="gramEnd"/>
      <w:r w:rsidRPr="0078557B">
        <w:t xml:space="preserve"> образованиями.</w:t>
      </w:r>
      <w:r w:rsidR="00D10CAC" w:rsidRPr="0078557B">
        <w:rPr>
          <w:color w:val="000000"/>
        </w:rPr>
        <w:t> </w:t>
      </w:r>
    </w:p>
    <w:p w:rsidR="00D10CAC" w:rsidRPr="00F27719" w:rsidRDefault="00D10CAC" w:rsidP="0078557B">
      <w:pPr>
        <w:pStyle w:val="a3"/>
        <w:spacing w:before="0" w:beforeAutospacing="0" w:after="0" w:afterAutospacing="0"/>
        <w:ind w:firstLine="709"/>
        <w:jc w:val="both"/>
        <w:rPr>
          <w:b/>
          <w:color w:val="000000"/>
        </w:rPr>
      </w:pPr>
      <w:r w:rsidRPr="00F27719">
        <w:rPr>
          <w:b/>
          <w:color w:val="000000"/>
        </w:rPr>
        <w:t>Круг заявителей</w:t>
      </w:r>
    </w:p>
    <w:p w:rsidR="00D10CAC" w:rsidRPr="00F27719" w:rsidRDefault="008336A9" w:rsidP="0078557B">
      <w:pPr>
        <w:pStyle w:val="a3"/>
        <w:spacing w:before="0" w:beforeAutospacing="0" w:after="0" w:afterAutospacing="0"/>
        <w:ind w:firstLine="709"/>
        <w:jc w:val="both"/>
        <w:rPr>
          <w:color w:val="000000"/>
        </w:rPr>
      </w:pPr>
      <w:r w:rsidRPr="00F27719">
        <w:rPr>
          <w:color w:val="000000"/>
        </w:rPr>
        <w:t>1.2</w:t>
      </w:r>
      <w:r w:rsidR="00D10CAC" w:rsidRPr="00F27719">
        <w:rPr>
          <w:color w:val="000000"/>
        </w:rPr>
        <w:t xml:space="preserve">. </w:t>
      </w:r>
      <w:proofErr w:type="gramStart"/>
      <w:r w:rsidR="00D10CAC" w:rsidRPr="00F27719">
        <w:rPr>
          <w:color w:val="000000"/>
        </w:rPr>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00D10CAC" w:rsidRPr="00F27719">
        <w:rPr>
          <w:color w:val="000000"/>
        </w:rPr>
        <w:t>Мокшанского</w:t>
      </w:r>
      <w:proofErr w:type="spellEnd"/>
      <w:r w:rsidR="00D10CAC" w:rsidRPr="00F27719">
        <w:rPr>
          <w:color w:val="000000"/>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proofErr w:type="spellStart"/>
      <w:r w:rsidR="00D10CAC" w:rsidRPr="00F27719">
        <w:rPr>
          <w:color w:val="000000"/>
        </w:rPr>
        <w:t>Широкоисского</w:t>
      </w:r>
      <w:proofErr w:type="spellEnd"/>
      <w:r w:rsidR="00D10CAC" w:rsidRPr="00F27719">
        <w:rPr>
          <w:color w:val="000000"/>
        </w:rPr>
        <w:t xml:space="preserve"> сельсовета </w:t>
      </w:r>
      <w:proofErr w:type="spellStart"/>
      <w:r w:rsidR="00D10CAC" w:rsidRPr="00F27719">
        <w:rPr>
          <w:color w:val="000000"/>
        </w:rPr>
        <w:t>Мокшанского</w:t>
      </w:r>
      <w:proofErr w:type="spellEnd"/>
      <w:r w:rsidR="00D10CAC" w:rsidRPr="00F27719">
        <w:rPr>
          <w:color w:val="000000"/>
        </w:rPr>
        <w:t xml:space="preserve"> района Пензенской области (далее</w:t>
      </w:r>
      <w:proofErr w:type="gramEnd"/>
      <w:r w:rsidR="00D10CAC" w:rsidRPr="00F27719">
        <w:rPr>
          <w:color w:val="000000"/>
        </w:rPr>
        <w:t xml:space="preserve"> - заявление).</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D10CAC" w:rsidRPr="00F27719" w:rsidRDefault="00D10CAC" w:rsidP="0078557B">
      <w:pPr>
        <w:pStyle w:val="a3"/>
        <w:spacing w:before="0" w:beforeAutospacing="0" w:after="0" w:afterAutospacing="0"/>
        <w:ind w:firstLine="709"/>
        <w:jc w:val="both"/>
        <w:rPr>
          <w:color w:val="000000"/>
        </w:rPr>
      </w:pPr>
      <w:bookmarkStart w:id="1" w:name="Par77"/>
      <w:bookmarkEnd w:id="1"/>
      <w:r w:rsidRPr="00F27719">
        <w:rPr>
          <w:color w:val="000000"/>
        </w:rPr>
        <w:lastRenderedPageBreak/>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 xml:space="preserve">Заявление может быть подано в течение трех лет со дня уплаты суммы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78557B">
      <w:pPr>
        <w:pStyle w:val="a3"/>
        <w:spacing w:before="0" w:beforeAutospacing="0" w:after="0" w:afterAutospacing="0"/>
        <w:ind w:firstLine="709"/>
        <w:jc w:val="both"/>
        <w:rPr>
          <w:color w:val="000000"/>
        </w:rPr>
      </w:pPr>
      <w:proofErr w:type="gramStart"/>
      <w:r w:rsidRPr="00F27719">
        <w:rPr>
          <w:color w:val="000000"/>
        </w:rPr>
        <w:t>В случаях возврата излишне уплаченных задатка, внесенного в счет исполнения обязательств по заключенному по результатам торгов договору, суммы неустойки (штрафа, пени), начисленной поставщику (подрядчику, исполнителю) в связи с неисполнением или ненадлежащим исполнением обязательств, предусмотренных контрактом, заключенным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Заявление на возврат</w:t>
      </w:r>
      <w:proofErr w:type="gramEnd"/>
      <w:r w:rsidRPr="00F27719">
        <w:rPr>
          <w:color w:val="000000"/>
        </w:rPr>
        <w:t xml:space="preserve"> представляется Заявителем, являющимся лицом, чья обязанность по уплате указанных в настоящем абзаце платежей исполнялась, представителем Заявителя.</w:t>
      </w:r>
    </w:p>
    <w:p w:rsidR="00ED619F" w:rsidRPr="00ED619F" w:rsidRDefault="008336A9" w:rsidP="0078557B">
      <w:pPr>
        <w:spacing w:after="0" w:line="240" w:lineRule="auto"/>
        <w:ind w:firstLine="709"/>
        <w:jc w:val="both"/>
        <w:rPr>
          <w:rFonts w:ascii="Times New Roman" w:eastAsia="Times New Roman" w:hAnsi="Times New Roman" w:cs="Times New Roman"/>
          <w:bCs/>
          <w:sz w:val="24"/>
          <w:szCs w:val="24"/>
          <w:lang w:eastAsia="ru-RU"/>
        </w:rPr>
      </w:pPr>
      <w:r w:rsidRPr="00F27719">
        <w:rPr>
          <w:rFonts w:ascii="Times New Roman" w:eastAsia="Times New Roman" w:hAnsi="Times New Roman" w:cs="Times New Roman"/>
          <w:color w:val="000000"/>
          <w:sz w:val="24"/>
          <w:szCs w:val="24"/>
          <w:lang w:eastAsia="ru-RU"/>
        </w:rPr>
        <w:t>1.3</w:t>
      </w:r>
      <w:r w:rsidR="00ED619F" w:rsidRPr="00ED619F">
        <w:rPr>
          <w:rFonts w:ascii="Times New Roman" w:eastAsia="Times New Roman" w:hAnsi="Times New Roman" w:cs="Times New Roman"/>
          <w:color w:val="000000"/>
          <w:sz w:val="24"/>
          <w:szCs w:val="24"/>
          <w:lang w:eastAsia="ru-RU"/>
        </w:rPr>
        <w:t xml:space="preserve">. </w:t>
      </w:r>
      <w:r w:rsidR="00ED619F" w:rsidRPr="00ED619F">
        <w:rPr>
          <w:rFonts w:ascii="Times New Roman" w:eastAsia="Times New Roman" w:hAnsi="Times New Roman" w:cs="Times New Roman"/>
          <w:bCs/>
          <w:sz w:val="24"/>
          <w:szCs w:val="24"/>
          <w:lang w:eastAsia="ru-RU"/>
        </w:rPr>
        <w:t>В настоящем регламенте используются сокращения:</w:t>
      </w:r>
    </w:p>
    <w:p w:rsidR="00ED619F" w:rsidRPr="00ED619F" w:rsidRDefault="00ED619F" w:rsidP="0078557B">
      <w:pPr>
        <w:spacing w:after="0" w:line="240" w:lineRule="auto"/>
        <w:ind w:firstLine="709"/>
        <w:jc w:val="both"/>
        <w:rPr>
          <w:rFonts w:ascii="Times New Roman" w:eastAsia="Times New Roman" w:hAnsi="Times New Roman" w:cs="Times New Roman"/>
          <w:sz w:val="24"/>
          <w:szCs w:val="24"/>
          <w:lang w:eastAsia="ru-RU"/>
        </w:rPr>
      </w:pPr>
      <w:r w:rsidRPr="00ED619F">
        <w:rPr>
          <w:rFonts w:ascii="Times New Roman" w:eastAsia="Times New Roman" w:hAnsi="Times New Roman" w:cs="Times New Roman"/>
          <w:bCs/>
          <w:sz w:val="24"/>
          <w:szCs w:val="24"/>
          <w:lang w:eastAsia="ru-RU"/>
        </w:rPr>
        <w:t>- федеральная государственная информационная система «Единый портал» государственных и муниципальных услуг (функций)»</w:t>
      </w:r>
      <w:r w:rsidRPr="00ED619F">
        <w:rPr>
          <w:rFonts w:ascii="Times New Roman" w:eastAsia="Times New Roman" w:hAnsi="Times New Roman" w:cs="Times New Roman"/>
          <w:sz w:val="24"/>
          <w:szCs w:val="24"/>
          <w:lang w:eastAsia="ru-RU"/>
        </w:rPr>
        <w:t xml:space="preserve"> (</w:t>
      </w:r>
      <w:hyperlink r:id="rId7" w:tgtFrame="_blank" w:history="1">
        <w:r w:rsidRPr="00ED619F">
          <w:rPr>
            <w:rFonts w:ascii="Times New Roman" w:eastAsia="Times New Roman" w:hAnsi="Times New Roman" w:cs="Times New Roman"/>
            <w:sz w:val="24"/>
            <w:szCs w:val="24"/>
            <w:lang w:eastAsia="ru-RU"/>
          </w:rPr>
          <w:t>www.gosuslugi.ru</w:t>
        </w:r>
      </w:hyperlink>
      <w:r w:rsidRPr="00ED619F">
        <w:rPr>
          <w:rFonts w:ascii="Times New Roman" w:eastAsia="Times New Roman" w:hAnsi="Times New Roman" w:cs="Times New Roman"/>
          <w:sz w:val="24"/>
          <w:szCs w:val="24"/>
          <w:lang w:eastAsia="ru-RU"/>
        </w:rPr>
        <w:t>) – Единый портал;</w:t>
      </w:r>
    </w:p>
    <w:p w:rsidR="00ED619F" w:rsidRPr="00ED619F" w:rsidRDefault="00ED619F" w:rsidP="0078557B">
      <w:pPr>
        <w:spacing w:after="0" w:line="240" w:lineRule="auto"/>
        <w:ind w:firstLine="709"/>
        <w:jc w:val="both"/>
        <w:rPr>
          <w:rFonts w:ascii="Times New Roman" w:eastAsia="Times New Roman" w:hAnsi="Times New Roman" w:cs="Times New Roman"/>
          <w:sz w:val="24"/>
          <w:szCs w:val="24"/>
          <w:lang w:eastAsia="ru-RU"/>
        </w:rPr>
      </w:pPr>
      <w:r w:rsidRPr="00ED619F">
        <w:rPr>
          <w:rFonts w:ascii="Times New Roman" w:eastAsia="Times New Roman" w:hAnsi="Times New Roman" w:cs="Times New Roman"/>
          <w:sz w:val="24"/>
          <w:szCs w:val="24"/>
          <w:lang w:eastAsia="ru-RU"/>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8" w:tgtFrame="_blank" w:history="1">
        <w:r w:rsidRPr="00ED619F">
          <w:rPr>
            <w:rFonts w:ascii="Times New Roman" w:eastAsia="Times New Roman" w:hAnsi="Times New Roman" w:cs="Times New Roman"/>
            <w:sz w:val="24"/>
            <w:szCs w:val="24"/>
            <w:lang w:eastAsia="ru-RU"/>
          </w:rPr>
          <w:t>https://gosuslugi.pnzreg.ru</w:t>
        </w:r>
      </w:hyperlink>
      <w:r w:rsidRPr="00ED619F">
        <w:rPr>
          <w:rFonts w:ascii="Times New Roman" w:eastAsia="Times New Roman" w:hAnsi="Times New Roman" w:cs="Times New Roman"/>
          <w:sz w:val="24"/>
          <w:szCs w:val="24"/>
          <w:lang w:eastAsia="ru-RU"/>
        </w:rPr>
        <w:t xml:space="preserve">) – КСПГМУ </w:t>
      </w:r>
      <w:proofErr w:type="gramStart"/>
      <w:r w:rsidRPr="00ED619F">
        <w:rPr>
          <w:rFonts w:ascii="Times New Roman" w:eastAsia="Times New Roman" w:hAnsi="Times New Roman" w:cs="Times New Roman"/>
          <w:sz w:val="24"/>
          <w:szCs w:val="24"/>
          <w:lang w:eastAsia="ru-RU"/>
        </w:rPr>
        <w:t>ПО</w:t>
      </w:r>
      <w:proofErr w:type="gramEnd"/>
      <w:r w:rsidRPr="00ED619F">
        <w:rPr>
          <w:rFonts w:ascii="Times New Roman" w:eastAsia="Times New Roman" w:hAnsi="Times New Roman" w:cs="Times New Roman"/>
          <w:sz w:val="24"/>
          <w:szCs w:val="24"/>
          <w:lang w:eastAsia="ru-RU"/>
        </w:rPr>
        <w:t>;</w:t>
      </w:r>
    </w:p>
    <w:p w:rsidR="00D10CAC" w:rsidRPr="0078557B" w:rsidRDefault="00ED619F" w:rsidP="0078557B">
      <w:pPr>
        <w:spacing w:after="0" w:line="240" w:lineRule="auto"/>
        <w:ind w:firstLine="709"/>
        <w:jc w:val="both"/>
        <w:rPr>
          <w:rFonts w:ascii="Times New Roman" w:eastAsia="Times New Roman" w:hAnsi="Times New Roman" w:cs="Times New Roman"/>
          <w:sz w:val="24"/>
          <w:szCs w:val="24"/>
          <w:lang w:eastAsia="ru-RU"/>
        </w:rPr>
      </w:pPr>
      <w:r w:rsidRPr="00ED619F">
        <w:rPr>
          <w:rFonts w:ascii="Times New Roman" w:eastAsia="Times New Roman" w:hAnsi="Times New Roman" w:cs="Times New Roman"/>
          <w:sz w:val="24"/>
          <w:szCs w:val="24"/>
          <w:lang w:eastAsia="ru-RU"/>
        </w:rPr>
        <w:t xml:space="preserve">- при совместном упоминании Единый портал, КСПГМУ </w:t>
      </w:r>
      <w:proofErr w:type="gramStart"/>
      <w:r w:rsidRPr="00ED619F">
        <w:rPr>
          <w:rFonts w:ascii="Times New Roman" w:eastAsia="Times New Roman" w:hAnsi="Times New Roman" w:cs="Times New Roman"/>
          <w:sz w:val="24"/>
          <w:szCs w:val="24"/>
          <w:lang w:eastAsia="ru-RU"/>
        </w:rPr>
        <w:t>ПО</w:t>
      </w:r>
      <w:proofErr w:type="gramEnd"/>
      <w:r w:rsidRPr="00ED619F">
        <w:rPr>
          <w:rFonts w:ascii="Times New Roman" w:eastAsia="Times New Roman" w:hAnsi="Times New Roman" w:cs="Times New Roman"/>
          <w:sz w:val="24"/>
          <w:szCs w:val="24"/>
          <w:lang w:eastAsia="ru-RU"/>
        </w:rPr>
        <w:t xml:space="preserve">, </w:t>
      </w:r>
      <w:proofErr w:type="gramStart"/>
      <w:r w:rsidRPr="00ED619F">
        <w:rPr>
          <w:rFonts w:ascii="Times New Roman" w:eastAsia="Times New Roman" w:hAnsi="Times New Roman" w:cs="Times New Roman"/>
          <w:sz w:val="24"/>
          <w:szCs w:val="24"/>
          <w:lang w:eastAsia="ru-RU"/>
        </w:rPr>
        <w:t>Администрация</w:t>
      </w:r>
      <w:proofErr w:type="gramEnd"/>
      <w:r w:rsidRPr="00ED619F">
        <w:rPr>
          <w:rFonts w:ascii="Times New Roman" w:eastAsia="Times New Roman" w:hAnsi="Times New Roman" w:cs="Times New Roman"/>
          <w:sz w:val="24"/>
          <w:szCs w:val="24"/>
          <w:lang w:eastAsia="ru-RU"/>
        </w:rPr>
        <w:t xml:space="preserve"> – порталы.</w:t>
      </w:r>
    </w:p>
    <w:p w:rsidR="00D10CAC" w:rsidRPr="0078557B" w:rsidRDefault="00D10CAC" w:rsidP="00F27719">
      <w:pPr>
        <w:pStyle w:val="a3"/>
        <w:spacing w:before="0" w:beforeAutospacing="0" w:after="0" w:afterAutospacing="0"/>
        <w:ind w:firstLine="567"/>
        <w:jc w:val="center"/>
        <w:rPr>
          <w:color w:val="000000"/>
        </w:rPr>
      </w:pPr>
      <w:r w:rsidRPr="0078557B">
        <w:rPr>
          <w:b/>
          <w:bCs/>
          <w:color w:val="000000"/>
        </w:rPr>
        <w:t>2. Стандарт предоставления муниципальной услуги </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Наименование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2.1. Возврат излишне уплаченных (взысканных) платежей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администрируемых администрацией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Краткое наименование муниципальной услуги не предусмотрено.</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Наименование органа местного самоуправления, предоставляющего муниципальную услугу</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2.2. Предоставление муниципальной услуги осуществляет Администрация.</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Результат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2.3. Результатом предоставления муниципальной услуги является: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решение о возврате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решение о невозможности рассмотрения заявления;</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 xml:space="preserve">- решение об отказе в осуществлении возврата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Срок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2.4. Муниципальная услуга предоставляется в срок не более 10 рабочих дней, следующих за днем регистрации заявления.</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0CAC" w:rsidRPr="00F27719" w:rsidRDefault="00ED619F" w:rsidP="00D10CAC">
      <w:pPr>
        <w:pStyle w:val="a3"/>
        <w:spacing w:before="0" w:beforeAutospacing="0" w:after="0" w:afterAutospacing="0"/>
        <w:ind w:firstLine="567"/>
        <w:jc w:val="both"/>
        <w:rPr>
          <w:color w:val="000000"/>
        </w:rPr>
      </w:pPr>
      <w:r w:rsidRPr="00F27719">
        <w:rPr>
          <w:color w:val="000000"/>
        </w:rPr>
        <w:t>2.5</w:t>
      </w:r>
      <w:r w:rsidR="00D10CAC" w:rsidRPr="00F27719">
        <w:rPr>
          <w:color w:val="000000"/>
        </w:rPr>
        <w:t>. Муниципальная услуга предоставляется на основании заявления. Рассмотрение заявлений осуществляется в порядке их поступления.</w:t>
      </w:r>
    </w:p>
    <w:p w:rsidR="00D10CAC" w:rsidRPr="00F27719" w:rsidRDefault="00ED619F" w:rsidP="00D10CAC">
      <w:pPr>
        <w:pStyle w:val="a3"/>
        <w:spacing w:before="0" w:beforeAutospacing="0" w:after="0" w:afterAutospacing="0"/>
        <w:ind w:firstLine="567"/>
        <w:jc w:val="both"/>
        <w:rPr>
          <w:color w:val="000000"/>
        </w:rPr>
      </w:pPr>
      <w:bookmarkStart w:id="2" w:name="Par132"/>
      <w:bookmarkStart w:id="3" w:name="Par133"/>
      <w:bookmarkEnd w:id="2"/>
      <w:bookmarkEnd w:id="3"/>
      <w:r w:rsidRPr="00F27719">
        <w:rPr>
          <w:color w:val="000000"/>
        </w:rPr>
        <w:lastRenderedPageBreak/>
        <w:t>2.5</w:t>
      </w:r>
      <w:r w:rsidR="00D10CAC" w:rsidRPr="00F27719">
        <w:rPr>
          <w:color w:val="000000"/>
        </w:rPr>
        <w:t>.1. Заявление составляется в простой письменной форме. В заявлении должны быть указаны:</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для физических лиц:</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фамилия, имя и отчество (при наличии) Заявителя, представителя Заявителя (в случае подачи заявления представителем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идентификационный номер налогоплательщика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страховой номер индивидуального лицевого счета (при наличии);</w:t>
      </w:r>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начисления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платежа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наименование платежа, денежные средства, в уплату которого подлежат возврату;</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сумма возврата цифрами и прописью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причина возврата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банковского счета, открытого в кредитной организации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адрес электронной почты, в случае отсутствия электронной почты - почтовый адрес;</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номер контактного телефона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для индивидуальных предпринимателей:</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фамилия, имя, отчество (при наличии) Заявителя, представителя Заявителя (в случае подачи заявления представителем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идентификационный номер налогоплательщика;</w:t>
      </w:r>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начисления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платежа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наименование платежа, денежные средства, в уплату которого подлежат возврату;</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сумма возврата цифрами и прописью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причина возврата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банковского счета, открытого в кредитной организации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адрес электронной почты, в случае отсутствия электронной почты - почтовый адрес;</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номер контактного телефона (при наличии);</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 xml:space="preserve">3) </w:t>
      </w:r>
      <w:r w:rsidR="00D10CAC" w:rsidRPr="00F27719">
        <w:rPr>
          <w:color w:val="000000"/>
        </w:rPr>
        <w:t>для юридических лиц:</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полное, сокращенное (при наличии), фирменное (при наличии) наименование юридического лица;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идентификационный номер налогоплательщика и код причины постановки на учет;</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фамилия, имя, отчество (при наличии) представителя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документа, подтверждающего право представителя Заявителя действовать от имени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начисления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lastRenderedPageBreak/>
        <w:t>- уникальный идентификатор платежа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наименование платежа, денежные </w:t>
      </w:r>
      <w:proofErr w:type="gramStart"/>
      <w:r w:rsidRPr="00F27719">
        <w:rPr>
          <w:color w:val="000000"/>
        </w:rPr>
        <w:t>средства</w:t>
      </w:r>
      <w:proofErr w:type="gramEnd"/>
      <w:r w:rsidRPr="00F27719">
        <w:rPr>
          <w:color w:val="000000"/>
        </w:rPr>
        <w:t xml:space="preserve"> в уплату которого подлежат возврату;</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сумма возврата цифрами и прописью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причина возврата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банковского счета, открытого в кредитной организации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адрес электронной почты, в случае отсутствия электронной почты - почтовый адрес;</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номер контактного телефона (при наличии).</w:t>
      </w:r>
    </w:p>
    <w:p w:rsidR="00D10CAC" w:rsidRPr="00F27719" w:rsidRDefault="00ED619F" w:rsidP="00D10CAC">
      <w:pPr>
        <w:pStyle w:val="a3"/>
        <w:spacing w:before="0" w:beforeAutospacing="0" w:after="0" w:afterAutospacing="0"/>
        <w:ind w:firstLine="567"/>
        <w:jc w:val="both"/>
        <w:rPr>
          <w:color w:val="000000"/>
        </w:rPr>
      </w:pPr>
      <w:bookmarkStart w:id="4" w:name="Par141"/>
      <w:bookmarkEnd w:id="4"/>
      <w:r w:rsidRPr="00F27719">
        <w:rPr>
          <w:color w:val="000000"/>
        </w:rPr>
        <w:t>2.5</w:t>
      </w:r>
      <w:r w:rsidR="00D10CAC" w:rsidRPr="00F27719">
        <w:rPr>
          <w:color w:val="000000"/>
        </w:rPr>
        <w:t>.2. К заявлению Заявитель (представитель Заявителя) прикладывает:</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1) согласия субъекта персональных данных на их обработку и распространение в соответствии с Федеральным </w:t>
      </w:r>
      <w:r w:rsidR="00ED619F" w:rsidRPr="00F27719">
        <w:rPr>
          <w:color w:val="000000"/>
        </w:rPr>
        <w:t>законом от 27.07.2006 N 152-ФЗ «О персональных данных»</w:t>
      </w:r>
      <w:r w:rsidRPr="00F27719">
        <w:rPr>
          <w:color w:val="000000"/>
        </w:rPr>
        <w:t>, оформленного в простой письменной форме;</w:t>
      </w:r>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roofErr w:type="gramEnd"/>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D10CAC" w:rsidRPr="00F27719" w:rsidRDefault="00D10CAC" w:rsidP="00D10CAC">
      <w:pPr>
        <w:pStyle w:val="a3"/>
        <w:spacing w:before="0" w:beforeAutospacing="0" w:after="0" w:afterAutospacing="0"/>
        <w:ind w:firstLine="567"/>
        <w:jc w:val="both"/>
        <w:rPr>
          <w:color w:val="000000"/>
        </w:rPr>
      </w:pPr>
      <w:r w:rsidRPr="00F27719">
        <w:rPr>
          <w:color w:val="000000"/>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w:t>
      </w:r>
      <w:r w:rsidR="008336A9" w:rsidRPr="00F27719">
        <w:rPr>
          <w:color w:val="000000"/>
        </w:rPr>
        <w:t>.</w:t>
      </w:r>
      <w:r w:rsidRPr="00F27719">
        <w:rPr>
          <w:color w:val="000000"/>
        </w:rPr>
        <w:t xml:space="preserve"> раздела 1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D10CAC" w:rsidRPr="00F27719" w:rsidRDefault="00582FE1" w:rsidP="00D10CAC">
      <w:pPr>
        <w:pStyle w:val="a3"/>
        <w:spacing w:before="0" w:beforeAutospacing="0" w:after="0" w:afterAutospacing="0"/>
        <w:ind w:firstLine="567"/>
        <w:jc w:val="both"/>
        <w:rPr>
          <w:color w:val="000000"/>
        </w:rPr>
      </w:pPr>
      <w:r w:rsidRPr="00F27719">
        <w:rPr>
          <w:color w:val="000000"/>
        </w:rPr>
        <w:t>2.5</w:t>
      </w:r>
      <w:r w:rsidR="00D10CAC" w:rsidRPr="00F27719">
        <w:rPr>
          <w:color w:val="000000"/>
        </w:rPr>
        <w:t>.3.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2.5</w:t>
      </w:r>
      <w:r w:rsidR="00D10CAC" w:rsidRPr="00F27719">
        <w:rPr>
          <w:color w:val="000000"/>
        </w:rPr>
        <w:t>.4.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lastRenderedPageBreak/>
        <w:t>2.5</w:t>
      </w:r>
      <w:r w:rsidR="00D10CAC" w:rsidRPr="00F27719">
        <w:rPr>
          <w:color w:val="000000"/>
        </w:rPr>
        <w:t>.5.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лично по адресу Администрации на бумажном носителе;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посредством почтового отправления по адресу Администрации либо на электронную почту Администрации;</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 xml:space="preserve">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КСПГМУ </w:t>
      </w:r>
      <w:proofErr w:type="gramStart"/>
      <w:r w:rsidRPr="00F27719">
        <w:rPr>
          <w:color w:val="000000"/>
        </w:rPr>
        <w:t>ПО</w:t>
      </w:r>
      <w:proofErr w:type="gramEnd"/>
      <w:r w:rsidRPr="00F27719">
        <w:rPr>
          <w:color w:val="000000"/>
        </w:rPr>
        <w:t>.</w:t>
      </w:r>
      <w:bookmarkStart w:id="5" w:name="Par152"/>
      <w:bookmarkEnd w:id="5"/>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оснований для отказа в приеме документов, необходимых для предоставления муниципальной услуги</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2.6</w:t>
      </w:r>
      <w:r w:rsidR="00D10CAC" w:rsidRPr="00F27719">
        <w:rPr>
          <w:color w:val="000000"/>
        </w:rPr>
        <w:t>. Основания для отказа в приеме документов, необходимых для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текст заявления не поддается прочтению;</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3) письменное заявление или заявление в электронной форме не подписано Заявителем (представителем Заявителя)</w:t>
      </w:r>
      <w:bookmarkStart w:id="6" w:name="Par158"/>
      <w:bookmarkEnd w:id="6"/>
      <w:r w:rsidRPr="00F27719">
        <w:rPr>
          <w:color w:val="000000"/>
        </w:rPr>
        <w:t>.</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оснований для принятия решения о невозможности рассмотрения заявления</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2.7</w:t>
      </w:r>
      <w:r w:rsidR="00D10CAC" w:rsidRPr="00F27719">
        <w:rPr>
          <w:color w:val="000000"/>
        </w:rPr>
        <w:t>. Решение о невозможности рассмотрения заявления принимается в следующих случаях: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отсутствие в заявлении сведений</w:t>
      </w:r>
      <w:r w:rsidR="00582FE1" w:rsidRPr="00F27719">
        <w:rPr>
          <w:color w:val="000000"/>
        </w:rPr>
        <w:t>, предусмотренных подпунктом 2.5.1. пункта 2.5</w:t>
      </w:r>
      <w:r w:rsidRPr="00F27719">
        <w:rPr>
          <w:color w:val="000000"/>
        </w:rPr>
        <w:t>. раздела 2 настоящего административного регламента;</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2) отсутствие докум</w:t>
      </w:r>
      <w:r w:rsidR="00582FE1" w:rsidRPr="00F27719">
        <w:rPr>
          <w:color w:val="000000"/>
        </w:rPr>
        <w:t>ентов, указанных в подпункте 2.5.2. пункта 2.5</w:t>
      </w:r>
      <w:r w:rsidRPr="00F27719">
        <w:rPr>
          <w:color w:val="000000"/>
        </w:rPr>
        <w:t>.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оснований для приостановления предоставления муниципальной услуги</w:t>
      </w:r>
    </w:p>
    <w:p w:rsidR="00D10CAC" w:rsidRPr="00F27719" w:rsidRDefault="00582FE1" w:rsidP="00582FE1">
      <w:pPr>
        <w:pStyle w:val="a3"/>
        <w:spacing w:before="0" w:beforeAutospacing="0" w:after="0" w:afterAutospacing="0"/>
        <w:ind w:firstLine="567"/>
        <w:jc w:val="both"/>
        <w:rPr>
          <w:color w:val="000000"/>
        </w:rPr>
      </w:pPr>
      <w:r w:rsidRPr="00F27719">
        <w:rPr>
          <w:color w:val="000000"/>
        </w:rPr>
        <w:t>2.8</w:t>
      </w:r>
      <w:r w:rsidR="00D10CAC" w:rsidRPr="00F27719">
        <w:rPr>
          <w:color w:val="000000"/>
        </w:rPr>
        <w:t>. Основания для приостановления предоставления муниципальной услуги отсутствуют.</w:t>
      </w:r>
      <w:bookmarkStart w:id="7" w:name="Par188"/>
      <w:bookmarkEnd w:id="7"/>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оснований для отказа в предоставлении муниципальной услуги</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2.9</w:t>
      </w:r>
      <w:r w:rsidR="00D10CAC" w:rsidRPr="00F27719">
        <w:rPr>
          <w:color w:val="000000"/>
        </w:rPr>
        <w:t xml:space="preserve">. Решение об отказе в осуществлении возврата излишне уплаченного (взысканного) платежа в бюджет </w:t>
      </w:r>
      <w:proofErr w:type="spellStart"/>
      <w:r w:rsidR="00D10CAC" w:rsidRPr="00F27719">
        <w:rPr>
          <w:color w:val="000000"/>
        </w:rPr>
        <w:t>Широкоисского</w:t>
      </w:r>
      <w:proofErr w:type="spellEnd"/>
      <w:r w:rsidR="00D10CAC" w:rsidRPr="00F27719">
        <w:rPr>
          <w:color w:val="000000"/>
        </w:rPr>
        <w:t xml:space="preserve"> сельсовета </w:t>
      </w:r>
      <w:proofErr w:type="spellStart"/>
      <w:r w:rsidR="00D10CAC" w:rsidRPr="00F27719">
        <w:rPr>
          <w:color w:val="000000"/>
        </w:rPr>
        <w:t>Мокшанского</w:t>
      </w:r>
      <w:proofErr w:type="spellEnd"/>
      <w:r w:rsidR="00D10CAC" w:rsidRPr="00F27719">
        <w:rPr>
          <w:color w:val="000000"/>
        </w:rPr>
        <w:t xml:space="preserve"> района Пензенской области принимается в следующих случаях: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отсутствие факта зачисления платежа, в отношении которого подано заявление;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отсутствие у Заявителя права на возврат денежных средств;</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3) несоответствие требованиям ограничения возврата денежных средств, установленным законодательством Российской Федерации (при наличии).</w:t>
      </w:r>
    </w:p>
    <w:p w:rsidR="00582FE1" w:rsidRPr="00582FE1" w:rsidRDefault="00582FE1" w:rsidP="00582FE1">
      <w:pPr>
        <w:spacing w:after="0" w:line="240" w:lineRule="auto"/>
        <w:ind w:firstLine="567"/>
        <w:jc w:val="center"/>
        <w:rPr>
          <w:rFonts w:ascii="Times New Roman" w:eastAsia="Times New Roman" w:hAnsi="Times New Roman" w:cs="Times New Roman"/>
          <w:b/>
          <w:color w:val="000000"/>
          <w:sz w:val="24"/>
          <w:szCs w:val="24"/>
          <w:lang w:eastAsia="ru-RU"/>
        </w:rPr>
      </w:pPr>
      <w:r w:rsidRPr="00582FE1">
        <w:rPr>
          <w:rFonts w:ascii="Times New Roman" w:eastAsia="Times New Roman" w:hAnsi="Times New Roman" w:cs="Times New Roman"/>
          <w:b/>
          <w:color w:val="000000"/>
          <w:sz w:val="24"/>
          <w:szCs w:val="24"/>
          <w:lang w:eastAsia="ru-RU"/>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10CAC" w:rsidRPr="00F27719" w:rsidRDefault="00582FE1" w:rsidP="00582FE1">
      <w:pPr>
        <w:pStyle w:val="a3"/>
        <w:spacing w:before="0" w:beforeAutospacing="0" w:after="0" w:afterAutospacing="0"/>
        <w:ind w:firstLine="567"/>
        <w:jc w:val="both"/>
        <w:rPr>
          <w:color w:val="000000"/>
        </w:rPr>
      </w:pPr>
      <w:r w:rsidRPr="00F27719">
        <w:rPr>
          <w:color w:val="000000"/>
        </w:rPr>
        <w:t>2.10</w:t>
      </w:r>
      <w:r w:rsidR="00D10CAC" w:rsidRPr="00F27719">
        <w:rPr>
          <w:color w:val="000000"/>
        </w:rPr>
        <w:t xml:space="preserve">. </w:t>
      </w:r>
      <w:r w:rsidRPr="00F27719">
        <w:rPr>
          <w:color w:val="000000"/>
        </w:rPr>
        <w:t>Плата при предоставлении муниципальной услуги не взимается.</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2.1</w:t>
      </w:r>
      <w:r w:rsidR="00BF01CB" w:rsidRPr="00F27719">
        <w:rPr>
          <w:color w:val="000000"/>
        </w:rPr>
        <w:t>1</w:t>
      </w:r>
      <w:r w:rsidRPr="00F27719">
        <w:rPr>
          <w:color w:val="000000"/>
        </w:rPr>
        <w:t>. Время ожидания в очереди не должно превышать:</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при подаче заявления и (или) документов - 15 минут;</w:t>
      </w:r>
    </w:p>
    <w:p w:rsidR="00D10CAC" w:rsidRPr="00F27719" w:rsidRDefault="00D10CAC" w:rsidP="00BF01CB">
      <w:pPr>
        <w:pStyle w:val="a3"/>
        <w:spacing w:before="0" w:beforeAutospacing="0" w:after="0" w:afterAutospacing="0"/>
        <w:ind w:firstLine="567"/>
        <w:jc w:val="both"/>
        <w:rPr>
          <w:color w:val="000000"/>
        </w:rPr>
      </w:pPr>
      <w:r w:rsidRPr="00F27719">
        <w:rPr>
          <w:color w:val="000000"/>
        </w:rPr>
        <w:t xml:space="preserve">- при получении результата предоставления </w:t>
      </w:r>
      <w:r w:rsidR="00BF01CB" w:rsidRPr="00F27719">
        <w:rPr>
          <w:color w:val="000000"/>
        </w:rPr>
        <w:t>муниципальной услуги - 15 минут.</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Срок регистрации запроса заявителя о предоставлении муниципальной услуги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lastRenderedPageBreak/>
        <w:t>2.12</w:t>
      </w:r>
      <w:r w:rsidR="00D10CAC" w:rsidRPr="00F27719">
        <w:rPr>
          <w:color w:val="000000"/>
        </w:rPr>
        <w:t>.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2.13</w:t>
      </w:r>
      <w:r w:rsidR="00D10CAC" w:rsidRPr="00F27719">
        <w:rPr>
          <w:color w:val="000000"/>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2.14</w:t>
      </w:r>
      <w:r w:rsidR="00D10CAC" w:rsidRPr="00F27719">
        <w:rPr>
          <w:color w:val="000000"/>
        </w:rPr>
        <w:t xml:space="preserve">.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КСПГМУ </w:t>
      </w:r>
      <w:proofErr w:type="gramStart"/>
      <w:r w:rsidR="00D10CAC" w:rsidRPr="00F27719">
        <w:rPr>
          <w:color w:val="000000"/>
        </w:rPr>
        <w:t>ПО</w:t>
      </w:r>
      <w:proofErr w:type="gramEnd"/>
      <w:r w:rsidR="00D10CAC" w:rsidRPr="00F27719">
        <w:rPr>
          <w:color w:val="000000"/>
        </w:rPr>
        <w:t xml:space="preserve"> осуществляется в автоматическом режиме.</w:t>
      </w:r>
    </w:p>
    <w:p w:rsidR="00D10CAC" w:rsidRPr="0078557B" w:rsidRDefault="00D10CAC" w:rsidP="00D10CAC">
      <w:pPr>
        <w:pStyle w:val="a3"/>
        <w:spacing w:before="0" w:beforeAutospacing="0" w:after="0" w:afterAutospacing="0"/>
        <w:ind w:firstLine="567"/>
        <w:jc w:val="both"/>
        <w:rPr>
          <w:color w:val="000000"/>
        </w:rPr>
      </w:pPr>
      <w:r w:rsidRPr="0078557B">
        <w:rPr>
          <w:color w:val="000000"/>
        </w:rPr>
        <w:t> </w:t>
      </w:r>
      <w:proofErr w:type="gramStart"/>
      <w:r w:rsidR="00BF01CB" w:rsidRPr="0078557B">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10CAC" w:rsidRPr="00F27719" w:rsidRDefault="00BF01CB" w:rsidP="00D10CAC">
      <w:pPr>
        <w:pStyle w:val="a3"/>
        <w:spacing w:before="0" w:beforeAutospacing="0" w:after="0" w:afterAutospacing="0"/>
        <w:ind w:firstLine="567"/>
        <w:jc w:val="both"/>
        <w:rPr>
          <w:color w:val="000000"/>
        </w:rPr>
      </w:pPr>
      <w:r w:rsidRPr="00F27719">
        <w:rPr>
          <w:color w:val="000000"/>
        </w:rPr>
        <w:t>2.15</w:t>
      </w:r>
      <w:r w:rsidR="00D10CAC" w:rsidRPr="00F27719">
        <w:rPr>
          <w:color w:val="000000"/>
        </w:rPr>
        <w:t>.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2.16</w:t>
      </w:r>
      <w:r w:rsidR="00D10CAC" w:rsidRPr="00F27719">
        <w:rPr>
          <w:color w:val="000000"/>
        </w:rPr>
        <w:t>. Вход в здание оборудуется информационной вывеской с указанием наименования учреждения, а также информацией о режиме работы.</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2.17</w:t>
      </w:r>
      <w:r w:rsidR="00D10CAC" w:rsidRPr="00F27719">
        <w:rPr>
          <w:color w:val="000000"/>
        </w:rPr>
        <w:t>. Помещение, в котором осуществляется предоставление муниципальной услуги, оборудуется: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информационными стендами, содержащими визуальную и текстовую информацию;</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стульями и столами для возможности оформления документов.</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2.18</w:t>
      </w:r>
      <w:r w:rsidR="00D10CAC" w:rsidRPr="00F27719">
        <w:rPr>
          <w:color w:val="000000"/>
        </w:rPr>
        <w:t>. Количество мест ожидания определяется исходя из фактической нагрузки и возможностей для их размещения в здании.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Места ожидания должны соответствовать комфортным условиям для заявителей и оптимальным условиям работы специалистов.</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2.19</w:t>
      </w:r>
      <w:r w:rsidR="00D10CAC" w:rsidRPr="00F27719">
        <w:rPr>
          <w:color w:val="000000"/>
        </w:rPr>
        <w:t>. Места для заполнения документов оборудуются стульями, столами (стойками) и обеспечиваются бланками заявлений и образцами их заполнения.</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2.20</w:t>
      </w:r>
      <w:r w:rsidR="00D10CAC" w:rsidRPr="00F27719">
        <w:rPr>
          <w:color w:val="000000"/>
        </w:rPr>
        <w:t>. Кабинеты приема заявителей должны иметь информационные таблички (вывески) с указанием:</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номера кабинета;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фамилии, имени, отчества (при наличии) и должности специалиста.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При организации рабочих мест следует предусмотреть возможность беспрепятственного входа (выхода) специалистов из помещения.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текст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краткое описание порядка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перечень документов, необходимых для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образцы заявлений;</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справочная информация.</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2.21</w:t>
      </w:r>
      <w:r w:rsidR="00D10CAC" w:rsidRPr="00F27719">
        <w:rPr>
          <w:color w:val="000000"/>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2.22</w:t>
      </w:r>
      <w:r w:rsidR="00D10CAC" w:rsidRPr="00F27719">
        <w:rPr>
          <w:color w:val="000000"/>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2.23</w:t>
      </w:r>
      <w:r w:rsidR="00D10CAC" w:rsidRPr="00F27719">
        <w:rPr>
          <w:color w:val="000000"/>
        </w:rPr>
        <w:t>.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2.24</w:t>
      </w:r>
      <w:r w:rsidR="00D10CAC" w:rsidRPr="00F27719">
        <w:rPr>
          <w:color w:val="000000"/>
        </w:rPr>
        <w:t>.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27719">
        <w:rPr>
          <w:color w:val="000000"/>
        </w:rPr>
        <w:t>сурдопереводчика</w:t>
      </w:r>
      <w:proofErr w:type="spellEnd"/>
      <w:r w:rsidRPr="00F27719">
        <w:rPr>
          <w:color w:val="000000"/>
        </w:rPr>
        <w:t xml:space="preserve"> и </w:t>
      </w:r>
      <w:proofErr w:type="spellStart"/>
      <w:r w:rsidRPr="00F27719">
        <w:rPr>
          <w:color w:val="000000"/>
        </w:rPr>
        <w:t>тифлосурдопереводчика</w:t>
      </w:r>
      <w:proofErr w:type="spellEnd"/>
      <w:r w:rsidRPr="00F27719">
        <w:rPr>
          <w:color w:val="000000"/>
        </w:rPr>
        <w:t>.</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27719">
        <w:rPr>
          <w:color w:val="000000"/>
        </w:rPr>
        <w:t>брелками</w:t>
      </w:r>
      <w:proofErr w:type="spellEnd"/>
      <w:r w:rsidRPr="00F27719">
        <w:rPr>
          <w:color w:val="000000"/>
        </w:rPr>
        <w:t>-коммуникаторами).</w:t>
      </w:r>
    </w:p>
    <w:p w:rsidR="00D10CAC" w:rsidRPr="00F27719" w:rsidRDefault="00D10CAC" w:rsidP="00BF01CB">
      <w:pPr>
        <w:pStyle w:val="a3"/>
        <w:spacing w:before="0" w:beforeAutospacing="0" w:after="0" w:afterAutospacing="0"/>
        <w:ind w:firstLine="567"/>
        <w:jc w:val="both"/>
        <w:rPr>
          <w:color w:val="000000"/>
        </w:rPr>
      </w:pPr>
      <w:r w:rsidRPr="00F27719">
        <w:rPr>
          <w:color w:val="000000"/>
        </w:rPr>
        <w:t>Специалисты Администрации обеспечиваются личными нагрудными карточками (</w:t>
      </w:r>
      <w:proofErr w:type="spellStart"/>
      <w:r w:rsidRPr="00F27719">
        <w:rPr>
          <w:color w:val="000000"/>
        </w:rPr>
        <w:t>бейджами</w:t>
      </w:r>
      <w:proofErr w:type="spellEnd"/>
      <w:r w:rsidRPr="00F27719">
        <w:rPr>
          <w:color w:val="000000"/>
        </w:rPr>
        <w:t>) с указанием фамилии, имени, отчества (при наличии) и должности.</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Показатели доступности и качества муниципальной услуги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2.25</w:t>
      </w:r>
      <w:r w:rsidR="00D10CAC" w:rsidRPr="00F27719">
        <w:rPr>
          <w:color w:val="000000"/>
        </w:rPr>
        <w:t>. Показатели доступности и качества предоставления муниципальной услуги.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2.25</w:t>
      </w:r>
      <w:r w:rsidR="00D10CAC" w:rsidRPr="00F27719">
        <w:rPr>
          <w:color w:val="000000"/>
        </w:rPr>
        <w:t>.1. Показателями доступности предоставления муниципальной услуги являются: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lastRenderedPageBreak/>
        <w:t>- транспортная доступность к месту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обеспечение беспрепятственного доступа лиц к помещениям, в которых предоставляется муниципальная услуга;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размещение информации о порядке предоставления мун</w:t>
      </w:r>
      <w:r w:rsidR="00BF01CB" w:rsidRPr="00F27719">
        <w:rPr>
          <w:color w:val="000000"/>
        </w:rPr>
        <w:t>иципальной услуги на официальной страниц</w:t>
      </w:r>
      <w:r w:rsidRPr="00F27719">
        <w:rPr>
          <w:color w:val="000000"/>
        </w:rPr>
        <w:t>е Администрации, на Едином портале и</w:t>
      </w:r>
      <w:r w:rsidR="00BF01CB" w:rsidRPr="00F27719">
        <w:rPr>
          <w:color w:val="000000"/>
        </w:rPr>
        <w:t xml:space="preserve"> </w:t>
      </w:r>
      <w:r w:rsidR="00BF01CB" w:rsidRPr="0078557B">
        <w:rPr>
          <w:color w:val="000000"/>
        </w:rPr>
        <w:t xml:space="preserve">КСПГМУ </w:t>
      </w:r>
      <w:proofErr w:type="gramStart"/>
      <w:r w:rsidR="00BF01CB" w:rsidRPr="0078557B">
        <w:rPr>
          <w:color w:val="000000"/>
        </w:rPr>
        <w:t>ПО</w:t>
      </w:r>
      <w:proofErr w:type="gramEnd"/>
      <w:r w:rsidRPr="0078557B">
        <w:rPr>
          <w:color w:val="000000"/>
        </w:rPr>
        <w:t>;</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размещение информации о порядке предоставления муниципальной услуги на информационных стендах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размещение информации о порядке предоставления муниципальной услуги в средствах массовой информации.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2.25</w:t>
      </w:r>
      <w:r w:rsidR="00D10CAC" w:rsidRPr="00F27719">
        <w:rPr>
          <w:color w:val="000000"/>
        </w:rPr>
        <w:t>.2. Показателями качества предоставления муниципальной услуги являются отсутствие: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очередей при приеме и выдаче документов заявителям (их представителям);</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нарушений сроков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10CAC" w:rsidRPr="00F27719" w:rsidRDefault="00D10CAC" w:rsidP="0078557B">
      <w:pPr>
        <w:pStyle w:val="a3"/>
        <w:spacing w:before="0" w:beforeAutospacing="0" w:after="0" w:afterAutospacing="0"/>
        <w:ind w:firstLine="567"/>
        <w:jc w:val="both"/>
        <w:rPr>
          <w:color w:val="000000"/>
        </w:rPr>
      </w:pPr>
      <w:r w:rsidRPr="00F27719">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r w:rsidRPr="00F27719">
        <w:rPr>
          <w:b/>
          <w:bCs/>
          <w:color w:val="000000"/>
          <w:sz w:val="30"/>
          <w:szCs w:val="30"/>
        </w:rPr>
        <w:t> </w:t>
      </w:r>
    </w:p>
    <w:p w:rsidR="00D10CAC" w:rsidRPr="00F27719" w:rsidRDefault="00D10CAC" w:rsidP="0078557B">
      <w:pPr>
        <w:pStyle w:val="a3"/>
        <w:spacing w:before="0" w:beforeAutospacing="0" w:after="0" w:afterAutospacing="0"/>
        <w:ind w:firstLine="567"/>
        <w:jc w:val="center"/>
        <w:rPr>
          <w:color w:val="000000"/>
        </w:rPr>
      </w:pPr>
      <w:r w:rsidRPr="00F27719">
        <w:rPr>
          <w:b/>
          <w:bCs/>
          <w:color w:val="000000"/>
          <w:sz w:val="30"/>
          <w:szCs w:val="30"/>
        </w:rPr>
        <w:t>3</w:t>
      </w:r>
      <w:r w:rsidRPr="0078557B">
        <w:rPr>
          <w:b/>
          <w:bCs/>
          <w:color w:val="000000"/>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3.1. Исчерпывающий перечень административных процедур.</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Предоставление муниципальной услуги включает в себя следующие административные процедуры:</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прием и регистрация заявления с прилагаемыми документами или направление уведомления об отказе в приеме заявления по основаниям, указанным в </w:t>
      </w:r>
      <w:r w:rsidR="00F27719" w:rsidRPr="00F27719">
        <w:rPr>
          <w:color w:val="000000"/>
        </w:rPr>
        <w:t>пункт</w:t>
      </w:r>
      <w:r w:rsidR="00BF01CB" w:rsidRPr="00F27719">
        <w:rPr>
          <w:color w:val="000000"/>
        </w:rPr>
        <w:t>е 2.9</w:t>
      </w:r>
      <w:r w:rsidR="00F27719" w:rsidRPr="00F27719">
        <w:rPr>
          <w:color w:val="000000"/>
        </w:rPr>
        <w:t>.</w:t>
      </w:r>
      <w:r w:rsidRPr="00F27719">
        <w:rPr>
          <w:color w:val="000000"/>
        </w:rPr>
        <w:t xml:space="preserve">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направление межведомственных запросов и получение на них ответов;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проведение проверки заявления с прилагаемыми документами и принятие решения по результатам проведения проверки.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 Прием и регистрация заявления с прилагаемыми документами или направление уведомления об отказе в приеме заявления по основан</w:t>
      </w:r>
      <w:r w:rsidR="00F27719" w:rsidRPr="00F27719">
        <w:rPr>
          <w:color w:val="000000"/>
        </w:rPr>
        <w:t>иям, указанным в пункт</w:t>
      </w:r>
      <w:r w:rsidR="00BF01CB" w:rsidRPr="00F27719">
        <w:rPr>
          <w:color w:val="000000"/>
        </w:rPr>
        <w:t>е 2.9</w:t>
      </w:r>
      <w:r w:rsidR="00F27719" w:rsidRPr="00F27719">
        <w:rPr>
          <w:color w:val="000000"/>
        </w:rPr>
        <w:t>.</w:t>
      </w:r>
      <w:r w:rsidRPr="00F27719">
        <w:rPr>
          <w:color w:val="000000"/>
        </w:rPr>
        <w:t xml:space="preserve">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3.2.2. Лицом, ответственным за прием и регистрацию заявления, является специалист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w:t>
      </w:r>
      <w:r w:rsidR="00F27719" w:rsidRPr="00F27719">
        <w:rPr>
          <w:color w:val="000000"/>
        </w:rPr>
        <w:t xml:space="preserve"> установленных в пункт</w:t>
      </w:r>
      <w:r w:rsidR="00BF01CB" w:rsidRPr="00F27719">
        <w:rPr>
          <w:color w:val="000000"/>
        </w:rPr>
        <w:t>е 2.9</w:t>
      </w:r>
      <w:r w:rsidR="00F27719" w:rsidRPr="00F27719">
        <w:rPr>
          <w:color w:val="000000"/>
        </w:rPr>
        <w:t>.</w:t>
      </w:r>
      <w:r w:rsidRPr="00F27719">
        <w:rPr>
          <w:color w:val="000000"/>
        </w:rPr>
        <w:t xml:space="preserve">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отсутствия оснований для возврата документов специалист регистрирует заявление в журнале регистрации поступивших документов.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w:t>
      </w:r>
      <w:r w:rsidRPr="00F27719">
        <w:rPr>
          <w:color w:val="000000"/>
        </w:rPr>
        <w:lastRenderedPageBreak/>
        <w:t>О результатах получения заявления с прилагаемыми документами Заявитель может получить информацию в Адм</w:t>
      </w:r>
      <w:r w:rsidR="00F27719" w:rsidRPr="00F27719">
        <w:rPr>
          <w:color w:val="000000"/>
        </w:rPr>
        <w:t>инистрации</w:t>
      </w:r>
      <w:r w:rsidRPr="00F27719">
        <w:rPr>
          <w:color w:val="000000"/>
        </w:rPr>
        <w:t>.</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3.2.8. Срок выполнения административной процедуры:</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3.2.8.1. Прием и регистрации заявления с прилагаемыми документами в день их поступления в Администрацию.</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3.2.8.2. Отказ в приеме и регистрации заявления с прилагаемыми документами по основан</w:t>
      </w:r>
      <w:r w:rsidR="00BF01CB" w:rsidRPr="00F27719">
        <w:rPr>
          <w:color w:val="000000"/>
        </w:rPr>
        <w:t>иям, ук</w:t>
      </w:r>
      <w:r w:rsidR="006F646F" w:rsidRPr="00F27719">
        <w:rPr>
          <w:color w:val="000000"/>
        </w:rPr>
        <w:t>азанным в пункт</w:t>
      </w:r>
      <w:r w:rsidR="00BF01CB" w:rsidRPr="00F27719">
        <w:rPr>
          <w:color w:val="000000"/>
        </w:rPr>
        <w:t>е 2.9</w:t>
      </w:r>
      <w:r w:rsidR="006F646F" w:rsidRPr="00F27719">
        <w:rPr>
          <w:color w:val="000000"/>
        </w:rPr>
        <w:t>.</w:t>
      </w:r>
      <w:r w:rsidRPr="00F27719">
        <w:rPr>
          <w:color w:val="000000"/>
        </w:rPr>
        <w:t xml:space="preserve">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w:t>
      </w:r>
      <w:r w:rsidR="006F646F" w:rsidRPr="00F27719">
        <w:rPr>
          <w:color w:val="000000"/>
        </w:rPr>
        <w:t>иям, указанным в пункт</w:t>
      </w:r>
      <w:r w:rsidR="00BF01CB" w:rsidRPr="00F27719">
        <w:rPr>
          <w:color w:val="000000"/>
        </w:rPr>
        <w:t>е 2.9</w:t>
      </w:r>
      <w:r w:rsidR="006F646F" w:rsidRPr="00F27719">
        <w:rPr>
          <w:color w:val="000000"/>
        </w:rPr>
        <w:t>.</w:t>
      </w:r>
      <w:r w:rsidRPr="00F27719">
        <w:rPr>
          <w:color w:val="000000"/>
        </w:rPr>
        <w:t xml:space="preserve"> раздела 2 настоящего административного регламента с одновременным возвратом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 Направление межведомственных запросов и получение на них ответов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3.3.2. Лицом, ответственным за выполнение административной процедуры, является специалист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3.3.3. Специалист Администрации направляет межведомственные запросы в соответствующие органы (организации) для получения докум</w:t>
      </w:r>
      <w:r w:rsidR="00BF01CB" w:rsidRPr="00F27719">
        <w:rPr>
          <w:color w:val="000000"/>
        </w:rPr>
        <w:t>ентов, указан</w:t>
      </w:r>
      <w:r w:rsidR="006F646F" w:rsidRPr="00F27719">
        <w:rPr>
          <w:color w:val="000000"/>
        </w:rPr>
        <w:t>ных в подпункте 2.5.3. пункта</w:t>
      </w:r>
      <w:r w:rsidR="00BF01CB" w:rsidRPr="00F27719">
        <w:rPr>
          <w:color w:val="000000"/>
        </w:rPr>
        <w:t xml:space="preserve"> 2.5</w:t>
      </w:r>
      <w:r w:rsidR="006F646F" w:rsidRPr="00F27719">
        <w:rPr>
          <w:color w:val="000000"/>
        </w:rPr>
        <w:t>.</w:t>
      </w:r>
      <w:r w:rsidRPr="00F27719">
        <w:rPr>
          <w:color w:val="000000"/>
        </w:rPr>
        <w:t xml:space="preserve"> раздела 2 административного регламента, и обеспечивает получение ответов на них.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 Проведение проверки заявления с прилагаемыми документами и принятие решения по результатам проведения проверки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lastRenderedPageBreak/>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bookmarkStart w:id="8" w:name="Par270"/>
      <w:bookmarkEnd w:id="8"/>
      <w:r w:rsidRPr="00F27719">
        <w:rPr>
          <w:color w:val="000000"/>
        </w:rPr>
        <w:t>3.4.2. Ответственный специалист Администрации в течение 3 рабочих дней, следующих за днем регистрации заявления, осуществляет проверку:</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соответствия заявления требованиям</w:t>
      </w:r>
      <w:r w:rsidR="00BF01CB" w:rsidRPr="00F27719">
        <w:rPr>
          <w:color w:val="000000"/>
        </w:rPr>
        <w:t>, установленными подпунктами 2.5.1., 2.5.2. пункта 2.5</w:t>
      </w:r>
      <w:r w:rsidRPr="00F27719">
        <w:rPr>
          <w:color w:val="000000"/>
        </w:rPr>
        <w:t>.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факта зачисления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наличия права на возврат денежных средств;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соответствия требованиям ограничения возврата денежных средств, установленным законодательством Российской Федерации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3.4.2.1. В случае выявления основ</w:t>
      </w:r>
      <w:r w:rsidR="00BF01CB" w:rsidRPr="00F27719">
        <w:rPr>
          <w:color w:val="000000"/>
        </w:rPr>
        <w:t>аний, установленных в пункте 2.7</w:t>
      </w:r>
      <w:r w:rsidR="006F646F" w:rsidRPr="00F27719">
        <w:rPr>
          <w:color w:val="000000"/>
        </w:rPr>
        <w:t>.</w:t>
      </w:r>
      <w:r w:rsidRPr="00F27719">
        <w:rPr>
          <w:color w:val="000000"/>
        </w:rPr>
        <w:t xml:space="preserve"> раздела 2 настоящего административного регламента, Администрация принимает решение о невозможности рассмотрения заявления.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принятия указанного решения ответственный специалист Администрации в течение срока, установленного подпунктом 3.4.2</w:t>
      </w:r>
      <w:r w:rsidR="006F646F" w:rsidRPr="00F27719">
        <w:rPr>
          <w:color w:val="000000"/>
        </w:rPr>
        <w:t>.</w:t>
      </w:r>
      <w:r w:rsidRPr="00F27719">
        <w:rPr>
          <w:color w:val="000000"/>
        </w:rPr>
        <w:t xml:space="preserve"> раздела 3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3.4.2.2. В случае выявления основа</w:t>
      </w:r>
      <w:r w:rsidR="00BF01CB" w:rsidRPr="00F27719">
        <w:rPr>
          <w:color w:val="000000"/>
        </w:rPr>
        <w:t>ний, установленных в пункте 2.9</w:t>
      </w:r>
      <w:r w:rsidRPr="00F27719">
        <w:rPr>
          <w:color w:val="000000"/>
        </w:rPr>
        <w:t xml:space="preserve">.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 адрес электронной почты или почтовый адрес;</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3.4.2.3. В случае отсутствия оснований, установ</w:t>
      </w:r>
      <w:r w:rsidR="006F646F" w:rsidRPr="00F27719">
        <w:rPr>
          <w:color w:val="000000"/>
        </w:rPr>
        <w:t>ленных пунктами 2.7 и 2.9</w:t>
      </w:r>
      <w:r w:rsidRPr="00F27719">
        <w:rPr>
          <w:color w:val="000000"/>
        </w:rPr>
        <w:t>. раздела 2 настоящего административного регламента, Администрация принимает решение о возврате излишне уплаченного (взысканного)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В случае принятия указанного </w:t>
      </w:r>
      <w:proofErr w:type="gramStart"/>
      <w:r w:rsidRPr="00F27719">
        <w:rPr>
          <w:color w:val="000000"/>
        </w:rPr>
        <w:t>решения</w:t>
      </w:r>
      <w:proofErr w:type="gramEnd"/>
      <w:r w:rsidRPr="00F27719">
        <w:rPr>
          <w:color w:val="000000"/>
        </w:rPr>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w:t>
      </w:r>
      <w:r w:rsidRPr="00F27719">
        <w:rPr>
          <w:color w:val="000000"/>
        </w:rPr>
        <w:lastRenderedPageBreak/>
        <w:t>бюджетной системы Российской Федерации, утверждаемым Министерством финансов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3.4.3. Срок выполнения административной процедуры составляет не более 10 рабочих дней </w:t>
      </w:r>
      <w:proofErr w:type="gramStart"/>
      <w:r w:rsidRPr="00F27719">
        <w:rPr>
          <w:color w:val="000000"/>
        </w:rPr>
        <w:t>с даты регистрации</w:t>
      </w:r>
      <w:proofErr w:type="gramEnd"/>
      <w:r w:rsidRPr="00F27719">
        <w:rPr>
          <w:color w:val="000000"/>
        </w:rPr>
        <w:t xml:space="preserve">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3.4.4. Результатом административной процедуры является: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решение о возврате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решение о невозможности рассмотрения заявления;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решение об отказе в осуществлении возврата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F27719">
        <w:rPr>
          <w:color w:val="000000"/>
        </w:rPr>
        <w:t>исправляются</w:t>
      </w:r>
      <w:proofErr w:type="gramEnd"/>
      <w:r w:rsidRPr="00F27719">
        <w:rPr>
          <w:color w:val="000000"/>
        </w:rPr>
        <w:t xml:space="preserve"> и исправленные документы направляются Заявителю в течение пяти рабочих дней со дня регистрации обращения.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w:t>
      </w:r>
      <w:r w:rsidR="006F646F" w:rsidRPr="00F27719">
        <w:rPr>
          <w:color w:val="000000"/>
        </w:rPr>
        <w:t>, установленном пунктом 2.11.</w:t>
      </w:r>
      <w:r w:rsidRPr="00F27719">
        <w:rPr>
          <w:color w:val="000000"/>
        </w:rPr>
        <w:t xml:space="preserve">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3.6. Особенности выполнения административных процедур в электронной форме.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3.6.1. </w:t>
      </w:r>
      <w:proofErr w:type="gramStart"/>
      <w:r w:rsidRPr="00F27719">
        <w:rPr>
          <w:color w:val="000000"/>
        </w:rPr>
        <w:t xml:space="preserve">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w:t>
      </w:r>
      <w:r w:rsidR="006F646F" w:rsidRPr="00F27719">
        <w:rPr>
          <w:color w:val="000000"/>
        </w:rPr>
        <w:t>от 06.04.2011 N 63-ФЗ «Об</w:t>
      </w:r>
      <w:proofErr w:type="gramEnd"/>
      <w:r w:rsidR="006F646F" w:rsidRPr="00F27719">
        <w:rPr>
          <w:color w:val="000000"/>
        </w:rPr>
        <w:t xml:space="preserve"> электронной подписи»</w:t>
      </w:r>
      <w:r w:rsidRPr="00F27719">
        <w:rPr>
          <w:color w:val="000000"/>
        </w:rPr>
        <w:t xml:space="preserve"> (далее - проверка квалифицированной подписи).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3.6.3. </w:t>
      </w:r>
      <w:proofErr w:type="gramStart"/>
      <w:r w:rsidRPr="00F27719">
        <w:rPr>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w:t>
      </w:r>
      <w:r w:rsidR="006F646F" w:rsidRPr="00F27719">
        <w:rPr>
          <w:color w:val="000000"/>
        </w:rPr>
        <w:t>о закона от 06.04.2011</w:t>
      </w:r>
      <w:proofErr w:type="gramEnd"/>
      <w:r w:rsidR="006F646F" w:rsidRPr="00F27719">
        <w:rPr>
          <w:color w:val="000000"/>
        </w:rPr>
        <w:t xml:space="preserve"> N 63-ФЗ «Об электронной подписи»</w:t>
      </w:r>
      <w:r w:rsidRPr="00F27719">
        <w:rPr>
          <w:color w:val="000000"/>
        </w:rPr>
        <w:t>,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sectPr w:rsidR="00D10CAC" w:rsidRPr="00F27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D40"/>
    <w:rsid w:val="00344D40"/>
    <w:rsid w:val="00452D92"/>
    <w:rsid w:val="00582FE1"/>
    <w:rsid w:val="006152D5"/>
    <w:rsid w:val="006F646F"/>
    <w:rsid w:val="0078557B"/>
    <w:rsid w:val="008336A9"/>
    <w:rsid w:val="00AC7F2F"/>
    <w:rsid w:val="00BF01CB"/>
    <w:rsid w:val="00D10CAC"/>
    <w:rsid w:val="00ED619F"/>
    <w:rsid w:val="00F27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0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D10CAC"/>
  </w:style>
  <w:style w:type="paragraph" w:customStyle="1" w:styleId="10">
    <w:name w:val="Нижний колонтитул1"/>
    <w:basedOn w:val="a"/>
    <w:rsid w:val="00D10C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0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D10CAC"/>
  </w:style>
  <w:style w:type="paragraph" w:customStyle="1" w:styleId="10">
    <w:name w:val="Нижний колонтитул1"/>
    <w:basedOn w:val="a"/>
    <w:rsid w:val="00D10C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767749">
      <w:bodyDiv w:val="1"/>
      <w:marLeft w:val="0"/>
      <w:marRight w:val="0"/>
      <w:marTop w:val="0"/>
      <w:marBottom w:val="0"/>
      <w:divBdr>
        <w:top w:val="none" w:sz="0" w:space="0" w:color="auto"/>
        <w:left w:val="none" w:sz="0" w:space="0" w:color="auto"/>
        <w:bottom w:val="none" w:sz="0" w:space="0" w:color="auto"/>
        <w:right w:val="none" w:sz="0" w:space="0" w:color="auto"/>
      </w:divBdr>
    </w:div>
    <w:div w:id="1557398234">
      <w:bodyDiv w:val="1"/>
      <w:marLeft w:val="0"/>
      <w:marRight w:val="0"/>
      <w:marTop w:val="0"/>
      <w:marBottom w:val="0"/>
      <w:divBdr>
        <w:top w:val="none" w:sz="0" w:space="0" w:color="auto"/>
        <w:left w:val="none" w:sz="0" w:space="0" w:color="auto"/>
        <w:bottom w:val="none" w:sz="0" w:space="0" w:color="auto"/>
        <w:right w:val="none" w:sz="0" w:space="0" w:color="auto"/>
      </w:divBdr>
    </w:div>
    <w:div w:id="17668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pnzreg.ru"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hyperlink" Target="https://pravo-search.minjust.ru/bigs/showDocument.html?id=807B7270-8835-4722-A44C-2B66659F712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12</Pages>
  <Words>5852</Words>
  <Characters>33362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2025-04-17T12:15:00Z</cp:lastPrinted>
  <dcterms:created xsi:type="dcterms:W3CDTF">2025-04-17T06:02:00Z</dcterms:created>
  <dcterms:modified xsi:type="dcterms:W3CDTF">2025-04-28T10:36:00Z</dcterms:modified>
</cp:coreProperties>
</file>