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B8" w:rsidRPr="0054635F" w:rsidRDefault="005E47B8" w:rsidP="005E47B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Проект</w:t>
      </w:r>
    </w:p>
    <w:p w:rsidR="005E47B8" w:rsidRPr="0054635F" w:rsidRDefault="005E47B8" w:rsidP="005E47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АДМИНИСТРАЦИЯ ШИРОКОИССКОГО СЕЛЬСОВЕТА МОКШАНСКОГО РАЙОНА</w:t>
      </w:r>
    </w:p>
    <w:p w:rsidR="005E47B8" w:rsidRPr="0054635F" w:rsidRDefault="005E47B8" w:rsidP="005E47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5E47B8" w:rsidRPr="0054635F" w:rsidRDefault="005E47B8" w:rsidP="005E47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5E47B8" w:rsidRPr="0054635F" w:rsidRDefault="005E47B8" w:rsidP="005E47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от </w:t>
      </w:r>
      <w:r w:rsidR="00382A2A"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 № ____</w:t>
      </w:r>
    </w:p>
    <w:p w:rsidR="005E47B8" w:rsidRPr="0054635F" w:rsidRDefault="005E47B8" w:rsidP="005E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5E47B8" w:rsidRPr="0054635F" w:rsidRDefault="005E47B8" w:rsidP="005E47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E47B8" w:rsidRPr="0054635F" w:rsidRDefault="005E47B8" w:rsidP="005E47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 Административного регламента предоставления муниципальной услуги «Перевод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или нежилого помещения в жилое» 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82A2A" w:rsidRPr="0054635F" w:rsidRDefault="005E47B8" w:rsidP="00382A2A">
      <w:pPr>
        <w:spacing w:after="0" w:line="240" w:lineRule="auto"/>
        <w:ind w:firstLine="567"/>
        <w:jc w:val="both"/>
        <w:rPr>
          <w:rStyle w:val="1"/>
          <w:rFonts w:ascii="Times New Roman" w:hAnsi="Times New Roman" w:cs="Times New Roman"/>
          <w:color w:val="0000FF"/>
          <w:sz w:val="26"/>
          <w:szCs w:val="26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>от 10.04.2025 №</w:t>
      </w:r>
      <w:r w:rsidR="005E68B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</w:t>
      </w:r>
      <w:proofErr w:type="gramEnd"/>
      <w:r w:rsidR="00382A2A"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области», </w:t>
      </w:r>
      <w:hyperlink r:id="rId5" w:tgtFrame="_blank" w:history="1">
        <w:r w:rsidR="00382A2A"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="00382A2A"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Широкоисский</w:t>
        </w:r>
        <w:proofErr w:type="spellEnd"/>
        <w:r w:rsidR="00382A2A"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="00382A2A"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Мокшанский</w:t>
        </w:r>
        <w:proofErr w:type="spellEnd"/>
        <w:r w:rsidR="00382A2A"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район Пензенской области</w:t>
        </w:r>
      </w:hyperlink>
      <w:r w:rsidR="00382A2A" w:rsidRPr="0054635F">
        <w:rPr>
          <w:rStyle w:val="1"/>
          <w:rFonts w:ascii="Times New Roman" w:hAnsi="Times New Roman" w:cs="Times New Roman"/>
          <w:color w:val="0000FF"/>
          <w:sz w:val="26"/>
          <w:szCs w:val="26"/>
        </w:rPr>
        <w:t xml:space="preserve">, 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 постановляет: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 прилагаемый Административный регламент предоставления муниципальной услуги «Перевод жилого помещения в 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или нежилого помещения в жилое» (далее – Административный регламент).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Признать утратившими силу:</w:t>
      </w:r>
    </w:p>
    <w:p w:rsidR="005E47B8" w:rsidRPr="0054635F" w:rsidRDefault="00382A2A" w:rsidP="00382A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администрации </w:t>
      </w:r>
      <w:proofErr w:type="spellStart"/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от 23.06.2021 № 49 «</w:t>
      </w:r>
      <w:r w:rsidR="005E47B8" w:rsidRPr="0054635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 Административного регламента предоставления муниципальной услуги «Перевод жилого помещения в нежилое или нежилого помещения </w:t>
      </w:r>
      <w:proofErr w:type="gramStart"/>
      <w:r w:rsidR="005E47B8" w:rsidRPr="0054635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</w:t>
      </w:r>
      <w:proofErr w:type="gramEnd"/>
      <w:r w:rsidR="005E47B8" w:rsidRPr="0054635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жилое»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E47B8" w:rsidRPr="0054635F" w:rsidRDefault="00382A2A" w:rsidP="00382A2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4635F">
        <w:rPr>
          <w:color w:val="000000"/>
          <w:sz w:val="26"/>
          <w:szCs w:val="26"/>
        </w:rPr>
        <w:t xml:space="preserve">- </w:t>
      </w:r>
      <w:r w:rsidR="005E47B8" w:rsidRPr="0054635F">
        <w:rPr>
          <w:color w:val="000000"/>
          <w:sz w:val="26"/>
          <w:szCs w:val="26"/>
        </w:rPr>
        <w:t> пункт 33 постановления администрации </w:t>
      </w:r>
      <w:proofErr w:type="spellStart"/>
      <w:r w:rsidR="005E47B8" w:rsidRPr="0054635F">
        <w:rPr>
          <w:color w:val="000000"/>
          <w:sz w:val="26"/>
          <w:szCs w:val="26"/>
        </w:rPr>
        <w:t>Широкоисского</w:t>
      </w:r>
      <w:proofErr w:type="spellEnd"/>
      <w:r w:rsidR="005E47B8" w:rsidRPr="0054635F">
        <w:rPr>
          <w:color w:val="000000"/>
          <w:sz w:val="26"/>
          <w:szCs w:val="26"/>
        </w:rPr>
        <w:t xml:space="preserve"> сельсовета </w:t>
      </w:r>
      <w:proofErr w:type="spellStart"/>
      <w:r w:rsidR="005E47B8" w:rsidRPr="0054635F">
        <w:rPr>
          <w:color w:val="000000"/>
          <w:sz w:val="26"/>
          <w:szCs w:val="26"/>
        </w:rPr>
        <w:t>Мокшанского</w:t>
      </w:r>
      <w:proofErr w:type="spellEnd"/>
      <w:r w:rsidR="005E47B8" w:rsidRPr="0054635F">
        <w:rPr>
          <w:color w:val="000000"/>
          <w:sz w:val="26"/>
          <w:szCs w:val="26"/>
        </w:rPr>
        <w:t xml:space="preserve"> района Пензенской области</w:t>
      </w:r>
      <w:r w:rsidR="005E47B8" w:rsidRPr="0054635F">
        <w:rPr>
          <w:bCs/>
          <w:color w:val="000000"/>
          <w:sz w:val="26"/>
          <w:szCs w:val="26"/>
        </w:rPr>
        <w:t xml:space="preserve"> от 04.08.2022 № 66</w:t>
      </w:r>
      <w:r w:rsidR="005E47B8" w:rsidRPr="0054635F">
        <w:rPr>
          <w:color w:val="000000"/>
          <w:sz w:val="26"/>
          <w:szCs w:val="26"/>
        </w:rPr>
        <w:t xml:space="preserve"> «</w:t>
      </w:r>
      <w:r w:rsidR="005E47B8" w:rsidRPr="0054635F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</w:t>
      </w:r>
      <w:r w:rsidR="005E47B8" w:rsidRPr="0054635F">
        <w:rPr>
          <w:color w:val="000000"/>
          <w:sz w:val="26"/>
          <w:szCs w:val="26"/>
        </w:rPr>
        <w:t>»;</w:t>
      </w:r>
    </w:p>
    <w:p w:rsidR="005E47B8" w:rsidRPr="0054635F" w:rsidRDefault="00382A2A" w:rsidP="00382A2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4635F">
        <w:rPr>
          <w:color w:val="000000"/>
          <w:sz w:val="26"/>
          <w:szCs w:val="26"/>
        </w:rPr>
        <w:t>-  пункт 29</w:t>
      </w:r>
      <w:r w:rsidR="005E47B8" w:rsidRPr="0054635F">
        <w:rPr>
          <w:color w:val="000000"/>
          <w:sz w:val="26"/>
          <w:szCs w:val="26"/>
        </w:rPr>
        <w:t> постановления администрации </w:t>
      </w:r>
      <w:proofErr w:type="spellStart"/>
      <w:r w:rsidR="005E47B8" w:rsidRPr="0054635F">
        <w:rPr>
          <w:color w:val="000000"/>
          <w:sz w:val="26"/>
          <w:szCs w:val="26"/>
        </w:rPr>
        <w:t>Широкоисского</w:t>
      </w:r>
      <w:proofErr w:type="spellEnd"/>
      <w:r w:rsidR="005E47B8" w:rsidRPr="0054635F">
        <w:rPr>
          <w:color w:val="000000"/>
          <w:sz w:val="26"/>
          <w:szCs w:val="26"/>
        </w:rPr>
        <w:t xml:space="preserve"> сельсовета </w:t>
      </w:r>
      <w:proofErr w:type="spellStart"/>
      <w:r w:rsidR="005E47B8" w:rsidRPr="0054635F">
        <w:rPr>
          <w:color w:val="000000"/>
          <w:sz w:val="26"/>
          <w:szCs w:val="26"/>
        </w:rPr>
        <w:t>Мокшанского</w:t>
      </w:r>
      <w:proofErr w:type="spellEnd"/>
      <w:r w:rsidR="005E47B8" w:rsidRPr="0054635F">
        <w:rPr>
          <w:color w:val="000000"/>
          <w:sz w:val="26"/>
          <w:szCs w:val="26"/>
        </w:rPr>
        <w:t xml:space="preserve"> района Пензенской области</w:t>
      </w:r>
      <w:r w:rsidR="005E47B8" w:rsidRPr="0054635F">
        <w:rPr>
          <w:bCs/>
          <w:color w:val="000000"/>
          <w:sz w:val="26"/>
          <w:szCs w:val="26"/>
        </w:rPr>
        <w:t xml:space="preserve"> от 18.01.2023 № 9</w:t>
      </w:r>
      <w:r w:rsidR="005E47B8" w:rsidRPr="0054635F">
        <w:rPr>
          <w:color w:val="000000"/>
          <w:sz w:val="26"/>
          <w:szCs w:val="26"/>
        </w:rPr>
        <w:t xml:space="preserve"> «</w:t>
      </w:r>
      <w:r w:rsidR="005E47B8" w:rsidRPr="0054635F">
        <w:rPr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="005E47B8" w:rsidRPr="0054635F">
        <w:rPr>
          <w:bCs/>
          <w:color w:val="000000"/>
          <w:sz w:val="26"/>
          <w:szCs w:val="26"/>
        </w:rPr>
        <w:t>Широкоисского</w:t>
      </w:r>
      <w:proofErr w:type="spellEnd"/>
      <w:r w:rsidR="005E47B8" w:rsidRPr="0054635F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5E47B8" w:rsidRPr="0054635F">
        <w:rPr>
          <w:bCs/>
          <w:color w:val="000000"/>
          <w:sz w:val="26"/>
          <w:szCs w:val="26"/>
        </w:rPr>
        <w:t>Мокшанского</w:t>
      </w:r>
      <w:proofErr w:type="spellEnd"/>
      <w:r w:rsidR="005E47B8" w:rsidRPr="0054635F">
        <w:rPr>
          <w:bCs/>
          <w:color w:val="000000"/>
          <w:sz w:val="26"/>
          <w:szCs w:val="26"/>
        </w:rPr>
        <w:t xml:space="preserve"> района Пензенской области».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Опубликовать настоящее постановление в информационном бюллетене «Вести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сельсовета» и на официальной странице администрации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Власть/ОМС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382A2A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382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5E47B8" w:rsidRPr="0054635F" w:rsidRDefault="005E47B8" w:rsidP="00382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P40"/>
      <w:bookmarkEnd w:id="0"/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</w:t>
      </w:r>
    </w:p>
    <w:p w:rsidR="005E47B8" w:rsidRPr="0054635F" w:rsidRDefault="005E47B8" w:rsidP="00382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5E47B8" w:rsidRPr="0054635F" w:rsidRDefault="00382A2A" w:rsidP="00382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                   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сельсовета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382A2A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 № ___</w:t>
      </w:r>
    </w:p>
    <w:p w:rsidR="005E47B8" w:rsidRPr="0054635F" w:rsidRDefault="005E47B8" w:rsidP="00382A2A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382A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</w:t>
      </w:r>
    </w:p>
    <w:p w:rsidR="005E47B8" w:rsidRPr="0054635F" w:rsidRDefault="005E47B8" w:rsidP="00382A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предоставления муниципальной услуги «Перевод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или нежилого помещения в жилое»</w:t>
      </w:r>
    </w:p>
    <w:p w:rsidR="005E47B8" w:rsidRPr="0054635F" w:rsidRDefault="005E47B8" w:rsidP="00382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382A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5E47B8" w:rsidRPr="0054635F" w:rsidRDefault="00382A2A" w:rsidP="00382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 регулирования</w:t>
      </w:r>
    </w:p>
    <w:p w:rsidR="005E47B8" w:rsidRPr="0054635F" w:rsidRDefault="005E47B8" w:rsidP="00546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(далее - Администрация) при предоставлении муниципальной услуги.</w:t>
      </w:r>
      <w:proofErr w:type="gramEnd"/>
    </w:p>
    <w:p w:rsidR="005E47B8" w:rsidRPr="0054635F" w:rsidRDefault="005E47B8" w:rsidP="00546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 заявителей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3D74E8" w:rsidRPr="0054635F" w:rsidRDefault="005E47B8" w:rsidP="003D7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3D74E8" w:rsidRPr="0054635F">
        <w:rPr>
          <w:rFonts w:ascii="Times New Roman" w:eastAsia="Calibri" w:hAnsi="Times New Roman" w:cs="Times New Roman"/>
          <w:sz w:val="26"/>
          <w:szCs w:val="26"/>
        </w:rPr>
        <w:t xml:space="preserve">1.3. Требование </w:t>
      </w:r>
      <w:r w:rsidR="003D74E8" w:rsidRPr="0054635F">
        <w:rPr>
          <w:rFonts w:ascii="Times New Roman" w:eastAsia="Times New Roman" w:hAnsi="Times New Roman" w:cs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3D74E8" w:rsidRPr="003D74E8" w:rsidRDefault="003D74E8" w:rsidP="003D74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D74E8">
        <w:rPr>
          <w:rFonts w:ascii="Times New Roman" w:eastAsia="Calibri" w:hAnsi="Times New Roman" w:cs="Times New Roman"/>
          <w:sz w:val="26"/>
          <w:szCs w:val="26"/>
        </w:rPr>
        <w:t xml:space="preserve">1.3.1. Требование </w:t>
      </w:r>
      <w:r w:rsidRPr="003D74E8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</w:t>
      </w:r>
      <w:r w:rsidRPr="003D74E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5E47B8" w:rsidRPr="0054635F" w:rsidRDefault="003D74E8" w:rsidP="0054635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D74E8">
        <w:rPr>
          <w:rFonts w:ascii="Times New Roman" w:eastAsia="Calibri" w:hAnsi="Times New Roman" w:cs="Times New Roman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5E47B8" w:rsidRPr="0054635F" w:rsidRDefault="005E47B8" w:rsidP="005E47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Стандарт предоставления муниципальной услуги</w:t>
      </w:r>
    </w:p>
    <w:p w:rsidR="005E47B8" w:rsidRPr="0054635F" w:rsidRDefault="005E47B8" w:rsidP="009845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</w:t>
      </w:r>
      <w:r w:rsidR="00984545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именование муниципальной услуги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Наименование муниципальной услуги: «Перевод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нежилого помещения в жилое».</w:t>
      </w:r>
    </w:p>
    <w:p w:rsidR="005E47B8" w:rsidRPr="0054635F" w:rsidRDefault="005E47B8" w:rsidP="009845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Краткое наименование му</w:t>
      </w:r>
      <w:r w:rsidR="00984545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ниципальной услуги отсутствует.</w:t>
      </w:r>
    </w:p>
    <w:p w:rsidR="005E47B8" w:rsidRPr="0054635F" w:rsidRDefault="005E47B8" w:rsidP="009845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Наименование </w:t>
      </w:r>
      <w:r w:rsidR="00984545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органа местного самоуправления, </w:t>
      </w: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предос</w:t>
      </w:r>
      <w:r w:rsidR="00984545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тавляющего муниципальную услугу</w:t>
      </w:r>
    </w:p>
    <w:p w:rsidR="005E47B8" w:rsidRPr="0054635F" w:rsidRDefault="005E47B8" w:rsidP="009845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Муниципальная услуга </w:t>
      </w:r>
      <w:r w:rsidR="00984545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предоставляется Администрацией.</w:t>
      </w:r>
    </w:p>
    <w:p w:rsidR="005E47B8" w:rsidRPr="0054635F" w:rsidRDefault="005E47B8" w:rsidP="009845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Результат предоставления муниципаль</w:t>
      </w:r>
      <w:r w:rsidR="00984545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ной услуги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постановление о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постановление об отказе в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жилое.</w:t>
      </w:r>
    </w:p>
    <w:p w:rsidR="003D74E8" w:rsidRPr="0054635F" w:rsidRDefault="003D74E8" w:rsidP="003D7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</w:t>
      </w:r>
      <w:r w:rsidRPr="0054635F">
        <w:rPr>
          <w:rFonts w:ascii="Times New Roman" w:eastAsia="Times New Roman" w:hAnsi="Times New Roman" w:cs="Times New Roman"/>
          <w:sz w:val="26"/>
          <w:szCs w:val="26"/>
        </w:rPr>
        <w:t xml:space="preserve"> Формирование реестровой записи в качестве результата предоставления Муниципальной услуги не предусматривается.</w:t>
      </w:r>
      <w:r w:rsidRPr="0054635F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:rsidR="005E47B8" w:rsidRPr="0054635F" w:rsidRDefault="003D74E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 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в виде электронного докуме</w:t>
      </w:r>
      <w:r w:rsidR="003D74E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нта, размещенного на официальной страниц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Администрации, ссылка на который направляется Администрацией заявителю посредством электронной почты;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5E47B8" w:rsidRPr="0054635F" w:rsidRDefault="005E47B8" w:rsidP="003D7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в виде электронного документа, который на</w:t>
      </w:r>
      <w:r w:rsidR="003D74E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правляется посредствам Модуля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Единого портала.</w:t>
      </w:r>
    </w:p>
    <w:p w:rsidR="005E47B8" w:rsidRPr="0054635F" w:rsidRDefault="005E47B8" w:rsidP="009845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пред</w:t>
      </w:r>
      <w:r w:rsidR="00984545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оставления муниципальной услуги</w:t>
      </w:r>
    </w:p>
    <w:p w:rsidR="005E47B8" w:rsidRPr="0054635F" w:rsidRDefault="003D74E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3D74E8" w:rsidRPr="0054635F" w:rsidRDefault="003D74E8" w:rsidP="003D74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3D74E8" w:rsidRPr="0054635F" w:rsidRDefault="00CE6D6B" w:rsidP="003D7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2.7</w:t>
      </w:r>
      <w:r w:rsidR="003D74E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Муниципальная услуга предоставляется бесплатно.</w:t>
      </w:r>
    </w:p>
    <w:p w:rsidR="00CE6D6B" w:rsidRPr="0054635F" w:rsidRDefault="00CE6D6B" w:rsidP="00CE6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E6D6B" w:rsidRPr="0054635F" w:rsidRDefault="00CE6D6B" w:rsidP="00CE6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Время ожидания в очереди не должно превышать:</w:t>
      </w:r>
    </w:p>
    <w:p w:rsidR="00CE6D6B" w:rsidRPr="0054635F" w:rsidRDefault="00CE6D6B" w:rsidP="00CE6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CE6D6B" w:rsidRPr="0054635F" w:rsidRDefault="00CE6D6B" w:rsidP="00CE6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CE6D6B" w:rsidRPr="0054635F" w:rsidRDefault="00CE6D6B" w:rsidP="00CE6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регистрации заявления заявителя о предоставлении муниципальной услуги</w:t>
      </w:r>
    </w:p>
    <w:p w:rsidR="00CE6D6B" w:rsidRPr="0054635F" w:rsidRDefault="00CE6D6B" w:rsidP="00CE6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E6D6B" w:rsidRPr="0054635F" w:rsidRDefault="00CE6D6B" w:rsidP="00CE6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</w:t>
      </w: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оборудуются информационным стендом, на котором размещается следующая информация: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CE6D6B" w:rsidRPr="00CE6D6B" w:rsidRDefault="00CE6D6B" w:rsidP="00CE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CE6D6B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226CA7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5E68B4" w:rsidRPr="0023140F" w:rsidRDefault="005E68B4" w:rsidP="005E6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Показатели доступности и качества предоставления муниципальной услуги.</w:t>
      </w:r>
    </w:p>
    <w:p w:rsidR="005E68B4" w:rsidRPr="0023140F" w:rsidRDefault="005E68B4" w:rsidP="005E6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2.22.1. Показателями доступности предоставления муниципальной услуги являются:</w:t>
      </w:r>
    </w:p>
    <w:p w:rsidR="005E68B4" w:rsidRPr="0023140F" w:rsidRDefault="005E68B4" w:rsidP="005E6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5E68B4" w:rsidRPr="0023140F" w:rsidRDefault="005E68B4" w:rsidP="005E6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E68B4" w:rsidRPr="0023140F" w:rsidRDefault="005E68B4" w:rsidP="005E6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Региональном портале;</w:t>
      </w:r>
    </w:p>
    <w:p w:rsidR="005E68B4" w:rsidRPr="0023140F" w:rsidRDefault="005E68B4" w:rsidP="005E6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5E68B4" w:rsidRPr="0023140F" w:rsidRDefault="005E68B4" w:rsidP="005E6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5E68B4" w:rsidRPr="0023140F" w:rsidRDefault="005E68B4" w:rsidP="005E6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5E68B4" w:rsidRPr="0023140F" w:rsidRDefault="005E68B4" w:rsidP="005E6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5E68B4" w:rsidRPr="0023140F" w:rsidRDefault="005E68B4" w:rsidP="005E6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5E68B4" w:rsidRPr="0023140F" w:rsidRDefault="005E68B4" w:rsidP="005E6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5E68B4" w:rsidRPr="005E68B4" w:rsidRDefault="005E68B4" w:rsidP="005E68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40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  <w:bookmarkStart w:id="1" w:name="_GoBack"/>
      <w:bookmarkEnd w:id="1"/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2.23.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путем заполнения формы заявления, размещенной на официальной странице Администрации, в том числе посредством отправки через личный кабинет Единого портала, Модуля;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2) путем направления электронного документа в Администрацию на официальную электронную почту Администрации.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2.24. Формирование заявления в электронной форме осуществляется посредством заполнения интерактивной формы заявления на Модуле, Едином портале, официальной странице Администрации без необходимости дополнительной подачи заявления в какой-либо иной форме.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Образцы заполнения электронной формы заявления размещаются на Модуле, Едином портале, официальной странице Администрации.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формировании заявления обеспечивается: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нужен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совместный заявлений нескольких заявителей);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Модуле, Едином портале в части, касающейся сведений, отсутствующих в ЕСИА;</w:t>
      </w:r>
      <w:proofErr w:type="gramEnd"/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потери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ранее введенной информации;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возможность доступа заявителя на Модуле, Едином портале или официальной странице Администрации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 Модуля, а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226CA7" w:rsidRPr="0054635F" w:rsidRDefault="00662C1D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2.26</w:t>
      </w:r>
      <w:r w:rsidR="00226CA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226CA7" w:rsidRPr="0054635F" w:rsidRDefault="00662C1D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2.27</w:t>
      </w:r>
      <w:r w:rsidR="00226CA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Заявления представляются в виде файлов в формате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doc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docx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txt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xls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xlsx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rtf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226CA7" w:rsidRPr="0054635F" w:rsidRDefault="00662C1D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226CA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официальной странице Администрации.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226CA7" w:rsidRPr="0054635F" w:rsidRDefault="00662C1D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2.29</w:t>
      </w:r>
      <w:r w:rsidR="00226CA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226CA7" w:rsidRPr="0054635F" w:rsidRDefault="00662C1D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2.30</w:t>
      </w:r>
      <w:r w:rsidR="00226CA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 предоставлении муниципальной услуги в электро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нной форме посредством Модуля</w:t>
      </w:r>
      <w:r w:rsidR="00226CA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заявителю обеспечивается: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получение информации о порядке и сроках предоставления муниципальной услуги;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осуществление оценки качества предоставления муниципальной услуги.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</w:t>
      </w:r>
      <w:r w:rsidR="00662C1D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ле, Модуле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официальной странице Администрации.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Заявителю после успешного заполнения опросной формы оце</w:t>
      </w:r>
      <w:r w:rsidR="00662C1D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нки на Едином портале, Модуле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официальной странице Администрации на адрес электронной почты поступает уведомление о сохраненной оценке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ссылкой на просмотр статистики по данной муниципальной услуге.</w:t>
      </w:r>
    </w:p>
    <w:p w:rsidR="00226CA7" w:rsidRPr="0054635F" w:rsidRDefault="00226CA7" w:rsidP="00226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662C1D" w:rsidRPr="00662C1D" w:rsidRDefault="00662C1D" w:rsidP="00662C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sz w:val="26"/>
          <w:szCs w:val="26"/>
          <w:lang w:eastAsia="ru-RU"/>
        </w:rPr>
        <w:t>2.31</w:t>
      </w:r>
      <w:r w:rsidRPr="00662C1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662C1D" w:rsidRPr="00662C1D" w:rsidRDefault="00662C1D" w:rsidP="00662C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2C1D">
        <w:rPr>
          <w:rFonts w:ascii="Times New Roman" w:eastAsia="Times New Roman" w:hAnsi="Times New Roman" w:cs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662C1D" w:rsidRPr="00662C1D" w:rsidRDefault="00662C1D" w:rsidP="00662C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2C1D">
        <w:rPr>
          <w:rFonts w:ascii="Times New Roman" w:eastAsia="Times New Roman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Перечень услуг, которые являются необходимыми и обязательными для предоставления муниципальной услуги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2.32. К услугам, являющимся необходимыми и обязательными для предоставления муниципальной услуги, относятся: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подготовка плана переводимого помещения с его техническим описанием;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подготовка поэтажного плана дома, в котором находится переводимое помещение;</w:t>
      </w:r>
    </w:p>
    <w:p w:rsidR="003D74E8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подготовка проекта переустройства и (или) перепланировки переводимого помещения.</w:t>
      </w:r>
    </w:p>
    <w:p w:rsidR="00984545" w:rsidRPr="0054635F" w:rsidRDefault="005E47B8" w:rsidP="00984545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4635F">
        <w:rPr>
          <w:b/>
          <w:color w:val="000000"/>
          <w:sz w:val="26"/>
          <w:szCs w:val="26"/>
        </w:rPr>
        <w:t> </w:t>
      </w:r>
      <w:r w:rsidR="00984545" w:rsidRPr="0054635F">
        <w:rPr>
          <w:b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взаимодействия.</w:t>
      </w:r>
    </w:p>
    <w:p w:rsidR="005E47B8" w:rsidRPr="0054635F" w:rsidRDefault="00662C1D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2.33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 следующие документы: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5E47B8" w:rsidRPr="0054635F" w:rsidRDefault="00662C1D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2.34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 предоставления их заявителем по собственной инициативе):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поэтажный план дома, в котором находится переводимое помещение.</w:t>
      </w:r>
    </w:p>
    <w:p w:rsidR="005E47B8" w:rsidRPr="0054635F" w:rsidRDefault="00662C1D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2.35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E47B8" w:rsidRPr="0054635F" w:rsidRDefault="00662C1D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2.36</w:t>
      </w:r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Заявитель может подать заявление и документы, необходимые для предоставления муниципальной услуги, следующими способами: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5E47B8" w:rsidRPr="0054635F" w:rsidRDefault="005E47B8" w:rsidP="00403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 </w:t>
      </w:r>
      <w:r w:rsidR="00662C1D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Модуля</w:t>
      </w:r>
      <w:r w:rsidR="00984545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Единого портала, официальной страницы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и официальной э</w:t>
      </w:r>
      <w:r w:rsidR="00403E50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лектронной почты Администрации.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отказа в приеме документов, необходимых для предоставления муниципальной услуги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2.37.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2.38. Отказ в предоставлении муниципальной услуги допускается в случае: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непредставления документов, предусмотренных пунктом 2.5. Административного регламента;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соответствующий документ не представлен заявителем по собственной инициативе.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представления документов в ненадлежащий орган;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662C1D" w:rsidRPr="0054635F" w:rsidRDefault="00662C1D" w:rsidP="00662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2.39. Основания для приостановления муниципальной услуги действующим законодательством не предусмотрены.</w:t>
      </w:r>
    </w:p>
    <w:p w:rsidR="005971C6" w:rsidRPr="0054635F" w:rsidRDefault="005E47B8" w:rsidP="00597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III. </w:t>
      </w:r>
      <w:r w:rsidR="005971C6" w:rsidRPr="005463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5) особенности предоставления муниципальной услуги в МФЦ;</w:t>
      </w:r>
    </w:p>
    <w:p w:rsidR="005E47B8" w:rsidRPr="0054635F" w:rsidRDefault="005E47B8" w:rsidP="0059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униципальной услуги документах.</w:t>
      </w:r>
    </w:p>
    <w:p w:rsidR="005E47B8" w:rsidRPr="0054635F" w:rsidRDefault="005E47B8" w:rsidP="0059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</w:t>
      </w:r>
      <w:r w:rsidR="005971C6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приложенными к нему документами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 Заявление и документы, необходимые для предоставления муниципальной услуги, представляются заявителем в Администрацию или МФЦ одним из 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способов, указанных в пункте 2.36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приложенных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нему документам, а также определение ответственного исполнителя.</w:t>
      </w:r>
    </w:p>
    <w:p w:rsidR="005E47B8" w:rsidRPr="0054635F" w:rsidRDefault="005E47B8" w:rsidP="0059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3.11. Максимальный срок выполнения административного действия - 1 (один) день со дня поступления заявления и приложенных к н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ему документов в Администрацию.</w:t>
      </w:r>
    </w:p>
    <w:p w:rsidR="005E47B8" w:rsidRPr="0054635F" w:rsidRDefault="005E47B8" w:rsidP="0059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</w:t>
      </w:r>
      <w:r w:rsidR="005971C6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ление межведомственных запросов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номера, по которому на Модуле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Едином портале, официальной с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Администрации заявителю будет представлена информация о ходе его рассмотрения.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портале, Модуле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официальной с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Администрации обновляется до статуса «принято».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ги, указанного в пункте 2.37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ответственный исполнитель в рамках межведомственного информационного взаимодействия запрашивает д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окументы, указанные в пункте 2.34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в случае если они не предоставлены заявителем самостоятельно.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 Критерием принятия решения: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ования, указанного в пункте 2.37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и, указа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нного в пункте 2.37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и отсутствие до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кументов, указанных в пункте 2.34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5E47B8" w:rsidRPr="0054635F" w:rsidRDefault="005E47B8" w:rsidP="0059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в случае отказа в приеме заявления и приложенных к нему документов - 4 (четыре) дня со дня регистрации заявления </w:t>
      </w:r>
      <w:r w:rsidR="005971C6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приложенных к нему документов</w:t>
      </w:r>
    </w:p>
    <w:p w:rsidR="005E47B8" w:rsidRPr="0054635F" w:rsidRDefault="005E47B8" w:rsidP="005971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Принятие решения и подготовка результатов пред</w:t>
      </w:r>
      <w:r w:rsidR="005971C6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оставления муниципальной услуги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</w:t>
      </w:r>
      <w:r w:rsidR="00B05D17" w:rsidRPr="005463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2.37</w:t>
      </w:r>
      <w:r w:rsidR="005971C6" w:rsidRPr="005463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регламента, получение документов в рамках межведомственного информационного взаимодействия.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ги, предусмотренных пунктом 2.38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ответственный исполнитель подготавливает проект постановления о переводе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нежилого помещения в жилое.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рассматривает подготовленный проект постановления о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жилое, подписывает его.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нежилого помещения в жилое. Данное постановление должно содержать основания отказа с обязательной ссылкой на нарушен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ия, предусмотренные пунктом 2.38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рассматривает подготовленный проект постановления об отказе в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 и подписывает его.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3.22. Критерием принятия решения является наличие или отсутствие ос</w:t>
      </w:r>
      <w:r w:rsidR="00B05D17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нований, указанных в пункте 2.38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3.23.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3.24.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  <w:proofErr w:type="gramEnd"/>
    </w:p>
    <w:p w:rsidR="005E47B8" w:rsidRPr="0054635F" w:rsidRDefault="005E47B8" w:rsidP="00D11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3.25. Продолжительность административной процедуры составляет 40 (сорок дней) дня со дня регистрации заявления и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приложенных к нему документов.</w:t>
      </w:r>
    </w:p>
    <w:p w:rsidR="005E47B8" w:rsidRPr="0054635F" w:rsidRDefault="005E47B8" w:rsidP="00D11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Выдача заявителю результата пред</w:t>
      </w:r>
      <w:r w:rsidR="00D11152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оставления муниципальной услуги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3.26.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3.27.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3.28.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3.30. Результатом административной процедуры является выдача или направление заявителю постановления о переводе жилого помещения в нежилое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3.31. Способ фиксации – внесение в 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жилое.</w:t>
      </w:r>
    </w:p>
    <w:p w:rsidR="005E47B8" w:rsidRPr="0054635F" w:rsidRDefault="005E47B8" w:rsidP="00D11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 услуги и не позднее срока предоставления муниципальной усл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уги, установленного в пункте 2.3.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ативного регламента.</w:t>
      </w:r>
    </w:p>
    <w:p w:rsidR="005E47B8" w:rsidRPr="0054635F" w:rsidRDefault="005E47B8" w:rsidP="00D11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Особенности предоставл</w:t>
      </w:r>
      <w:r w:rsidR="00D11152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ения муниципальной услуги в МЦФ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МФЦ принимает от заявителя указанные документы, регистрирует их.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</w:t>
      </w:r>
      <w:r w:rsidR="0054635F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через МФЦ Администрация обеспечивает передачу документа в МФЦ для выдачи заявителю не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позднее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чем 3 (три) рабочих дня со дня принятия такого решения, если иной способ получения не указан заявителем.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5E47B8" w:rsidRPr="0054635F" w:rsidRDefault="005E47B8" w:rsidP="00D11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3.39. В случае неявки заявителя в МФЦ в течение 30 (тридцати) дней со дня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ись с сопроводительным письмом.</w:t>
      </w:r>
    </w:p>
    <w:p w:rsidR="005E47B8" w:rsidRPr="0054635F" w:rsidRDefault="005E47B8" w:rsidP="00D11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Порядок исправления допущенных опечаток и ошибок в выданных в результате предоставления муни</w:t>
      </w:r>
      <w:r w:rsidR="00D11152"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ципальной услуги документах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3.41. При обращении об исправлении технической ошибки заявитель представляет: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об исправлении технической ошибки;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нежилого помещения в жилое или постановления об отказе в переводе жилого помещения в нежилое или нежилого помещения в жилое.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3.46.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3.47.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3.48.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3.49.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жилое;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о переводе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нежилого помещения в жилое или постановления об отказе в переводе жилого помещения в нежилое или нежилого помещения в жилое;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3.52.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о переводе жилого помещения в нежилое помещение или нежилого помещения в жилое помещение или постановление об отказе в переводе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заявлении об исправлении технической ошибки.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1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заявления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Главе администрации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_______________________________</w:t>
      </w:r>
    </w:p>
    <w:p w:rsidR="005E47B8" w:rsidRPr="0054635F" w:rsidRDefault="0054635F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 (при наличии), место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жительства, номер телефона заявителя и реквизиты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документа, удостоверяющего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личность заявителя (для физического лица)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5E47B8" w:rsidRPr="0054635F" w:rsidRDefault="0054635F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5E47B8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 (при наличии), место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жительства, номер телефона, реквизиты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документа, удостоверяющего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личность заявителя, реквизиты доверенности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(для уполномоченного представителя физического лица)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(наименование, организационно-правовая форма,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места нахождения, номер телефона,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фамилия, имя, отчество (при наличии) лица,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уполномоченного представителя юридического лица,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указанием реквизитов документа,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удостоверяющего полномочия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(для юридического лица)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(почтовый адрес и (или) адрес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 заявителя)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D111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5E47B8" w:rsidRPr="0054635F" w:rsidRDefault="005E47B8" w:rsidP="00D111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переводе жилого помещения в </w:t>
      </w:r>
      <w:proofErr w:type="gramStart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нежилое</w:t>
      </w:r>
      <w:proofErr w:type="gramEnd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или нежилого помещения в жилое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перевести жилое помещение в нежилое помещение, нежилое помещение в жилое помещение (ненужное зачеркнуть), находящееся по адресу: ____________________________________________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(указывается полный адрес: субъект Российской Федерации,</w:t>
      </w:r>
      <w:proofErr w:type="gramEnd"/>
    </w:p>
    <w:p w:rsidR="005E47B8" w:rsidRPr="0054635F" w:rsidRDefault="005E47B8" w:rsidP="005463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район, населенный пункт, улица, дом, корпус, строение, этаж)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использования в качестве: ______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</w:t>
      </w:r>
    </w:p>
    <w:p w:rsidR="005E47B8" w:rsidRPr="0054635F" w:rsidRDefault="005E47B8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(указать назначение помещения)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 следующие документы:</w:t>
      </w:r>
    </w:p>
    <w:p w:rsidR="005E47B8" w:rsidRPr="0054635F" w:rsidRDefault="005E47B8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5E47B8" w:rsidRPr="0054635F" w:rsidRDefault="005E47B8" w:rsidP="005463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 предоставления муниципальной услуги прошу предоставить (указать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нужное</w:t>
      </w:r>
      <w:proofErr w:type="gram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9165"/>
      </w:tblGrid>
      <w:tr w:rsidR="005E47B8" w:rsidRPr="0054635F" w:rsidTr="00D11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5E47B8" w:rsidRPr="0054635F" w:rsidTr="00D11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5E47B8" w:rsidRPr="0054635F" w:rsidTr="00D11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5E47B8" w:rsidRPr="0054635F" w:rsidTr="00D11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 (указывается при наличии технической возможности)</w:t>
            </w:r>
          </w:p>
        </w:tc>
      </w:tr>
      <w:tr w:rsidR="005E47B8" w:rsidRPr="0054635F" w:rsidTr="00D11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5E47B8" w:rsidRPr="0054635F" w:rsidTr="00D11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7B8" w:rsidRPr="0054635F" w:rsidRDefault="005E47B8" w:rsidP="005E47B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</w:t>
            </w:r>
            <w:r w:rsid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осредством Модуля</w:t>
            </w:r>
            <w:r w:rsidRPr="005463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Единого портала</w:t>
            </w:r>
          </w:p>
        </w:tc>
      </w:tr>
    </w:tbl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Подписи лиц, подавших заявление: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D11152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«__» ________ 20__ г. 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 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 заявителя) 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(расшифровка подписи заявителя)</w:t>
      </w:r>
    </w:p>
    <w:p w:rsidR="00D11152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«__» ________ 20__ г. 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 заявителя)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(расшифровка подписи заявителя)</w:t>
      </w:r>
    </w:p>
    <w:p w:rsidR="00D11152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«__» ________ 20__ г. 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 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 заявителя)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(расшифровка подписи заявителя)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 представлены на приеме «____» ________________ 20__ г.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Входящий номер регистрации заявлени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__________________________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Выдана расписка в получении документо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«__» _______ 20__ г. № _____</w:t>
      </w:r>
    </w:p>
    <w:p w:rsidR="00D11152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Распис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 получил «__» _____________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20__ г. </w:t>
      </w:r>
    </w:p>
    <w:p w:rsidR="005E47B8" w:rsidRPr="0054635F" w:rsidRDefault="00D11152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 заявителя)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 __________________</w:t>
      </w:r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(должность, фамилия, имя,</w:t>
      </w:r>
      <w:r w:rsidR="00D11152"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</w:t>
      </w: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(подпись)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отчество (при наличии) 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должностного</w:t>
      </w:r>
      <w:proofErr w:type="gramEnd"/>
    </w:p>
    <w:p w:rsidR="005E47B8" w:rsidRPr="0054635F" w:rsidRDefault="005E47B8" w:rsidP="005E47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лица, принявшего заявление)</w:t>
      </w:r>
    </w:p>
    <w:p w:rsidR="007C1045" w:rsidRPr="0054635F" w:rsidRDefault="007C1045">
      <w:pPr>
        <w:rPr>
          <w:rFonts w:ascii="Times New Roman" w:hAnsi="Times New Roman" w:cs="Times New Roman"/>
          <w:sz w:val="26"/>
          <w:szCs w:val="26"/>
        </w:rPr>
      </w:pPr>
    </w:p>
    <w:sectPr w:rsidR="007C1045" w:rsidRPr="00546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35"/>
    <w:rsid w:val="00022919"/>
    <w:rsid w:val="000311B6"/>
    <w:rsid w:val="00090E53"/>
    <w:rsid w:val="00226CA7"/>
    <w:rsid w:val="00382A2A"/>
    <w:rsid w:val="003D74E8"/>
    <w:rsid w:val="00403E50"/>
    <w:rsid w:val="0054635F"/>
    <w:rsid w:val="005971C6"/>
    <w:rsid w:val="005E47B8"/>
    <w:rsid w:val="005E68B4"/>
    <w:rsid w:val="00662C1D"/>
    <w:rsid w:val="007C1045"/>
    <w:rsid w:val="00973635"/>
    <w:rsid w:val="00984545"/>
    <w:rsid w:val="00B05D17"/>
    <w:rsid w:val="00B739A9"/>
    <w:rsid w:val="00CE6D6B"/>
    <w:rsid w:val="00D01659"/>
    <w:rsid w:val="00D1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82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82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4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20</Pages>
  <Words>8066</Words>
  <Characters>45980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2025-08-04T12:46:00Z</cp:lastPrinted>
  <dcterms:created xsi:type="dcterms:W3CDTF">2025-05-15T10:49:00Z</dcterms:created>
  <dcterms:modified xsi:type="dcterms:W3CDTF">2025-08-07T13:26:00Z</dcterms:modified>
</cp:coreProperties>
</file>