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3BC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br/>
      </w:r>
      <w:r>
        <w:rPr>
          <w:b/>
          <w:bCs/>
          <w:color w:val="000000"/>
          <w:sz w:val="26"/>
          <w:szCs w:val="26"/>
        </w:rPr>
        <w:t>Проект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АДМИНИСТРАЦИЯ ШИРОКОИССКОГО СЕЛЬСОВЕТА МОКШАНСКОГО РАЙОНА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ПЕНЗЕНСКОЙ ОБЛАСТИ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ПОСТАНОВЛЕНИЕ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D73BC">
        <w:rPr>
          <w:bCs/>
          <w:color w:val="000000"/>
          <w:sz w:val="26"/>
          <w:szCs w:val="26"/>
        </w:rPr>
        <w:t>от ________ №____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D73BC">
        <w:rPr>
          <w:bCs/>
          <w:color w:val="000000"/>
          <w:sz w:val="26"/>
          <w:szCs w:val="26"/>
        </w:rPr>
        <w:t xml:space="preserve">с. </w:t>
      </w:r>
      <w:proofErr w:type="spellStart"/>
      <w:r w:rsidRPr="005D73BC">
        <w:rPr>
          <w:bCs/>
          <w:color w:val="000000"/>
          <w:sz w:val="26"/>
          <w:szCs w:val="26"/>
        </w:rPr>
        <w:t>Широкоис</w:t>
      </w:r>
      <w:proofErr w:type="spellEnd"/>
    </w:p>
    <w:p w:rsidR="005D73BC" w:rsidRPr="005D73BC" w:rsidRDefault="005D73BC" w:rsidP="009E7E1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5D73BC" w:rsidRPr="009E7E19" w:rsidRDefault="005D73BC" w:rsidP="009E7E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DB7E3E">
        <w:rPr>
          <w:rFonts w:ascii="Times New Roman" w:hAnsi="Times New Roman" w:cs="Times New Roman"/>
          <w:color w:val="000000"/>
          <w:sz w:val="26"/>
          <w:szCs w:val="26"/>
        </w:rPr>
        <w:t>от 10.04.2025 №</w:t>
      </w:r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</w:t>
      </w:r>
      <w:proofErr w:type="gram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области», </w:t>
      </w:r>
      <w:hyperlink r:id="rId5" w:tgtFrame="_blank" w:history="1">
        <w:r w:rsidRPr="0054635F">
          <w:rPr>
            <w:rStyle w:val="10"/>
            <w:rFonts w:ascii="Times New Roman" w:hAnsi="Times New Roman" w:cs="Times New Roman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54635F">
          <w:rPr>
            <w:rStyle w:val="10"/>
            <w:rFonts w:ascii="Times New Roman" w:hAnsi="Times New Roman" w:cs="Times New Roman"/>
            <w:color w:val="0000FF"/>
            <w:sz w:val="26"/>
            <w:szCs w:val="26"/>
          </w:rPr>
          <w:t>Широкоисский</w:t>
        </w:r>
        <w:proofErr w:type="spellEnd"/>
        <w:r w:rsidRPr="0054635F">
          <w:rPr>
            <w:rStyle w:val="10"/>
            <w:rFonts w:ascii="Times New Roman" w:hAnsi="Times New Roman" w:cs="Times New Roman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54635F">
          <w:rPr>
            <w:rStyle w:val="10"/>
            <w:rFonts w:ascii="Times New Roman" w:hAnsi="Times New Roman" w:cs="Times New Roman"/>
            <w:color w:val="0000FF"/>
            <w:sz w:val="26"/>
            <w:szCs w:val="26"/>
          </w:rPr>
          <w:t>Мокшанский</w:t>
        </w:r>
        <w:proofErr w:type="spellEnd"/>
        <w:r w:rsidRPr="0054635F">
          <w:rPr>
            <w:rStyle w:val="10"/>
            <w:rFonts w:ascii="Times New Roman" w:hAnsi="Times New Roman" w:cs="Times New Roman"/>
            <w:color w:val="0000FF"/>
            <w:sz w:val="26"/>
            <w:szCs w:val="26"/>
          </w:rPr>
          <w:t xml:space="preserve"> район Пензенской области</w:t>
        </w:r>
      </w:hyperlink>
      <w:r w:rsidRPr="0054635F">
        <w:rPr>
          <w:rStyle w:val="10"/>
          <w:rFonts w:ascii="Times New Roman" w:hAnsi="Times New Roman" w:cs="Times New Roman"/>
          <w:color w:val="0000FF"/>
          <w:sz w:val="26"/>
          <w:szCs w:val="26"/>
        </w:rPr>
        <w:t xml:space="preserve">, </w:t>
      </w:r>
    </w:p>
    <w:p w:rsidR="005D73BC" w:rsidRPr="005D73BC" w:rsidRDefault="005D73BC" w:rsidP="009E7E1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 xml:space="preserve">администрация </w:t>
      </w:r>
      <w:proofErr w:type="spellStart"/>
      <w:r w:rsidRPr="005D73BC">
        <w:rPr>
          <w:b/>
          <w:bCs/>
          <w:color w:val="000000"/>
          <w:sz w:val="26"/>
          <w:szCs w:val="26"/>
        </w:rPr>
        <w:t>Широкоисского</w:t>
      </w:r>
      <w:proofErr w:type="spellEnd"/>
      <w:r w:rsidRPr="005D73BC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>
        <w:rPr>
          <w:b/>
          <w:bCs/>
          <w:color w:val="000000"/>
          <w:sz w:val="26"/>
          <w:szCs w:val="26"/>
        </w:rPr>
        <w:t>Мокшанского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района Пензенской области </w:t>
      </w:r>
      <w:r w:rsidRPr="005D73BC">
        <w:rPr>
          <w:b/>
          <w:bCs/>
          <w:color w:val="000000"/>
          <w:sz w:val="26"/>
          <w:szCs w:val="26"/>
        </w:rPr>
        <w:t>постановляет: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1. Утвердить прилагаемый административный регламент по предоставлению муниципальной услуги «Согласование создания места (площадки) накопления твердых коммунальных отходов».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2. Признать утратившими силу: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- постановление администрации </w:t>
      </w:r>
      <w:proofErr w:type="spellStart"/>
      <w:r w:rsidRPr="005D73BC">
        <w:rPr>
          <w:color w:val="000000"/>
          <w:sz w:val="26"/>
          <w:szCs w:val="26"/>
        </w:rPr>
        <w:t>Широкоисского</w:t>
      </w:r>
      <w:proofErr w:type="spellEnd"/>
      <w:r w:rsidRPr="005D73BC">
        <w:rPr>
          <w:color w:val="000000"/>
          <w:sz w:val="26"/>
          <w:szCs w:val="26"/>
        </w:rPr>
        <w:t xml:space="preserve"> сельсовета </w:t>
      </w:r>
      <w:proofErr w:type="spellStart"/>
      <w:r w:rsidRPr="005D73BC">
        <w:rPr>
          <w:color w:val="000000"/>
          <w:sz w:val="26"/>
          <w:szCs w:val="26"/>
        </w:rPr>
        <w:t>Мокшанского</w:t>
      </w:r>
      <w:proofErr w:type="spellEnd"/>
      <w:r w:rsidRPr="005D73BC">
        <w:rPr>
          <w:color w:val="000000"/>
          <w:sz w:val="26"/>
          <w:szCs w:val="26"/>
        </w:rPr>
        <w:t xml:space="preserve"> района Пензенской области от 05.11.2020 № 107  «Об утверждении административного регламента предоставления муниципальной услуги «Согласование создания места (площадки) накопления твердых коммунальных отходов»;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- пункт 31 постановления администрации </w:t>
      </w:r>
      <w:proofErr w:type="spellStart"/>
      <w:r w:rsidRPr="005D73BC">
        <w:rPr>
          <w:color w:val="000000"/>
          <w:sz w:val="26"/>
          <w:szCs w:val="26"/>
        </w:rPr>
        <w:t>Широкоисского</w:t>
      </w:r>
      <w:proofErr w:type="spellEnd"/>
      <w:r w:rsidRPr="005D73BC">
        <w:rPr>
          <w:color w:val="000000"/>
          <w:sz w:val="26"/>
          <w:szCs w:val="26"/>
        </w:rPr>
        <w:t xml:space="preserve"> сельсовета </w:t>
      </w:r>
      <w:proofErr w:type="spellStart"/>
      <w:r w:rsidRPr="005D73BC">
        <w:rPr>
          <w:color w:val="000000"/>
          <w:sz w:val="26"/>
          <w:szCs w:val="26"/>
        </w:rPr>
        <w:t>Мокшанского</w:t>
      </w:r>
      <w:proofErr w:type="spellEnd"/>
      <w:r w:rsidRPr="005D73BC">
        <w:rPr>
          <w:color w:val="000000"/>
          <w:sz w:val="26"/>
          <w:szCs w:val="26"/>
        </w:rPr>
        <w:t xml:space="preserve"> района Пензенской области от 04.08.2022 № 66 «</w:t>
      </w:r>
      <w:r w:rsidRPr="005D73BC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- пункт 27 постановления администрации </w:t>
      </w:r>
      <w:proofErr w:type="spellStart"/>
      <w:r w:rsidRPr="005D73BC">
        <w:rPr>
          <w:color w:val="000000"/>
          <w:sz w:val="26"/>
          <w:szCs w:val="26"/>
        </w:rPr>
        <w:t>Широкоисского</w:t>
      </w:r>
      <w:proofErr w:type="spellEnd"/>
      <w:r w:rsidRPr="005D73BC">
        <w:rPr>
          <w:color w:val="000000"/>
          <w:sz w:val="26"/>
          <w:szCs w:val="26"/>
        </w:rPr>
        <w:t xml:space="preserve"> сельсовета </w:t>
      </w:r>
      <w:proofErr w:type="spellStart"/>
      <w:r w:rsidRPr="005D73BC">
        <w:rPr>
          <w:color w:val="000000"/>
          <w:sz w:val="26"/>
          <w:szCs w:val="26"/>
        </w:rPr>
        <w:t>Мокшанского</w:t>
      </w:r>
      <w:proofErr w:type="spellEnd"/>
      <w:r w:rsidRPr="005D73BC">
        <w:rPr>
          <w:color w:val="000000"/>
          <w:sz w:val="26"/>
          <w:szCs w:val="26"/>
        </w:rPr>
        <w:t xml:space="preserve"> района Пензенской области 18.01.2023 № 9 «</w:t>
      </w:r>
      <w:r w:rsidRPr="005D73BC">
        <w:rPr>
          <w:bCs/>
          <w:color w:val="000000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Pr="005D73BC">
        <w:rPr>
          <w:bCs/>
          <w:color w:val="000000"/>
          <w:sz w:val="26"/>
          <w:szCs w:val="26"/>
        </w:rPr>
        <w:t>Широкоисского</w:t>
      </w:r>
      <w:proofErr w:type="spellEnd"/>
      <w:r w:rsidRPr="005D73BC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D73BC">
        <w:rPr>
          <w:bCs/>
          <w:color w:val="000000"/>
          <w:sz w:val="26"/>
          <w:szCs w:val="26"/>
        </w:rPr>
        <w:t>Мокшанского</w:t>
      </w:r>
      <w:proofErr w:type="spellEnd"/>
      <w:r w:rsidRPr="005D73BC">
        <w:rPr>
          <w:bCs/>
          <w:color w:val="000000"/>
          <w:sz w:val="26"/>
          <w:szCs w:val="26"/>
        </w:rPr>
        <w:t xml:space="preserve"> района Пензенской области</w:t>
      </w:r>
      <w:r w:rsidRPr="005D73BC">
        <w:rPr>
          <w:color w:val="000000"/>
          <w:sz w:val="26"/>
          <w:szCs w:val="26"/>
        </w:rPr>
        <w:t>».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3. Опубликовать настоящее постановление в информационном бюллетене «Вести </w:t>
      </w:r>
      <w:proofErr w:type="spellStart"/>
      <w:r w:rsidRPr="005D73BC">
        <w:rPr>
          <w:color w:val="000000"/>
          <w:sz w:val="26"/>
          <w:szCs w:val="26"/>
        </w:rPr>
        <w:t>Широкоисского</w:t>
      </w:r>
      <w:proofErr w:type="spellEnd"/>
      <w:r w:rsidRPr="005D73BC">
        <w:rPr>
          <w:color w:val="000000"/>
          <w:sz w:val="26"/>
          <w:szCs w:val="26"/>
        </w:rPr>
        <w:t xml:space="preserve"> сельсовета» и на официальной странице администрации </w:t>
      </w:r>
      <w:proofErr w:type="spellStart"/>
      <w:r w:rsidRPr="005D73BC">
        <w:rPr>
          <w:color w:val="000000"/>
          <w:sz w:val="26"/>
          <w:szCs w:val="26"/>
        </w:rPr>
        <w:t>Широкоисского</w:t>
      </w:r>
      <w:proofErr w:type="spellEnd"/>
      <w:r w:rsidRPr="005D73BC">
        <w:rPr>
          <w:color w:val="000000"/>
          <w:sz w:val="26"/>
          <w:szCs w:val="26"/>
        </w:rPr>
        <w:t xml:space="preserve"> сельсовета </w:t>
      </w:r>
      <w:proofErr w:type="spellStart"/>
      <w:r w:rsidRPr="005D73BC">
        <w:rPr>
          <w:color w:val="000000"/>
          <w:sz w:val="26"/>
          <w:szCs w:val="26"/>
        </w:rPr>
        <w:t>Мокшанского</w:t>
      </w:r>
      <w:proofErr w:type="spellEnd"/>
      <w:r w:rsidRPr="005D73BC">
        <w:rPr>
          <w:color w:val="000000"/>
          <w:sz w:val="26"/>
          <w:szCs w:val="26"/>
        </w:rPr>
        <w:t xml:space="preserve"> района Пензенской области раздела Власть/ОМС </w:t>
      </w:r>
      <w:proofErr w:type="spellStart"/>
      <w:r w:rsidRPr="005D73BC">
        <w:rPr>
          <w:color w:val="000000"/>
          <w:sz w:val="26"/>
          <w:szCs w:val="26"/>
        </w:rPr>
        <w:t>Мокшанского</w:t>
      </w:r>
      <w:proofErr w:type="spellEnd"/>
      <w:r w:rsidRPr="005D73BC">
        <w:rPr>
          <w:color w:val="000000"/>
          <w:sz w:val="26"/>
          <w:szCs w:val="26"/>
        </w:rPr>
        <w:t xml:space="preserve"> района на сайте администрации </w:t>
      </w:r>
      <w:proofErr w:type="spellStart"/>
      <w:r w:rsidRPr="005D73BC">
        <w:rPr>
          <w:color w:val="000000"/>
          <w:sz w:val="26"/>
          <w:szCs w:val="26"/>
        </w:rPr>
        <w:t>Мокшанского</w:t>
      </w:r>
      <w:proofErr w:type="spellEnd"/>
      <w:r w:rsidRPr="005D73BC">
        <w:rPr>
          <w:color w:val="000000"/>
          <w:sz w:val="26"/>
          <w:szCs w:val="26"/>
        </w:rPr>
        <w:t xml:space="preserve"> района в сети «Интернет»</w:t>
      </w:r>
      <w:r w:rsidR="00B47248" w:rsidRPr="00B47248">
        <w:t xml:space="preserve"> </w:t>
      </w:r>
      <w:hyperlink r:id="rId6" w:history="1">
        <w:r w:rsidR="00B47248" w:rsidRPr="006842C5">
          <w:rPr>
            <w:rStyle w:val="a6"/>
            <w:sz w:val="26"/>
            <w:szCs w:val="26"/>
          </w:rPr>
          <w:t>https://mokshan.pnzreg.ru/authority/oms-munitsipalnogo-obrazovaniya/administratsiya-shirokoisskogo-selsoveta/</w:t>
        </w:r>
      </w:hyperlink>
      <w:r w:rsidR="00B47248">
        <w:rPr>
          <w:color w:val="000000"/>
          <w:sz w:val="26"/>
          <w:szCs w:val="26"/>
        </w:rPr>
        <w:t xml:space="preserve"> </w:t>
      </w:r>
      <w:bookmarkStart w:id="0" w:name="_GoBack"/>
      <w:bookmarkEnd w:id="0"/>
      <w:r w:rsidR="00B47248">
        <w:rPr>
          <w:color w:val="000000"/>
          <w:sz w:val="26"/>
          <w:szCs w:val="26"/>
        </w:rPr>
        <w:t xml:space="preserve"> </w:t>
      </w:r>
      <w:r w:rsidR="001A4D4B">
        <w:rPr>
          <w:color w:val="000000"/>
          <w:sz w:val="26"/>
          <w:szCs w:val="26"/>
        </w:rPr>
        <w:t>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lastRenderedPageBreak/>
        <w:t>4. Настоящее постановление вступает в силу на следующий день после дня его официального опубликования.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5. </w:t>
      </w:r>
      <w:proofErr w:type="gramStart"/>
      <w:r w:rsidRPr="005D73BC">
        <w:rPr>
          <w:color w:val="000000"/>
          <w:sz w:val="26"/>
          <w:szCs w:val="26"/>
        </w:rPr>
        <w:t>Контроль за</w:t>
      </w:r>
      <w:proofErr w:type="gramEnd"/>
      <w:r w:rsidRPr="005D73BC">
        <w:rPr>
          <w:color w:val="000000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5D73BC">
        <w:rPr>
          <w:color w:val="000000"/>
          <w:sz w:val="26"/>
          <w:szCs w:val="26"/>
        </w:rPr>
        <w:t>Широкоисского</w:t>
      </w:r>
      <w:proofErr w:type="spellEnd"/>
      <w:r w:rsidRPr="005D73BC">
        <w:rPr>
          <w:color w:val="000000"/>
          <w:sz w:val="26"/>
          <w:szCs w:val="26"/>
        </w:rPr>
        <w:t xml:space="preserve"> сельсовета </w:t>
      </w:r>
      <w:proofErr w:type="spellStart"/>
      <w:r w:rsidRPr="005D73BC">
        <w:rPr>
          <w:color w:val="000000"/>
          <w:sz w:val="26"/>
          <w:szCs w:val="26"/>
        </w:rPr>
        <w:t>Мокшанского</w:t>
      </w:r>
      <w:proofErr w:type="spellEnd"/>
      <w:r w:rsidRPr="005D73BC">
        <w:rPr>
          <w:color w:val="000000"/>
          <w:sz w:val="26"/>
          <w:szCs w:val="26"/>
        </w:rPr>
        <w:t xml:space="preserve"> района Пензенской области.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Глава администрации </w:t>
      </w:r>
      <w:proofErr w:type="spellStart"/>
      <w:r w:rsidRPr="005D73BC">
        <w:rPr>
          <w:color w:val="000000"/>
          <w:sz w:val="26"/>
          <w:szCs w:val="26"/>
        </w:rPr>
        <w:t>Широкоисского</w:t>
      </w:r>
      <w:proofErr w:type="spellEnd"/>
      <w:r w:rsidRPr="005D73BC">
        <w:rPr>
          <w:color w:val="000000"/>
          <w:sz w:val="26"/>
          <w:szCs w:val="26"/>
        </w:rPr>
        <w:t xml:space="preserve"> сельсовета 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spellStart"/>
      <w:r w:rsidRPr="005D73BC">
        <w:rPr>
          <w:color w:val="000000"/>
          <w:sz w:val="26"/>
          <w:szCs w:val="26"/>
        </w:rPr>
        <w:t>Мокшанского</w:t>
      </w:r>
      <w:proofErr w:type="spellEnd"/>
      <w:r w:rsidRPr="005D73BC">
        <w:rPr>
          <w:color w:val="000000"/>
          <w:sz w:val="26"/>
          <w:szCs w:val="26"/>
        </w:rPr>
        <w:t xml:space="preserve"> района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Пензенской области</w:t>
      </w:r>
      <w:r>
        <w:rPr>
          <w:color w:val="000000"/>
          <w:sz w:val="26"/>
          <w:szCs w:val="26"/>
        </w:rPr>
        <w:t xml:space="preserve">                                                    </w:t>
      </w:r>
      <w:r w:rsidRPr="005D73BC">
        <w:rPr>
          <w:color w:val="000000"/>
          <w:sz w:val="26"/>
          <w:szCs w:val="26"/>
        </w:rPr>
        <w:t>С.А. Симаков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Утвержден</w:t>
      </w:r>
    </w:p>
    <w:p w:rsid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постановлением администрации </w:t>
      </w:r>
    </w:p>
    <w:p w:rsid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5D73BC">
        <w:rPr>
          <w:color w:val="000000"/>
          <w:sz w:val="26"/>
          <w:szCs w:val="26"/>
        </w:rPr>
        <w:t>Широкоисского</w:t>
      </w:r>
      <w:proofErr w:type="spellEnd"/>
      <w:r w:rsidRPr="005D73BC">
        <w:rPr>
          <w:color w:val="000000"/>
          <w:sz w:val="26"/>
          <w:szCs w:val="26"/>
        </w:rPr>
        <w:t xml:space="preserve"> сельсовета 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5D73BC">
        <w:rPr>
          <w:color w:val="000000"/>
          <w:sz w:val="26"/>
          <w:szCs w:val="26"/>
        </w:rPr>
        <w:t>Мокшанского</w:t>
      </w:r>
      <w:proofErr w:type="spellEnd"/>
      <w:r w:rsidRPr="005D73BC">
        <w:rPr>
          <w:color w:val="000000"/>
          <w:sz w:val="26"/>
          <w:szCs w:val="26"/>
        </w:rPr>
        <w:t xml:space="preserve"> района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Пензенской области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________ № 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bookmarkStart w:id="1" w:name="P29"/>
      <w:bookmarkEnd w:id="1"/>
      <w:r w:rsidRPr="005D73BC">
        <w:rPr>
          <w:b/>
          <w:bCs/>
          <w:color w:val="000000"/>
          <w:sz w:val="26"/>
          <w:szCs w:val="26"/>
        </w:rPr>
        <w:t>Административный регламент</w:t>
      </w:r>
    </w:p>
    <w:p w:rsidR="005D73BC" w:rsidRPr="005D73BC" w:rsidRDefault="005D73BC" w:rsidP="009E7E1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предоставления муниципальной услуги «Согласование создания места (площадки) накопления твердых коммунальных отходов» 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I. Общие положения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Предмет регулирования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1.1. </w:t>
      </w:r>
      <w:proofErr w:type="gramStart"/>
      <w:r w:rsidRPr="005D73BC">
        <w:rPr>
          <w:color w:val="000000"/>
          <w:sz w:val="26"/>
          <w:szCs w:val="26"/>
        </w:rPr>
        <w:t xml:space="preserve">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5D73BC">
        <w:rPr>
          <w:color w:val="000000"/>
          <w:sz w:val="26"/>
          <w:szCs w:val="26"/>
        </w:rPr>
        <w:t>Широкоисского</w:t>
      </w:r>
      <w:proofErr w:type="spellEnd"/>
      <w:r w:rsidRPr="005D73BC">
        <w:rPr>
          <w:color w:val="000000"/>
          <w:sz w:val="26"/>
          <w:szCs w:val="26"/>
        </w:rPr>
        <w:t xml:space="preserve"> сельсовета </w:t>
      </w:r>
      <w:proofErr w:type="spellStart"/>
      <w:r w:rsidRPr="005D73BC">
        <w:rPr>
          <w:color w:val="000000"/>
          <w:sz w:val="26"/>
          <w:szCs w:val="26"/>
        </w:rPr>
        <w:t>Мокшанского</w:t>
      </w:r>
      <w:proofErr w:type="spellEnd"/>
      <w:r w:rsidRPr="005D73BC">
        <w:rPr>
          <w:color w:val="000000"/>
          <w:sz w:val="26"/>
          <w:szCs w:val="26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Круг заявителей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2" w:name="P45"/>
      <w:bookmarkEnd w:id="2"/>
      <w:r w:rsidRPr="005D73BC">
        <w:rPr>
          <w:color w:val="000000"/>
          <w:sz w:val="26"/>
          <w:szCs w:val="26"/>
        </w:rPr>
        <w:t>1.2. 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0E1D66" w:rsidRPr="00954F44" w:rsidRDefault="005D73BC" w:rsidP="000E1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3BC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5D73B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 </w:t>
      </w:r>
      <w:r w:rsidR="000E1D66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E1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1D66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</w:t>
      </w:r>
      <w:r w:rsidR="000E1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1D66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</w:t>
      </w:r>
      <w:r w:rsidR="000E1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1D66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0E1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1D66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сокращения:</w:t>
      </w:r>
    </w:p>
    <w:p w:rsidR="000E1D66" w:rsidRPr="00954F44" w:rsidRDefault="000E1D66" w:rsidP="000E1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-муниципальное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«Многофункциональный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МФЦ;</w:t>
      </w:r>
    </w:p>
    <w:p w:rsidR="000E1D66" w:rsidRPr="00954F44" w:rsidRDefault="000E1D66" w:rsidP="000E1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«Единый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(функций)»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(www.gosuslugi.ru)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портал;</w:t>
      </w:r>
    </w:p>
    <w:p w:rsidR="000E1D66" w:rsidRPr="00954F44" w:rsidRDefault="000E1D66" w:rsidP="000E1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-государственная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«Комплексная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(https://gosuslugi.pnzreg.ru)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Модуль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E1D66" w:rsidRPr="00954F44" w:rsidRDefault="000E1D66" w:rsidP="000E1D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упоминании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Модуль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порталы.</w:t>
      </w:r>
    </w:p>
    <w:p w:rsidR="005D73BC" w:rsidRPr="005D73BC" w:rsidRDefault="005D73BC" w:rsidP="000E1D66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II. Стандарт предоставления муниципальной услуги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Наименование муниципальной услуги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2.1. Согласование создания места (площадки) накопления твердых коммунальных отходов. 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2.2. Предоставление муниципальной услуги осуществляет Администрация.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Результат предоставления муниципальной услуги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2.3. Результатом предоставления муниципальной услуги является: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5D73BC">
        <w:rPr>
          <w:color w:val="000000" w:themeColor="text1"/>
          <w:sz w:val="26"/>
          <w:szCs w:val="26"/>
        </w:rPr>
        <w:t>- получение заявителем постановления Администрации о согласовании создания места (площадки) накопления твердых коммунальных отходов;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5D73BC">
        <w:rPr>
          <w:color w:val="000000" w:themeColor="text1"/>
          <w:sz w:val="26"/>
          <w:szCs w:val="26"/>
        </w:rPr>
        <w:t>- получение заявителем уведомления об отказе в согласовании создания места (площадки) накопления твердых коммунальных отходов.</w:t>
      </w:r>
    </w:p>
    <w:p w:rsidR="005D73BC" w:rsidRPr="005D73BC" w:rsidRDefault="005D73BC" w:rsidP="005D73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D73BC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5D73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5D73B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5D73BC" w:rsidRPr="005D73BC" w:rsidRDefault="005D73BC" w:rsidP="005D73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D73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5D73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5D73BC" w:rsidRPr="005D73BC" w:rsidRDefault="005D73BC" w:rsidP="005D73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D73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5D73BC" w:rsidRPr="005D73BC" w:rsidRDefault="005D73BC" w:rsidP="005D73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D73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5D73BC" w:rsidRPr="005D73BC" w:rsidRDefault="005D73BC" w:rsidP="005D73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D73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5D73BC">
        <w:rPr>
          <w:b/>
          <w:bCs/>
          <w:color w:val="000000" w:themeColor="text1"/>
          <w:sz w:val="26"/>
          <w:szCs w:val="26"/>
        </w:rPr>
        <w:t>Срок предоставления муниципальной услуги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2.6</w:t>
      </w:r>
      <w:r w:rsidRPr="005D73BC">
        <w:rPr>
          <w:color w:val="000000"/>
          <w:sz w:val="26"/>
          <w:szCs w:val="26"/>
        </w:rPr>
        <w:t xml:space="preserve">. Срок предоставления муниципальной услуги не более 10 календарных дней со дня предоставления документов, указанных в пункте </w:t>
      </w:r>
      <w:r w:rsidR="000E1D66">
        <w:rPr>
          <w:color w:val="000000"/>
          <w:sz w:val="26"/>
          <w:szCs w:val="26"/>
        </w:rPr>
        <w:t>2.7</w:t>
      </w:r>
      <w:r w:rsidRPr="005D73BC">
        <w:rPr>
          <w:color w:val="000000"/>
          <w:sz w:val="26"/>
          <w:szCs w:val="26"/>
        </w:rPr>
        <w:t xml:space="preserve"> Административного регламента.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В случае направления запроса в Управление Федеральной службы по надзору в сфере защиты прав потребителей и благополучия человека по Пензенской области,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5D73BC" w:rsidRDefault="005D73BC" w:rsidP="00BB246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BB246D">
        <w:rPr>
          <w:color w:val="000000"/>
          <w:sz w:val="26"/>
          <w:szCs w:val="26"/>
        </w:rPr>
        <w:t xml:space="preserve"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</w:t>
      </w:r>
      <w:r w:rsidR="000E1D66">
        <w:rPr>
          <w:color w:val="000000"/>
          <w:sz w:val="26"/>
          <w:szCs w:val="26"/>
        </w:rPr>
        <w:t>пункте 2.7</w:t>
      </w:r>
      <w:r w:rsidRPr="00BB246D">
        <w:rPr>
          <w:color w:val="000000"/>
          <w:sz w:val="26"/>
          <w:szCs w:val="26"/>
        </w:rPr>
        <w:t xml:space="preserve"> раздела 2 Административного регламента, в Администрацию.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2.7</w:t>
      </w:r>
      <w:r w:rsidRPr="005D73BC">
        <w:rPr>
          <w:color w:val="000000"/>
          <w:sz w:val="26"/>
          <w:szCs w:val="26"/>
        </w:rPr>
        <w:t>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2.7</w:t>
      </w:r>
      <w:r w:rsidRPr="005D73BC">
        <w:rPr>
          <w:color w:val="000000"/>
          <w:sz w:val="26"/>
          <w:szCs w:val="26"/>
        </w:rPr>
        <w:t>.1. Заявка о согласовании создания места (площадки) накопления твердых коммунальных отходов по форме согласно приложению 1 к настоящему Административному регламенту.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В заявке должно быть указано: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д) почтовый адрес, адрес электронной почты, номер телефона для связи с заявителем или представителем заявителя;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е) адрес земельного участка (или иное описание местоположения земельного участка);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з) срок использования земель или земельных участков в связи с созданием места (площадки) накопления твердых коммунальных отходов;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и) срок проведения работ по созданию места (площадки) накопления твердых коммунальных отходов;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D73BC">
        <w:rPr>
          <w:color w:val="000000"/>
          <w:sz w:val="26"/>
          <w:szCs w:val="26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  <w:proofErr w:type="gramEnd"/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м) способ получения результата муниципальной услуги.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2.7</w:t>
      </w:r>
      <w:r w:rsidRPr="005D73BC">
        <w:rPr>
          <w:color w:val="000000"/>
          <w:sz w:val="26"/>
          <w:szCs w:val="26"/>
        </w:rPr>
        <w:t>.2. Копия паспорта или иного документа, удостоверяющего личность заявителя (представителя заявителя).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2.7</w:t>
      </w:r>
      <w:r w:rsidRPr="005D73BC">
        <w:rPr>
          <w:color w:val="000000"/>
          <w:sz w:val="26"/>
          <w:szCs w:val="26"/>
        </w:rPr>
        <w:t>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2.8</w:t>
      </w:r>
      <w:r w:rsidRPr="005D73BC">
        <w:rPr>
          <w:color w:val="000000"/>
          <w:sz w:val="26"/>
          <w:szCs w:val="26"/>
        </w:rPr>
        <w:t>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2.9</w:t>
      </w:r>
      <w:r w:rsidRPr="005D73BC">
        <w:rPr>
          <w:color w:val="000000"/>
          <w:sz w:val="26"/>
          <w:szCs w:val="26"/>
        </w:rPr>
        <w:t>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2.10</w:t>
      </w:r>
      <w:r w:rsidRPr="005D73BC">
        <w:rPr>
          <w:color w:val="000000"/>
          <w:sz w:val="26"/>
          <w:szCs w:val="26"/>
        </w:rPr>
        <w:t>. 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а) лично на бумажном носителе по местонахождению Администрации;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б) посредством почтовой связи по местонахождению Администрации;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2.11</w:t>
      </w:r>
      <w:r w:rsidRPr="005D73BC">
        <w:rPr>
          <w:color w:val="000000"/>
          <w:sz w:val="26"/>
          <w:szCs w:val="26"/>
        </w:rPr>
        <w:t>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2.12</w:t>
      </w:r>
      <w:r w:rsidRPr="005D73BC">
        <w:rPr>
          <w:color w:val="000000"/>
          <w:sz w:val="26"/>
          <w:szCs w:val="26"/>
        </w:rPr>
        <w:t>. Оснований для отказа в приеме док</w:t>
      </w:r>
      <w:r>
        <w:rPr>
          <w:color w:val="000000"/>
          <w:sz w:val="26"/>
          <w:szCs w:val="26"/>
        </w:rPr>
        <w:t>ументов законодательством Россий</w:t>
      </w:r>
      <w:r w:rsidRPr="005D73BC">
        <w:rPr>
          <w:color w:val="000000"/>
          <w:sz w:val="26"/>
          <w:szCs w:val="26"/>
        </w:rPr>
        <w:t>ской Федерации не предусмотрено.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Исчерпывающий перечень оснований для отказа в предоставлении муниципальной услуги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2.13</w:t>
      </w:r>
      <w:r w:rsidRPr="005D73BC">
        <w:rPr>
          <w:color w:val="000000"/>
          <w:sz w:val="26"/>
          <w:szCs w:val="26"/>
        </w:rPr>
        <w:t>. Основанием для отказа в предоставлении муниципальной услуги является: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несоответствие заявки форме, установленной приложением 1 к Административному регламенту.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- несоответствие места (площадки) накопления твердых коммунальных отходов требованиям Правил благоустройства </w:t>
      </w:r>
      <w:proofErr w:type="spellStart"/>
      <w:r w:rsidRPr="005D73BC">
        <w:rPr>
          <w:color w:val="000000"/>
          <w:sz w:val="26"/>
          <w:szCs w:val="26"/>
        </w:rPr>
        <w:t>Широкоисского</w:t>
      </w:r>
      <w:proofErr w:type="spellEnd"/>
      <w:r w:rsidRPr="005D73BC">
        <w:rPr>
          <w:color w:val="000000"/>
          <w:sz w:val="26"/>
          <w:szCs w:val="26"/>
        </w:rPr>
        <w:t xml:space="preserve"> сельсовета </w:t>
      </w:r>
      <w:proofErr w:type="spellStart"/>
      <w:r w:rsidRPr="005D73BC">
        <w:rPr>
          <w:color w:val="000000"/>
          <w:sz w:val="26"/>
          <w:szCs w:val="26"/>
        </w:rPr>
        <w:t>Мокшанского</w:t>
      </w:r>
      <w:proofErr w:type="spellEnd"/>
      <w:r w:rsidRPr="005D73BC">
        <w:rPr>
          <w:color w:val="000000"/>
          <w:sz w:val="26"/>
          <w:szCs w:val="26"/>
        </w:rPr>
        <w:t xml:space="preserve"> района Пензенской области,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:rsidR="000E1D66" w:rsidRPr="005D73BC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Исчерпывающий перечень оснований для приостановления предоставления муниципальной услуги</w:t>
      </w:r>
    </w:p>
    <w:p w:rsidR="000E1D66" w:rsidRPr="00BB246D" w:rsidRDefault="000E1D66" w:rsidP="000E1D6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2.14</w:t>
      </w:r>
      <w:r w:rsidRPr="005D73BC">
        <w:rPr>
          <w:color w:val="000000"/>
          <w:sz w:val="26"/>
          <w:szCs w:val="26"/>
        </w:rPr>
        <w:t>. Оснований для приостановления предоставления муниципальной услуги не предусмотрено.</w:t>
      </w:r>
    </w:p>
    <w:p w:rsidR="00BB246D" w:rsidRPr="00BB246D" w:rsidRDefault="005D73BC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246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BB246D" w:rsidRPr="00BB2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  взимаемой с заявителя при предоставлении муниципальной услуги, и способы ее взимания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2.15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Муниципальная услуга предоставляется бесплатно.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2.16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Время ожидания в очереди не должно превышать: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ходатайства и (или) документов - 15 минут;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2.17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Регистрация ходатайства о предоставлении муниципальной услуги осуществляется в день его получения.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2.18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2.19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2.20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2.22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текст административного регламента;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2.28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 портале и Модуле</w:t>
      </w: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0E1D66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BB246D" w:rsidRPr="00BB246D" w:rsidRDefault="000E1D66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2.33</w:t>
      </w:r>
      <w:r w:rsidR="00BB246D"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BB246D" w:rsidRPr="00BB246D" w:rsidRDefault="00BB246D" w:rsidP="00BB24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заявления</w:t>
      </w:r>
      <w:r w:rsidRPr="00BB246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246D" w:rsidRPr="00BB246D" w:rsidRDefault="00BB246D" w:rsidP="00BB24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B246D">
        <w:rPr>
          <w:rFonts w:ascii="Times New Roman" w:eastAsia="Calibri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BB246D" w:rsidRPr="00BB246D" w:rsidRDefault="00BB246D" w:rsidP="00BB24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B246D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BB246D" w:rsidRPr="00BB246D" w:rsidRDefault="00BB246D" w:rsidP="00BB24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B246D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BB246D" w:rsidRPr="005D73BC" w:rsidRDefault="00BB246D" w:rsidP="00BB246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</w:t>
      </w:r>
    </w:p>
    <w:p w:rsidR="005D73BC" w:rsidRPr="005D73BC" w:rsidRDefault="000E1D66" w:rsidP="00BB246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2.34</w:t>
      </w:r>
      <w:r w:rsidR="00BB246D" w:rsidRPr="005D73BC">
        <w:rPr>
          <w:color w:val="000000"/>
          <w:sz w:val="26"/>
          <w:szCs w:val="26"/>
        </w:rPr>
        <w:t>. Для предоставления муниципальной услуги не требуется предоставления иных государственных или муниципальных услуг.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lastRenderedPageBreak/>
        <w:t>3.1.1. Прием и регистрация заявки и документов, необходимых для предоставления муниципальной услуги.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3.1.2 Рассмотрение заявки и документов, необходимых для предоставления муниципальной услуги.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3.1.3. Принятие решения о согласовании создания места (площадки) накопления твердых коммунальных отходов либо об отказе.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3.1.4. Выдача (направление) результата предоставления муниципальной услуги.</w:t>
      </w:r>
    </w:p>
    <w:p w:rsidR="005D73BC" w:rsidRPr="005D73BC" w:rsidRDefault="005D73BC" w:rsidP="00AE6F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Прием и регистрация заявки и документов, необходимых для предоставления муниципальной услуги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3.2. 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3.3. При приеме заявки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правильность оформления заявки;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полноту и правильность оформления прилагаемых к заявке до</w:t>
      </w:r>
      <w:r w:rsidR="00AE6F54">
        <w:rPr>
          <w:color w:val="000000"/>
          <w:sz w:val="26"/>
          <w:szCs w:val="26"/>
        </w:rPr>
        <w:t>к</w:t>
      </w:r>
      <w:r w:rsidR="000E1D66">
        <w:rPr>
          <w:color w:val="000000"/>
          <w:sz w:val="26"/>
          <w:szCs w:val="26"/>
        </w:rPr>
        <w:t>ументов, указанных в пункте 2.7</w:t>
      </w:r>
      <w:r w:rsidRPr="005D73BC">
        <w:rPr>
          <w:color w:val="000000"/>
          <w:sz w:val="26"/>
          <w:szCs w:val="26"/>
        </w:rPr>
        <w:t>. Административного регламента.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3.4. Поступившая заявка и документы регистрируются с присвоением входящего номера и указанием даты получения.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3.5. Если заявка заявителем представляется в Администрацию лично, то заявителю выдается копия заявки с отметкой о получении.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В случае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посредством почтового отправления.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3.6. Зарегистрированные в течение дня заявка и документы специалистом Администрации, ответственным за прием документов, передаются на рассмотрение главе Администрации, который определяет исполнителя, ответственного за работу с поступившими заявкой и документами (далее – ответственный исполнитель).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3.7. Результатом административной процедуры является прием и регистрация поступившей заявки и документов, определение ответственного исполнителя.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3.8. </w:t>
      </w:r>
      <w:proofErr w:type="gramStart"/>
      <w:r w:rsidRPr="005D73BC">
        <w:rPr>
          <w:color w:val="000000"/>
          <w:sz w:val="26"/>
          <w:szCs w:val="26"/>
        </w:rPr>
        <w:t>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  <w:proofErr w:type="gramEnd"/>
    </w:p>
    <w:p w:rsidR="005D73BC" w:rsidRPr="005D73BC" w:rsidRDefault="005D73BC" w:rsidP="00AE6F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3.9. Продолжительность административной процедуры (максимальный срок ее выполнения) составляет 1 календарный день со дня поступления заявки и документов в Администрацию.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Рассмотрение заявки и документов, необходимых для предоставления муниципальной услуги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3.10. Основанием для начала административной процедуры является поступление зарегистрированных заявки и документов ответственному исполнителю.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3.11. Ответственный исполнитель при рассмотрении заявки и документов проверяет сведения, предоставленные в заявке и документах, приложенных к заявке.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lastRenderedPageBreak/>
        <w:t xml:space="preserve">3.12. </w:t>
      </w:r>
      <w:proofErr w:type="gramStart"/>
      <w:r w:rsidRPr="005D73BC">
        <w:rPr>
          <w:color w:val="000000"/>
          <w:sz w:val="26"/>
          <w:szCs w:val="26"/>
        </w:rPr>
        <w:t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 Пензенской области и при необходимости готовит проект постановления Администрации о продлении срока рассмотрения заявки и документов.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3.13. Результатом административной процедуры является направление запроса в Управление Федеральной службы по надзору в сфере защиты прав потребителей и благополучия человека по Пензенской области, принятие решения о продлении срока рассмотрения заявки и документов и уведомление об этом заявителя.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3.14. Способом фиксации результата выполнения административной процедуры является запрос в Управление Федеральной службы по надзору в сфере защиты прав потребителей и благополучия человека по Пензенской области, постановление Администрации продлении срока рассмотрения заявки и документов, отметка в журнале регистрации о направлении уведомления почтовым отправлением.</w:t>
      </w:r>
    </w:p>
    <w:p w:rsidR="005D73BC" w:rsidRPr="005D73BC" w:rsidRDefault="005D73BC" w:rsidP="009E7E1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Принятие решения о согласовании создания места (площадки) накопления твердых коммунальных отходов либо об отказе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3.16. Основанием для начала административной процедуры является завершение проверки заявления и документов, необходимых для предоставления муниципальной услуги, получение заключения Управления Федеральной службы по надзору в сфере защиты прав потребителей и благополучия человека по Пензенской области.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3.17. 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3.18. Проект постановления Администрации о согласовании создания места (площадки) накопления твердых коммунальных отходов оформляется ответственным исполнителем, согласовывается в установленном в Администрации порядке и подписывается главой Администрации.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3.19. При наличии оснований для отказа в предоставлении муниципальной услу</w:t>
      </w:r>
      <w:r w:rsidR="000E1D66">
        <w:rPr>
          <w:color w:val="000000"/>
          <w:sz w:val="26"/>
          <w:szCs w:val="26"/>
        </w:rPr>
        <w:t>ги, предусмотренных пунктом 2.13</w:t>
      </w:r>
      <w:r w:rsidRPr="005D73BC">
        <w:rPr>
          <w:color w:val="000000"/>
          <w:sz w:val="26"/>
          <w:szCs w:val="26"/>
        </w:rPr>
        <w:t>. Административного регламента ответственный исполнитель готовит проект уведомления об отказе в согласовании создания места (площадки) накопления твердых коммунальных отходов.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lastRenderedPageBreak/>
        <w:t>Указанное уведомление составляется в форме письма на имя заявителя и должно содержать указание на причины отказа в согласовании создания места (площадки) накопления твердых коммунальных отходов. Уведомление об отказе в согласовании создания места (площадки) накопления твердых коммунальных отходов подписывается главой Администрации.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3.20.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3.21. 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осуществляет регистрацию документов по правилам делопроизводства;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3.22. Результатом административной процедуры является подписанное главой Администрации постановление Администрации о согласовании или </w:t>
      </w:r>
      <w:proofErr w:type="gramStart"/>
      <w:r w:rsidRPr="005D73BC">
        <w:rPr>
          <w:color w:val="000000"/>
          <w:sz w:val="26"/>
          <w:szCs w:val="26"/>
        </w:rPr>
        <w:t>уведомление</w:t>
      </w:r>
      <w:proofErr w:type="gramEnd"/>
      <w:r w:rsidRPr="005D73BC">
        <w:rPr>
          <w:color w:val="000000"/>
          <w:sz w:val="26"/>
          <w:szCs w:val="26"/>
        </w:rPr>
        <w:t xml:space="preserve"> об отказе в согласовании создания места (площадки) накопления твердых коммунальных отходов, информирование заявителя о принятом решении.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3.23.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</w:t>
      </w:r>
      <w:proofErr w:type="gramStart"/>
      <w:r w:rsidRPr="005D73BC">
        <w:rPr>
          <w:color w:val="000000"/>
          <w:sz w:val="26"/>
          <w:szCs w:val="26"/>
        </w:rPr>
        <w:t>уведомление</w:t>
      </w:r>
      <w:proofErr w:type="gramEnd"/>
      <w:r w:rsidRPr="005D73BC">
        <w:rPr>
          <w:color w:val="000000"/>
          <w:sz w:val="26"/>
          <w:szCs w:val="26"/>
        </w:rPr>
        <w:t xml:space="preserve"> об отказе в согласовании создания места (площадки) накопления твердых коммунальных отходов</w:t>
      </w:r>
    </w:p>
    <w:p w:rsidR="005D73BC" w:rsidRPr="005D73BC" w:rsidRDefault="005D73BC" w:rsidP="009E7E1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3.24. Срок выполнения административной процедуры – до 5 календарных дней со дня рассмотрения заявки и представленных документов, при принятии решения о продлении срока рассмотрения заявления и документов - до 14 календарных дней со дня рассмотрения заявки и представленных документов.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Выдача (направление) результата предоставления муниципальной услуги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3.25. Основанием для начала административной процедуры является подписанные главой Администрации и зарегистрированные постановление о согласовании или </w:t>
      </w:r>
      <w:proofErr w:type="gramStart"/>
      <w:r w:rsidRPr="005D73BC">
        <w:rPr>
          <w:color w:val="000000"/>
          <w:sz w:val="26"/>
          <w:szCs w:val="26"/>
        </w:rPr>
        <w:t>уведомление</w:t>
      </w:r>
      <w:proofErr w:type="gramEnd"/>
      <w:r w:rsidRPr="005D73BC">
        <w:rPr>
          <w:color w:val="000000"/>
          <w:sz w:val="26"/>
          <w:szCs w:val="26"/>
        </w:rPr>
        <w:t xml:space="preserve"> об отказе в согласовании создания места (площадки) накопления твердых коммунальных отходов.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3.26. Заявитель (представитель заявителя), получает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обратившись лично в Администрацию после предъявления документов, удостоверяющих его личность.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3.27. В случае если в заявке указан способ получения результата муниципальной услуги по почте, то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</w:t>
      </w:r>
      <w:proofErr w:type="gramStart"/>
      <w:r w:rsidRPr="005D73BC">
        <w:rPr>
          <w:color w:val="000000"/>
          <w:sz w:val="26"/>
          <w:szCs w:val="26"/>
        </w:rPr>
        <w:t xml:space="preserve">площадки) </w:t>
      </w:r>
      <w:proofErr w:type="gramEnd"/>
      <w:r w:rsidRPr="005D73BC">
        <w:rPr>
          <w:color w:val="000000"/>
          <w:sz w:val="26"/>
          <w:szCs w:val="26"/>
        </w:rPr>
        <w:t>накопления твердых коммунальных отходов направляется заявителю почтовым отправлением ответственным исполнителем, на адрес, указанный в заявке.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3.28. Результатом административной процедуры является выдача (направление) заявителю постановления Администрации о согласовании или </w:t>
      </w:r>
      <w:r w:rsidRPr="005D73BC">
        <w:rPr>
          <w:color w:val="000000"/>
          <w:sz w:val="26"/>
          <w:szCs w:val="26"/>
        </w:rPr>
        <w:lastRenderedPageBreak/>
        <w:t>уведомления об отказе в согласовании создания места (площадки) накопления твердых коммунальных отходов.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3.29.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5D73BC" w:rsidRPr="005D73BC" w:rsidRDefault="005D73BC" w:rsidP="00AE6F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3.30. Срок выполнения административной процедуры – 3 календарных дня со дня подготовки постановления Администрации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3.31.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3.32. При обращении об исправлении технической ошибки заявитель представляет: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заявление об исправлении технической ошибки;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3.33.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D73BC">
        <w:rPr>
          <w:color w:val="000000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3.35. Ответственный исполнитель передает подготовленное постановление, указанное в пункте 2.3 Административного регламента, или уведомление об </w:t>
      </w:r>
      <w:r w:rsidRPr="005D73BC">
        <w:rPr>
          <w:color w:val="000000"/>
          <w:sz w:val="26"/>
          <w:szCs w:val="26"/>
        </w:rPr>
        <w:lastRenderedPageBreak/>
        <w:t>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3.36. </w:t>
      </w:r>
      <w:proofErr w:type="gramStart"/>
      <w:r w:rsidRPr="005D73BC">
        <w:rPr>
          <w:color w:val="000000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3.37.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D73BC">
        <w:rPr>
          <w:color w:val="000000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3.38.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5D73BC" w:rsidRPr="005D73BC" w:rsidRDefault="005D73BC" w:rsidP="00AE6F5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D73BC">
        <w:rPr>
          <w:color w:val="000000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Особенности предоставления муниципальной услуги в МФЦ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3.39.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3.40. В случае если муниципальная услуга оказывается на базе МФЦ, специалист МФЦ: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принимает от заявителя заявку и документы, регистрирует заявку в соответствии с документооборотом МФЦ;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проверяет правильность заполнения заявки;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проверяет комплектность представленных заявителем документов;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выдает расписку о принятии заявки и документов с описью представленных документов и указанием срока получения результата услуги.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3.41. Передача документов заявителя из МФЦ в Администрацию осуществляется не позднее одного рабочего дня, следующего за днем регистрации </w:t>
      </w:r>
      <w:r w:rsidRPr="005D73BC">
        <w:rPr>
          <w:color w:val="000000"/>
          <w:sz w:val="26"/>
          <w:szCs w:val="26"/>
        </w:rPr>
        <w:lastRenderedPageBreak/>
        <w:t>заявки и принятых до</w:t>
      </w:r>
      <w:r w:rsidR="00AE6F54">
        <w:rPr>
          <w:color w:val="000000"/>
          <w:sz w:val="26"/>
          <w:szCs w:val="26"/>
        </w:rPr>
        <w:t>к</w:t>
      </w:r>
      <w:r w:rsidR="00D359F4">
        <w:rPr>
          <w:color w:val="000000"/>
          <w:sz w:val="26"/>
          <w:szCs w:val="26"/>
        </w:rPr>
        <w:t>ументов, указанных в пункте 2.7</w:t>
      </w:r>
      <w:r w:rsidRPr="005D73BC">
        <w:rPr>
          <w:color w:val="000000"/>
          <w:sz w:val="26"/>
          <w:szCs w:val="26"/>
        </w:rPr>
        <w:t>. Административного регламента.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3.42. Передача документов заявителя из МФЦ в Администрацию осуществляется специалистом, ответственным за доставку документов МФЦ,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3.43. В срок получения результата специалист МФЦ, ответственный за доставку документов, получает в Администрации 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отходов, под роспись.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3.44. Полученные специалистом МФЦ документы регистрируются в установленном МФЦ порядке.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3.45. Специалист МФЦ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3.46. Заявитель может получить 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лично, обратившись в МФЦ после предъявления документов, удостоверяющих его личность.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5D73BC" w:rsidRPr="005D73BC" w:rsidRDefault="005D73BC" w:rsidP="009E7E1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 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Приложение 1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к административному регламенту по предоставлению </w:t>
      </w:r>
      <w:proofErr w:type="gramStart"/>
      <w:r w:rsidRPr="005D73BC">
        <w:rPr>
          <w:color w:val="000000"/>
          <w:sz w:val="26"/>
          <w:szCs w:val="26"/>
        </w:rPr>
        <w:t>муниципальной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услуги «Согласование создания места (площадки) накопления твердых коммунальных отходов»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Форма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заявки на предоставление муниципальной услуги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Главе администрации______________________________</w:t>
      </w:r>
      <w:r w:rsidR="00AE6F54">
        <w:rPr>
          <w:color w:val="000000"/>
          <w:sz w:val="26"/>
          <w:szCs w:val="26"/>
        </w:rPr>
        <w:t>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 (наименование муниципального образования)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от _______________________________________________</w:t>
      </w:r>
      <w:r w:rsidR="00AE6F54">
        <w:rPr>
          <w:color w:val="000000"/>
          <w:sz w:val="26"/>
          <w:szCs w:val="26"/>
        </w:rPr>
        <w:t>________</w:t>
      </w:r>
    </w:p>
    <w:p w:rsidR="00AE6F54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5D73BC">
        <w:rPr>
          <w:color w:val="000000"/>
          <w:sz w:val="26"/>
          <w:szCs w:val="26"/>
        </w:rPr>
        <w:t xml:space="preserve">(Ф.И.О.(отчество при наличии) полностью заявителя 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физического лица)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Паспорт: серия ___________</w:t>
      </w:r>
      <w:r w:rsidR="00AE6F54">
        <w:rPr>
          <w:color w:val="000000"/>
          <w:sz w:val="26"/>
          <w:szCs w:val="26"/>
        </w:rPr>
        <w:t>__ номер 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Кем </w:t>
      </w:r>
      <w:proofErr w:type="gramStart"/>
      <w:r w:rsidRPr="005D73BC">
        <w:rPr>
          <w:color w:val="000000"/>
          <w:sz w:val="26"/>
          <w:szCs w:val="26"/>
        </w:rPr>
        <w:t>выдан</w:t>
      </w:r>
      <w:proofErr w:type="gramEnd"/>
      <w:r w:rsidRPr="005D73BC">
        <w:rPr>
          <w:color w:val="000000"/>
          <w:sz w:val="26"/>
          <w:szCs w:val="26"/>
        </w:rPr>
        <w:t xml:space="preserve"> ________________________________________</w:t>
      </w:r>
      <w:r w:rsidR="00AE6F54">
        <w:rPr>
          <w:color w:val="000000"/>
          <w:sz w:val="26"/>
          <w:szCs w:val="26"/>
        </w:rPr>
        <w:t>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Когда выдан _______________________________________</w:t>
      </w:r>
      <w:r w:rsidR="00AE6F54">
        <w:rPr>
          <w:color w:val="000000"/>
          <w:sz w:val="26"/>
          <w:szCs w:val="26"/>
        </w:rPr>
        <w:t>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Почтовый адрес: 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AE6F5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(Ф.И.О..(отчество при наличии) представителя заявителя, реквизиты документа,</w:t>
      </w:r>
      <w:r w:rsidR="00AE6F54">
        <w:rPr>
          <w:color w:val="000000"/>
          <w:sz w:val="26"/>
          <w:szCs w:val="26"/>
        </w:rPr>
        <w:t xml:space="preserve"> </w:t>
      </w:r>
      <w:r w:rsidRPr="005D73BC">
        <w:rPr>
          <w:color w:val="000000"/>
          <w:sz w:val="26"/>
          <w:szCs w:val="26"/>
        </w:rPr>
        <w:t>подтверждающие его полномочия)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lastRenderedPageBreak/>
        <w:t>Данные для связи с заявителем: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(указываются почтовый адрес и (или) адрес электронной почты, а также контактный телефон)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от ________________________________________________</w:t>
      </w:r>
      <w:r w:rsidR="00AE6F54">
        <w:rPr>
          <w:color w:val="000000"/>
          <w:sz w:val="26"/>
          <w:szCs w:val="26"/>
        </w:rPr>
        <w:t>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(наименование юридического лица)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Сведения из ЕГРЮЛ, ________________________________</w:t>
      </w:r>
      <w:r w:rsidR="00AE6F54">
        <w:rPr>
          <w:color w:val="000000"/>
          <w:sz w:val="26"/>
          <w:szCs w:val="26"/>
        </w:rPr>
        <w:t>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Адрес: _______________________________________________________________________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Данные для связи с заявителем: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(указываются почтовый адрес и (или) адрес электронной почты, а также контактный телефон)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от _______________________________________</w:t>
      </w:r>
      <w:r w:rsidR="00AE6F54">
        <w:rPr>
          <w:color w:val="000000"/>
          <w:sz w:val="26"/>
          <w:szCs w:val="26"/>
        </w:rPr>
        <w:t>_____________</w:t>
      </w:r>
      <w:r w:rsidRPr="005D73BC">
        <w:rPr>
          <w:color w:val="000000"/>
          <w:sz w:val="26"/>
          <w:szCs w:val="26"/>
        </w:rPr>
        <w:t>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(Ф.И.О..(отчество при наличии) индивидуального предпринимателя)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ОГРН в ЕГРИП _____________________________________________________________________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Почтовый адрес: ____________________________________________________________________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Данные для связи с заявителем: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(указываются почтовый адрес и (или) адрес электронной почты, а также контактный телефон)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ЗАЯВКА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о согласовании создания места (площадки) накопления твердых коммунальных отходов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 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Прошу согласовать создание места (площадки) накопления твердых коммунальных отходов по адресу: __________________________</w:t>
      </w:r>
      <w:r w:rsidR="00AE6F54">
        <w:rPr>
          <w:color w:val="000000"/>
          <w:sz w:val="26"/>
          <w:szCs w:val="26"/>
        </w:rPr>
        <w:t>_______________</w:t>
      </w:r>
    </w:p>
    <w:p w:rsidR="005D73BC" w:rsidRPr="005D73BC" w:rsidRDefault="005D73BC" w:rsidP="00AE6F5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_________________________________________________________________________________________________________________</w:t>
      </w:r>
      <w:r w:rsidR="00AE6F54">
        <w:rPr>
          <w:color w:val="000000"/>
          <w:sz w:val="26"/>
          <w:szCs w:val="26"/>
        </w:rPr>
        <w:t>_____________________________</w:t>
      </w:r>
      <w:r w:rsidRPr="005D73BC">
        <w:rPr>
          <w:color w:val="000000"/>
          <w:sz w:val="26"/>
          <w:szCs w:val="26"/>
        </w:rPr>
        <w:t>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адрес земельного участка (или при отсутствии адреса земельного участка иное описание местоположения земельного участка</w:t>
      </w:r>
      <w:proofErr w:type="gramStart"/>
      <w:r w:rsidRPr="005D73BC">
        <w:rPr>
          <w:color w:val="000000"/>
          <w:sz w:val="26"/>
          <w:szCs w:val="26"/>
        </w:rPr>
        <w:t>) - ___________________________________;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кадастровый номер земельного участка (или кадастровые номера земельных участков) в случае наличия</w:t>
      </w:r>
      <w:proofErr w:type="gramStart"/>
      <w:r w:rsidRPr="005D73BC">
        <w:rPr>
          <w:color w:val="000000"/>
          <w:sz w:val="26"/>
          <w:szCs w:val="26"/>
        </w:rPr>
        <w:t xml:space="preserve"> - ______________________</w:t>
      </w:r>
      <w:r w:rsidR="00AE6F54">
        <w:rPr>
          <w:color w:val="000000"/>
          <w:sz w:val="26"/>
          <w:szCs w:val="26"/>
        </w:rPr>
        <w:t>_______________________</w:t>
      </w:r>
      <w:r w:rsidRPr="005D73BC">
        <w:rPr>
          <w:color w:val="000000"/>
          <w:sz w:val="26"/>
          <w:szCs w:val="26"/>
        </w:rPr>
        <w:t>;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срок использования земель или земельных участков в связи с размещением объекта</w:t>
      </w:r>
      <w:proofErr w:type="gramStart"/>
      <w:r w:rsidRPr="005D73BC">
        <w:rPr>
          <w:color w:val="000000"/>
          <w:sz w:val="26"/>
          <w:szCs w:val="26"/>
        </w:rPr>
        <w:t xml:space="preserve"> - _______________________________________</w:t>
      </w:r>
      <w:r w:rsidR="00AE6F54">
        <w:rPr>
          <w:color w:val="000000"/>
          <w:sz w:val="26"/>
          <w:szCs w:val="26"/>
        </w:rPr>
        <w:t>________________________</w:t>
      </w:r>
      <w:r w:rsidRPr="005D73BC">
        <w:rPr>
          <w:color w:val="000000"/>
          <w:sz w:val="26"/>
          <w:szCs w:val="26"/>
        </w:rPr>
        <w:t>;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lastRenderedPageBreak/>
        <w:t>- срок проведения работ по размещению места (площадки) накопления твердых коммунальных отходов _________________________</w:t>
      </w:r>
      <w:r w:rsidR="00AE6F54">
        <w:rPr>
          <w:color w:val="000000"/>
          <w:sz w:val="26"/>
          <w:szCs w:val="26"/>
        </w:rPr>
        <w:t>__________________</w:t>
      </w:r>
      <w:r w:rsidRPr="005D73BC">
        <w:rPr>
          <w:color w:val="000000"/>
          <w:sz w:val="26"/>
          <w:szCs w:val="26"/>
        </w:rPr>
        <w:t>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объема__________________________________________________________</w:t>
      </w:r>
      <w:r w:rsidR="00AE6F54">
        <w:rPr>
          <w:color w:val="000000"/>
          <w:sz w:val="26"/>
          <w:szCs w:val="26"/>
        </w:rPr>
        <w:t>_______</w:t>
      </w:r>
      <w:r w:rsidRPr="005D73BC">
        <w:rPr>
          <w:color w:val="000000"/>
          <w:sz w:val="26"/>
          <w:szCs w:val="26"/>
        </w:rPr>
        <w:t>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D73BC">
        <w:rPr>
          <w:color w:val="000000"/>
          <w:sz w:val="26"/>
          <w:szCs w:val="26"/>
        </w:rPr>
        <w:t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</w:t>
      </w:r>
      <w:r w:rsidR="00AE6F54">
        <w:rPr>
          <w:color w:val="000000"/>
          <w:sz w:val="26"/>
          <w:szCs w:val="26"/>
        </w:rPr>
        <w:t>__</w:t>
      </w:r>
      <w:r w:rsidRPr="005D73BC">
        <w:rPr>
          <w:color w:val="000000"/>
          <w:sz w:val="26"/>
          <w:szCs w:val="26"/>
        </w:rPr>
        <w:t>.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Способ получения результата муниципальной услуг</w:t>
      </w:r>
      <w:r w:rsidR="00AE6F54">
        <w:rPr>
          <w:color w:val="000000"/>
          <w:sz w:val="26"/>
          <w:szCs w:val="26"/>
        </w:rPr>
        <w:t>и: 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Прилагаемые документы:</w:t>
      </w:r>
    </w:p>
    <w:p w:rsidR="005D73BC" w:rsidRPr="005D73BC" w:rsidRDefault="00AE6F54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5D73BC" w:rsidRPr="005D73BC">
        <w:rPr>
          <w:color w:val="000000"/>
          <w:sz w:val="26"/>
          <w:szCs w:val="26"/>
        </w:rPr>
        <w:t>__________________________________________________________________</w:t>
      </w:r>
    </w:p>
    <w:p w:rsidR="005D73BC" w:rsidRPr="005D73BC" w:rsidRDefault="00AE6F54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 w:rsidR="005D73BC" w:rsidRPr="005D73BC">
        <w:rPr>
          <w:color w:val="000000"/>
          <w:sz w:val="26"/>
          <w:szCs w:val="26"/>
        </w:rPr>
        <w:t>__________________________________________________________________</w:t>
      </w:r>
    </w:p>
    <w:p w:rsidR="005D73BC" w:rsidRPr="005D73BC" w:rsidRDefault="00AE6F54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5D73BC" w:rsidRPr="005D73BC">
        <w:rPr>
          <w:color w:val="000000"/>
          <w:sz w:val="26"/>
          <w:szCs w:val="26"/>
        </w:rPr>
        <w:t>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 _____________ 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(дата)</w:t>
      </w:r>
      <w:r w:rsidR="00AE6F54">
        <w:rPr>
          <w:color w:val="000000"/>
          <w:sz w:val="26"/>
          <w:szCs w:val="26"/>
        </w:rPr>
        <w:t xml:space="preserve">                   </w:t>
      </w:r>
      <w:r w:rsidRPr="005D73BC">
        <w:rPr>
          <w:color w:val="000000"/>
          <w:sz w:val="26"/>
          <w:szCs w:val="26"/>
        </w:rPr>
        <w:t xml:space="preserve"> (подпись) </w:t>
      </w:r>
      <w:r w:rsidR="00AE6F54">
        <w:rPr>
          <w:color w:val="000000"/>
          <w:sz w:val="26"/>
          <w:szCs w:val="26"/>
        </w:rPr>
        <w:t xml:space="preserve">          </w:t>
      </w:r>
      <w:r w:rsidRPr="005D73BC">
        <w:rPr>
          <w:color w:val="000000"/>
          <w:sz w:val="26"/>
          <w:szCs w:val="26"/>
        </w:rPr>
        <w:t>(расшифровка подписи)</w:t>
      </w:r>
    </w:p>
    <w:p w:rsidR="00433238" w:rsidRPr="005D73BC" w:rsidRDefault="00433238">
      <w:pPr>
        <w:rPr>
          <w:rFonts w:ascii="Times New Roman" w:hAnsi="Times New Roman" w:cs="Times New Roman"/>
          <w:sz w:val="26"/>
          <w:szCs w:val="26"/>
        </w:rPr>
      </w:pPr>
    </w:p>
    <w:sectPr w:rsidR="00433238" w:rsidRPr="005D7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79"/>
    <w:rsid w:val="000E1D66"/>
    <w:rsid w:val="001A4D4B"/>
    <w:rsid w:val="00433238"/>
    <w:rsid w:val="005D73BC"/>
    <w:rsid w:val="009E7E19"/>
    <w:rsid w:val="00AE6F54"/>
    <w:rsid w:val="00B47248"/>
    <w:rsid w:val="00BB246D"/>
    <w:rsid w:val="00D359F4"/>
    <w:rsid w:val="00D72479"/>
    <w:rsid w:val="00DB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D73BC"/>
  </w:style>
  <w:style w:type="character" w:customStyle="1" w:styleId="10">
    <w:name w:val="Гиперссылка1"/>
    <w:basedOn w:val="a0"/>
    <w:rsid w:val="005D73BC"/>
  </w:style>
  <w:style w:type="paragraph" w:styleId="a4">
    <w:name w:val="Balloon Text"/>
    <w:basedOn w:val="a"/>
    <w:link w:val="a5"/>
    <w:uiPriority w:val="99"/>
    <w:semiHidden/>
    <w:unhideWhenUsed/>
    <w:rsid w:val="009E7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E1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472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D73BC"/>
  </w:style>
  <w:style w:type="character" w:customStyle="1" w:styleId="10">
    <w:name w:val="Гиперссылка1"/>
    <w:basedOn w:val="a0"/>
    <w:rsid w:val="005D73BC"/>
  </w:style>
  <w:style w:type="paragraph" w:styleId="a4">
    <w:name w:val="Balloon Text"/>
    <w:basedOn w:val="a"/>
    <w:link w:val="a5"/>
    <w:uiPriority w:val="99"/>
    <w:semiHidden/>
    <w:unhideWhenUsed/>
    <w:rsid w:val="009E7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E1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472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17</Pages>
  <Words>6705</Words>
  <Characters>38220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2025-08-08T08:05:00Z</cp:lastPrinted>
  <dcterms:created xsi:type="dcterms:W3CDTF">2025-08-06T10:54:00Z</dcterms:created>
  <dcterms:modified xsi:type="dcterms:W3CDTF">2026-07-01T11:08:00Z</dcterms:modified>
</cp:coreProperties>
</file>