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01" w:rsidRDefault="004E1F01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F01" w:rsidRDefault="004E1F01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  <w:bookmarkStart w:id="0" w:name="_GoBack"/>
      <w:bookmarkEnd w:id="0"/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4E1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ЦАРЕВЩИНСКОГО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27E15" w:rsidRPr="004E1F01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1F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</w:t>
      </w:r>
      <w:proofErr w:type="gramEnd"/>
      <w:r w:rsidRPr="004E1F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___________ № __________</w:t>
      </w:r>
    </w:p>
    <w:p w:rsidR="00927E15" w:rsidRPr="004E1F01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с.</w:t>
      </w:r>
      <w:r w:rsidR="004E1F01" w:rsidRPr="004E1F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Царевщино</w:t>
      </w:r>
    </w:p>
    <w:p w:rsidR="00927E15" w:rsidRPr="004E1F01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внесении изменений в административный регламент предоставления муниципальной услуги «</w:t>
      </w:r>
      <w:r w:rsidR="009B06F2" w:rsidRPr="004E1F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Предоставление земельного участка, находящегося в муниципальной собственности, в постоянное (бессрочное) пользование</w:t>
      </w:r>
      <w:r w:rsidRPr="004E1F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927E15" w:rsidRPr="004E1F01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7E15" w:rsidRPr="004E1F01" w:rsidRDefault="00927E15" w:rsidP="00927E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4E1F01" w:rsidRPr="004E1F0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4E1F01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 </w:t>
      </w:r>
      <w:r w:rsidR="004E1F01" w:rsidRPr="004E1F01">
        <w:rPr>
          <w:rFonts w:ascii="Times New Roman" w:hAnsi="Times New Roman" w:cs="Times New Roman"/>
          <w:sz w:val="26"/>
          <w:szCs w:val="26"/>
        </w:rPr>
        <w:t xml:space="preserve">от </w:t>
      </w:r>
      <w:r w:rsidR="004E1F01" w:rsidRPr="004E1F01">
        <w:rPr>
          <w:rFonts w:ascii="Times New Roman" w:hAnsi="Times New Roman" w:cs="Times New Roman"/>
          <w:sz w:val="26"/>
          <w:szCs w:val="26"/>
        </w:rPr>
        <w:t>14.04.2025 №30</w:t>
      </w:r>
      <w:r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4E1F01" w:rsidRPr="004E1F0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4E1F01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 </w:t>
      </w:r>
      <w:hyperlink r:id="rId4" w:tgtFrame="_blank" w:history="1">
        <w:r w:rsidRPr="004E1F01">
          <w:rPr>
            <w:rStyle w:val="1"/>
            <w:rFonts w:ascii="Times New Roman" w:hAnsi="Times New Roman" w:cs="Times New Roman"/>
            <w:sz w:val="26"/>
            <w:szCs w:val="26"/>
          </w:rPr>
          <w:t xml:space="preserve">от </w:t>
        </w:r>
      </w:hyperlink>
      <w:r w:rsidR="004E1F01" w:rsidRPr="004E1F01">
        <w:rPr>
          <w:rStyle w:val="1"/>
          <w:rFonts w:ascii="Times New Roman" w:hAnsi="Times New Roman" w:cs="Times New Roman"/>
          <w:sz w:val="26"/>
          <w:szCs w:val="26"/>
        </w:rPr>
        <w:t>25.04.2025 №33</w:t>
      </w:r>
      <w:r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 «Об утверждении Реестра муниципальных услуг </w:t>
      </w:r>
      <w:proofErr w:type="spellStart"/>
      <w:r w:rsidR="004E1F01" w:rsidRPr="004E1F0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4E1F01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 </w:t>
      </w:r>
      <w:hyperlink r:id="rId5" w:tgtFrame="_blank" w:history="1">
        <w:r w:rsidRPr="004E1F01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="004E1F01" w:rsidRPr="004E1F01">
          <w:rPr>
            <w:rFonts w:ascii="Times New Roman" w:hAnsi="Times New Roman" w:cs="Times New Roman"/>
            <w:color w:val="000000"/>
            <w:sz w:val="26"/>
            <w:szCs w:val="26"/>
          </w:rPr>
          <w:t>Ц</w:t>
        </w:r>
        <w:r w:rsidR="004E1F01" w:rsidRPr="004E1F01">
          <w:rPr>
            <w:rFonts w:ascii="Times New Roman" w:hAnsi="Times New Roman" w:cs="Times New Roman"/>
            <w:color w:val="000000"/>
            <w:sz w:val="26"/>
            <w:szCs w:val="26"/>
          </w:rPr>
          <w:t>аревщинский</w:t>
        </w:r>
        <w:proofErr w:type="spellEnd"/>
        <w:r w:rsidRPr="004E1F01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4E1F01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Pr="004E1F01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Pr="004E1F01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4E1F01" w:rsidRPr="004E1F01" w:rsidRDefault="004E1F01" w:rsidP="00927E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27E15" w:rsidRPr="004E1F0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proofErr w:type="gramEnd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E1F01" w:rsidRPr="004E1F0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927E15" w:rsidRPr="004E1F01" w:rsidRDefault="00927E15" w:rsidP="00927E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7E15" w:rsidRPr="004E1F0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1.Внести в административный регламент предоставления муниципальной услуги «</w:t>
      </w:r>
      <w:r w:rsidR="009B06F2"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земельного участка, находящегося в муниципальной собственности, в постоянное (бессрочное) пользование</w:t>
      </w: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утвержденный постановлением администрации </w:t>
      </w:r>
      <w:proofErr w:type="spellStart"/>
      <w:r w:rsidR="004E1F01" w:rsidRPr="004E1F0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proofErr w:type="gramStart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района</w:t>
      </w:r>
      <w:proofErr w:type="gramEnd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 </w:t>
      </w:r>
      <w:hyperlink r:id="rId6" w:tgtFrame="_blank" w:history="1">
        <w:r w:rsidRPr="004E1F0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от </w:t>
        </w:r>
        <w:r w:rsidR="004E1F01" w:rsidRPr="004E1F0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18.12.2025 №117</w:t>
        </w:r>
      </w:hyperlink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(далее- Административный регламент), следующие изменения:</w:t>
      </w:r>
    </w:p>
    <w:p w:rsidR="00927E15" w:rsidRPr="004E1F0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1.1.Пункт 1.2. Административного регламента </w:t>
      </w:r>
      <w:r w:rsidR="009B06F2"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изложить в следующей редакции:</w:t>
      </w:r>
    </w:p>
    <w:p w:rsidR="009B06F2" w:rsidRPr="004E1F01" w:rsidRDefault="00927E15" w:rsidP="009B06F2">
      <w:pPr>
        <w:pStyle w:val="a4"/>
        <w:shd w:val="clear" w:color="auto" w:fill="FFFFFF"/>
        <w:spacing w:before="210" w:beforeAutospacing="0" w:after="0" w:afterAutospacing="0"/>
        <w:ind w:firstLine="540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«</w:t>
      </w:r>
      <w:r w:rsidR="009B06F2" w:rsidRPr="004E1F01">
        <w:rPr>
          <w:color w:val="000000"/>
          <w:sz w:val="26"/>
          <w:szCs w:val="26"/>
        </w:rPr>
        <w:t>Круг заявителей: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1) органы государственной власти и органы местного самоуправления;</w:t>
      </w:r>
    </w:p>
    <w:p w:rsidR="009B06F2" w:rsidRPr="004E1F01" w:rsidRDefault="009B06F2" w:rsidP="009B06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государственные и муниципальные учреждения (бюджетные, казенные, автономные);</w:t>
      </w:r>
    </w:p>
    <w:p w:rsidR="009B06F2" w:rsidRPr="004E1F01" w:rsidRDefault="009B06F2" w:rsidP="009B06F2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3) казенные предприятия;</w:t>
      </w:r>
    </w:p>
    <w:p w:rsidR="009B06F2" w:rsidRPr="004E1F01" w:rsidRDefault="009B06F2" w:rsidP="009B06F2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центры исторического наследия президентов Российской Федерации, прекративших исполнение своих полномочий;</w:t>
      </w:r>
    </w:p>
    <w:p w:rsidR="00927E15" w:rsidRPr="004E1F01" w:rsidRDefault="009B06F2" w:rsidP="009B06F2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Банку России,</w:t>
      </w:r>
      <w:r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 а также их уполномоченные представители, обратившиеся в Администрацию</w:t>
      </w: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</w:p>
    <w:p w:rsidR="009B06F2" w:rsidRPr="004E1F01" w:rsidRDefault="009B06F2" w:rsidP="009B06F2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</w:t>
      </w:r>
      <w:proofErr w:type="gramStart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пункт</w:t>
      </w:r>
      <w:proofErr w:type="gramEnd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2.28.1.1. изложить в следующей редакции:</w:t>
      </w:r>
    </w:p>
    <w:p w:rsidR="009B06F2" w:rsidRPr="004E1F01" w:rsidRDefault="009B06F2" w:rsidP="009B06F2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«2.28.1.1. </w:t>
      </w:r>
      <w:r w:rsidRPr="004E1F01">
        <w:rPr>
          <w:rFonts w:ascii="Times New Roman" w:hAnsi="Times New Roman" w:cs="Times New Roman"/>
          <w:color w:val="000000"/>
          <w:sz w:val="26"/>
          <w:szCs w:val="26"/>
        </w:rPr>
        <w:t>В заявлении указываются: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- фамилия, имя, отчество (последнее - при наличии), место жительства заявителя и реквизиты документа, удостоверяющего личность заявителя (для гражданина);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- кадастровый номер испрашиваемого земельного участка;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- основание предоставления земельного участка без проведения торгов из числа предусмотренных </w:t>
      </w:r>
      <w:hyperlink r:id="rId7" w:anchor="dst435" w:history="1">
        <w:r w:rsidRPr="004E1F01">
          <w:rPr>
            <w:rStyle w:val="a3"/>
            <w:color w:val="1A0DAB"/>
            <w:sz w:val="26"/>
            <w:szCs w:val="26"/>
          </w:rPr>
          <w:t>пунктом 2 статьи 39</w:t>
        </w:r>
        <w:r w:rsidRPr="004E1F01">
          <w:rPr>
            <w:rStyle w:val="a3"/>
            <w:color w:val="1A0DAB"/>
            <w:sz w:val="26"/>
            <w:szCs w:val="26"/>
            <w:vertAlign w:val="superscript"/>
          </w:rPr>
          <w:t>.3</w:t>
        </w:r>
      </w:hyperlink>
      <w:r w:rsidRPr="004E1F01">
        <w:rPr>
          <w:color w:val="000000"/>
          <w:sz w:val="26"/>
          <w:szCs w:val="26"/>
        </w:rPr>
        <w:t>, </w:t>
      </w:r>
      <w:hyperlink r:id="rId8" w:anchor="dst455" w:history="1">
        <w:r w:rsidRPr="004E1F01">
          <w:rPr>
            <w:rStyle w:val="a3"/>
            <w:color w:val="1A0DAB"/>
            <w:sz w:val="26"/>
            <w:szCs w:val="26"/>
          </w:rPr>
          <w:t>статьей 39</w:t>
        </w:r>
        <w:r w:rsidRPr="004E1F01">
          <w:rPr>
            <w:rStyle w:val="a3"/>
            <w:color w:val="1A0DAB"/>
            <w:sz w:val="26"/>
            <w:szCs w:val="26"/>
            <w:vertAlign w:val="superscript"/>
          </w:rPr>
          <w:t>.5</w:t>
        </w:r>
      </w:hyperlink>
      <w:r w:rsidRPr="004E1F01">
        <w:rPr>
          <w:color w:val="000000"/>
          <w:sz w:val="26"/>
          <w:szCs w:val="26"/>
        </w:rPr>
        <w:t>, </w:t>
      </w:r>
      <w:hyperlink r:id="rId9" w:anchor="dst467" w:history="1">
        <w:r w:rsidRPr="004E1F01">
          <w:rPr>
            <w:rStyle w:val="a3"/>
            <w:color w:val="1A0DAB"/>
            <w:sz w:val="26"/>
            <w:szCs w:val="26"/>
          </w:rPr>
          <w:t>пунктом 2 статьи 39</w:t>
        </w:r>
        <w:r w:rsidRPr="004E1F01">
          <w:rPr>
            <w:rStyle w:val="a3"/>
            <w:color w:val="1A0DAB"/>
            <w:sz w:val="26"/>
            <w:szCs w:val="26"/>
            <w:vertAlign w:val="superscript"/>
          </w:rPr>
          <w:t>.6</w:t>
        </w:r>
      </w:hyperlink>
      <w:r w:rsidRPr="004E1F01">
        <w:rPr>
          <w:color w:val="000000"/>
          <w:sz w:val="26"/>
          <w:szCs w:val="26"/>
        </w:rPr>
        <w:t> или </w:t>
      </w:r>
      <w:hyperlink r:id="rId10" w:anchor="dst575" w:history="1">
        <w:r w:rsidRPr="004E1F01">
          <w:rPr>
            <w:rStyle w:val="a3"/>
            <w:color w:val="1A0DAB"/>
            <w:sz w:val="26"/>
            <w:szCs w:val="26"/>
          </w:rPr>
          <w:t>пунктом 2 статьи 39</w:t>
        </w:r>
        <w:r w:rsidRPr="004E1F01">
          <w:rPr>
            <w:rStyle w:val="a3"/>
            <w:color w:val="1A0DAB"/>
            <w:sz w:val="26"/>
            <w:szCs w:val="26"/>
            <w:vertAlign w:val="superscript"/>
          </w:rPr>
          <w:t>.10</w:t>
        </w:r>
      </w:hyperlink>
      <w:r w:rsidRPr="004E1F01">
        <w:rPr>
          <w:color w:val="000000"/>
          <w:sz w:val="26"/>
          <w:szCs w:val="26"/>
        </w:rPr>
        <w:t> Земельного кодекса Российской Федерации оснований;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-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-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- цель использования земельного участка;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-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-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- почтовый адрес и (или) адрес электронной почты для связи с заявителем;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 xml:space="preserve">2) документ, подтверждающий личность заявителя, а в случае обращения представителя юридического или физического лица - документ, подтверждающий полномочия представителя юридического или физического лица в соответствии с </w:t>
      </w:r>
      <w:r w:rsidRPr="004E1F01">
        <w:rPr>
          <w:color w:val="000000"/>
          <w:sz w:val="26"/>
          <w:szCs w:val="26"/>
        </w:rPr>
        <w:lastRenderedPageBreak/>
        <w:t xml:space="preserve">законодательством Российской Федерации, копия которого заверяется должностным лицом </w:t>
      </w:r>
      <w:proofErr w:type="spellStart"/>
      <w:r w:rsidRPr="004E1F01">
        <w:rPr>
          <w:color w:val="000000"/>
          <w:sz w:val="26"/>
          <w:szCs w:val="26"/>
        </w:rPr>
        <w:t>Росимущества</w:t>
      </w:r>
      <w:proofErr w:type="spellEnd"/>
      <w:r w:rsidRPr="004E1F01">
        <w:rPr>
          <w:color w:val="000000"/>
          <w:sz w:val="26"/>
          <w:szCs w:val="26"/>
        </w:rPr>
        <w:t xml:space="preserve"> или территориального органа </w:t>
      </w:r>
      <w:proofErr w:type="spellStart"/>
      <w:r w:rsidRPr="004E1F01">
        <w:rPr>
          <w:color w:val="000000"/>
          <w:sz w:val="26"/>
          <w:szCs w:val="26"/>
        </w:rPr>
        <w:t>Росимущества</w:t>
      </w:r>
      <w:proofErr w:type="spellEnd"/>
      <w:r w:rsidRPr="004E1F01">
        <w:rPr>
          <w:color w:val="000000"/>
          <w:sz w:val="26"/>
          <w:szCs w:val="26"/>
        </w:rPr>
        <w:t xml:space="preserve"> и приобщается к поданному заявлению;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B06F2" w:rsidRPr="004E1F01" w:rsidRDefault="009B06F2" w:rsidP="009B06F2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>4) документ, подтверждающий полномочия представителя заявителя,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садоводства;</w:t>
      </w:r>
    </w:p>
    <w:p w:rsidR="009B06F2" w:rsidRPr="004E1F01" w:rsidRDefault="009B06F2" w:rsidP="009B06F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hAnsi="Times New Roman" w:cs="Times New Roman"/>
          <w:sz w:val="26"/>
          <w:szCs w:val="26"/>
        </w:rPr>
        <w:t>5) к заявлению о предоставлении земельного участка прилагаются документы, предусмотренные </w:t>
      </w:r>
      <w:hyperlink r:id="rId11" w:anchor="dst763" w:history="1">
        <w:r w:rsidRPr="004E1F01">
          <w:rPr>
            <w:rStyle w:val="a3"/>
            <w:rFonts w:ascii="Times New Roman" w:hAnsi="Times New Roman" w:cs="Times New Roman"/>
            <w:color w:val="1A0DAB"/>
            <w:sz w:val="26"/>
            <w:szCs w:val="26"/>
          </w:rPr>
          <w:t>подпунктами 1</w:t>
        </w:r>
      </w:hyperlink>
      <w:r w:rsidRPr="004E1F01">
        <w:rPr>
          <w:rFonts w:ascii="Times New Roman" w:hAnsi="Times New Roman" w:cs="Times New Roman"/>
          <w:sz w:val="26"/>
          <w:szCs w:val="26"/>
        </w:rPr>
        <w:t> и </w:t>
      </w:r>
      <w:hyperlink r:id="rId12" w:anchor="dst766" w:history="1">
        <w:r w:rsidRPr="004E1F01">
          <w:rPr>
            <w:rStyle w:val="a3"/>
            <w:rFonts w:ascii="Times New Roman" w:hAnsi="Times New Roman" w:cs="Times New Roman"/>
            <w:color w:val="1A0DAB"/>
            <w:sz w:val="26"/>
            <w:szCs w:val="26"/>
          </w:rPr>
          <w:t>4</w:t>
        </w:r>
      </w:hyperlink>
      <w:r w:rsidRPr="004E1F01">
        <w:rPr>
          <w:rFonts w:ascii="Times New Roman" w:hAnsi="Times New Roman" w:cs="Times New Roman"/>
          <w:sz w:val="26"/>
          <w:szCs w:val="26"/>
        </w:rPr>
        <w:t> - </w:t>
      </w:r>
      <w:hyperlink r:id="rId13" w:anchor="dst1721" w:history="1">
        <w:r w:rsidRPr="004E1F01">
          <w:rPr>
            <w:rStyle w:val="a3"/>
            <w:rFonts w:ascii="Times New Roman" w:hAnsi="Times New Roman" w:cs="Times New Roman"/>
            <w:color w:val="1A0DAB"/>
            <w:sz w:val="26"/>
            <w:szCs w:val="26"/>
          </w:rPr>
          <w:t>6 пункта 2 статьи 39</w:t>
        </w:r>
        <w:r w:rsidRPr="004E1F01">
          <w:rPr>
            <w:rStyle w:val="a3"/>
            <w:rFonts w:ascii="Times New Roman" w:hAnsi="Times New Roman" w:cs="Times New Roman"/>
            <w:color w:val="1A0DAB"/>
            <w:sz w:val="26"/>
            <w:szCs w:val="26"/>
            <w:vertAlign w:val="superscript"/>
          </w:rPr>
          <w:t>.15</w:t>
        </w:r>
      </w:hyperlink>
      <w:r w:rsidRPr="004E1F01">
        <w:rPr>
          <w:rFonts w:ascii="Times New Roman" w:hAnsi="Times New Roman" w:cs="Times New Roman"/>
          <w:sz w:val="26"/>
          <w:szCs w:val="26"/>
        </w:rPr>
        <w:t> Земельного кодекса. Предоставление указанных документов не требуется в случае, если указанные документы направлялись в уполномоченный орган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</w:t>
      </w: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5168AA" w:rsidRPr="004E1F01" w:rsidRDefault="00927E15" w:rsidP="004E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5168AA"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 Настоящее постановление опубликовать в информационном бюллетене «Вести </w:t>
      </w:r>
      <w:proofErr w:type="spellStart"/>
      <w:r w:rsidR="004E1F01" w:rsidRPr="004E1F0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="005168AA"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сельсовета» и разместить на официальной странице Администрации </w:t>
      </w:r>
      <w:proofErr w:type="spellStart"/>
      <w:r w:rsidR="004E1F01" w:rsidRPr="004E1F0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="004E1F01"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168AA"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сельсовета </w:t>
      </w:r>
      <w:proofErr w:type="spellStart"/>
      <w:r w:rsidR="005168AA" w:rsidRPr="004E1F01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168AA" w:rsidRPr="004E1F01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информационно-телекоммуникационной сети «Интернет» </w:t>
      </w:r>
      <w:r w:rsidR="004E1F01"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https://mokshan.pnzreg.ru/authority/oms-munitsipalnogo-obrazovaniya/administratsiya-tsarevshchinskogo-selsoveta/.</w:t>
      </w:r>
    </w:p>
    <w:p w:rsidR="00927E15" w:rsidRPr="004E1F0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4E1F01" w:rsidRPr="004E1F01" w:rsidRDefault="00927E15" w:rsidP="004E1F0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4E1F01">
        <w:rPr>
          <w:color w:val="000000"/>
          <w:sz w:val="26"/>
          <w:szCs w:val="26"/>
        </w:rPr>
        <w:t xml:space="preserve">4. Контроль за исполнением настоящего постановления возложить </w:t>
      </w:r>
      <w:proofErr w:type="gramStart"/>
      <w:r w:rsidRPr="004E1F01">
        <w:rPr>
          <w:color w:val="000000"/>
          <w:sz w:val="26"/>
          <w:szCs w:val="26"/>
        </w:rPr>
        <w:t xml:space="preserve">на </w:t>
      </w:r>
      <w:r w:rsidR="004E1F01" w:rsidRPr="004E1F01">
        <w:rPr>
          <w:color w:val="000000"/>
          <w:sz w:val="26"/>
          <w:szCs w:val="26"/>
        </w:rPr>
        <w:t xml:space="preserve"> главу</w:t>
      </w:r>
      <w:proofErr w:type="gramEnd"/>
      <w:r w:rsidR="004E1F01" w:rsidRPr="004E1F01">
        <w:rPr>
          <w:color w:val="000000"/>
          <w:sz w:val="26"/>
          <w:szCs w:val="26"/>
        </w:rPr>
        <w:t xml:space="preserve"> администрации </w:t>
      </w:r>
      <w:proofErr w:type="spellStart"/>
      <w:r w:rsidR="004E1F01" w:rsidRPr="004E1F01">
        <w:rPr>
          <w:color w:val="000000"/>
          <w:sz w:val="26"/>
          <w:szCs w:val="26"/>
        </w:rPr>
        <w:t>Царевщинского</w:t>
      </w:r>
      <w:proofErr w:type="spellEnd"/>
      <w:r w:rsidR="004E1F01" w:rsidRPr="004E1F01">
        <w:rPr>
          <w:color w:val="000000"/>
          <w:sz w:val="26"/>
          <w:szCs w:val="26"/>
        </w:rPr>
        <w:t xml:space="preserve"> сельсовета </w:t>
      </w:r>
      <w:proofErr w:type="spellStart"/>
      <w:r w:rsidR="004E1F01" w:rsidRPr="004E1F01">
        <w:rPr>
          <w:color w:val="000000"/>
          <w:sz w:val="26"/>
          <w:szCs w:val="26"/>
        </w:rPr>
        <w:t>Мокшанского</w:t>
      </w:r>
      <w:proofErr w:type="spellEnd"/>
      <w:r w:rsidR="004E1F01" w:rsidRPr="004E1F01">
        <w:rPr>
          <w:color w:val="000000"/>
          <w:sz w:val="26"/>
          <w:szCs w:val="26"/>
        </w:rPr>
        <w:t xml:space="preserve"> района Пензенской области.</w:t>
      </w:r>
    </w:p>
    <w:p w:rsidR="00927E15" w:rsidRPr="004E1F01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7E15" w:rsidRPr="004E1F01" w:rsidRDefault="00927E15" w:rsidP="00927E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E1F01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4E1F01" w:rsidRDefault="004E1F01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Pr="004E1F01">
        <w:rPr>
          <w:rFonts w:ascii="Times New Roman" w:hAnsi="Times New Roman" w:cs="Times New Roman"/>
          <w:color w:val="000000"/>
          <w:sz w:val="26"/>
          <w:szCs w:val="26"/>
        </w:rPr>
        <w:t>аревщинского</w:t>
      </w:r>
      <w:proofErr w:type="spellEnd"/>
      <w:r w:rsidR="005168AA"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4E1F01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</w:p>
    <w:p w:rsidR="00927E15" w:rsidRPr="004E1F01" w:rsidRDefault="005168AA" w:rsidP="005168A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</w:t>
      </w:r>
      <w:r w:rsid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</w:t>
      </w:r>
      <w:r w:rsidRPr="004E1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proofErr w:type="spellStart"/>
      <w:r w:rsidR="004E1F01" w:rsidRPr="004E1F01">
        <w:rPr>
          <w:rFonts w:ascii="Times New Roman" w:hAnsi="Times New Roman" w:cs="Times New Roman"/>
          <w:color w:val="000000"/>
          <w:sz w:val="26"/>
          <w:szCs w:val="26"/>
        </w:rPr>
        <w:t>О.А.Адышкина</w:t>
      </w:r>
      <w:proofErr w:type="spellEnd"/>
    </w:p>
    <w:p w:rsidR="008C6E26" w:rsidRPr="005168AA" w:rsidRDefault="008C6E26">
      <w:pPr>
        <w:rPr>
          <w:rFonts w:ascii="Times New Roman" w:hAnsi="Times New Roman" w:cs="Times New Roman"/>
          <w:sz w:val="28"/>
          <w:szCs w:val="28"/>
        </w:rPr>
      </w:pPr>
    </w:p>
    <w:sectPr w:rsidR="008C6E26" w:rsidRPr="00516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15"/>
    <w:rsid w:val="004E1F01"/>
    <w:rsid w:val="005168AA"/>
    <w:rsid w:val="008C6E26"/>
    <w:rsid w:val="00927E15"/>
    <w:rsid w:val="009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F4018-7B3C-4604-9F36-2747BDE0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B0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3866/44cbcea485bb6d538b98347f46ecd240bb370e69/" TargetMode="External"/><Relationship Id="rId13" Type="http://schemas.openxmlformats.org/officeDocument/2006/relationships/hyperlink" Target="https://www.consultant.ru/document/cons_doc_LAW_523866/a3ce4fe2b7f2b04c5bfb5f1ec582cdde1e5db15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523866/90f9a162fec7f54cd09e7e68210417071668be68/" TargetMode="External"/><Relationship Id="rId12" Type="http://schemas.openxmlformats.org/officeDocument/2006/relationships/hyperlink" Target="https://www.consultant.ru/document/cons_doc_LAW_523866/a3ce4fe2b7f2b04c5bfb5f1ec582cdde1e5db15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C6D14A5-09D5-4079-B5EF-FC5A6E66A10E" TargetMode="External"/><Relationship Id="rId11" Type="http://schemas.openxmlformats.org/officeDocument/2006/relationships/hyperlink" Target="https://www.consultant.ru/document/cons_doc_LAW_523866/a3ce4fe2b7f2b04c5bfb5f1ec582cdde1e5db15e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523866/f6fb5e26212db7c34ed9e1fc1e33a10f57b19470/" TargetMode="External"/><Relationship Id="rId4" Type="http://schemas.openxmlformats.org/officeDocument/2006/relationships/hyperlink" Target="https://pravo-search.minjust.ru/bigs/showDocument.html?id=777D8FED-F51F-4C83-902E-CD1F351944ED" TargetMode="External"/><Relationship Id="rId9" Type="http://schemas.openxmlformats.org/officeDocument/2006/relationships/hyperlink" Target="https://www.consultant.ru/document/cons_doc_LAW_523866/79da6e3bbbc8eb967db0714e8378269bfea9f83c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2026-07-28T10:49:00Z</dcterms:created>
  <dcterms:modified xsi:type="dcterms:W3CDTF">2026-07-28T10:49:00Z</dcterms:modified>
</cp:coreProperties>
</file>