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4E9" w:rsidRPr="00FF7201" w:rsidRDefault="003F0FC0" w:rsidP="0022198F">
      <w:pPr>
        <w:jc w:val="center"/>
      </w:pPr>
      <w:r w:rsidRPr="00FF7201">
        <w:rPr>
          <w:b/>
          <w:noProof/>
        </w:rPr>
        <w:drawing>
          <wp:inline distT="0" distB="0" distL="0" distR="0">
            <wp:extent cx="609600" cy="790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90575"/>
                    </a:xfrm>
                    <a:prstGeom prst="rect">
                      <a:avLst/>
                    </a:prstGeom>
                    <a:noFill/>
                    <a:ln>
                      <a:noFill/>
                    </a:ln>
                  </pic:spPr>
                </pic:pic>
              </a:graphicData>
            </a:graphic>
          </wp:inline>
        </w:drawing>
      </w:r>
    </w:p>
    <w:p w:rsidR="00D91DB6" w:rsidRPr="00FF7201" w:rsidRDefault="00D91DB6" w:rsidP="00D91DB6">
      <w:pPr>
        <w:rPr>
          <w:vanish/>
        </w:rPr>
      </w:pPr>
    </w:p>
    <w:p w:rsidR="0022198F" w:rsidRPr="00FF7201" w:rsidRDefault="0022198F" w:rsidP="0022198F">
      <w:pPr>
        <w:rPr>
          <w:sz w:val="28"/>
          <w:szCs w:val="28"/>
        </w:rPr>
      </w:pPr>
    </w:p>
    <w:p w:rsidR="0022198F" w:rsidRPr="00FF7201" w:rsidRDefault="0022198F" w:rsidP="0022198F">
      <w:pPr>
        <w:jc w:val="center"/>
        <w:rPr>
          <w:b/>
        </w:rPr>
      </w:pPr>
      <w:r w:rsidRPr="00FF7201">
        <w:rPr>
          <w:b/>
        </w:rPr>
        <w:t xml:space="preserve">КОМИТЕТ МЕСТНОГО САМОУПРАВЛЕНИЯ </w:t>
      </w:r>
    </w:p>
    <w:p w:rsidR="0022198F" w:rsidRPr="00FF7201" w:rsidRDefault="003F0FC0" w:rsidP="0022198F">
      <w:pPr>
        <w:jc w:val="center"/>
        <w:rPr>
          <w:b/>
        </w:rPr>
      </w:pPr>
      <w:r>
        <w:rPr>
          <w:b/>
        </w:rPr>
        <w:t>ЦАРЕВЩИНСКОГО</w:t>
      </w:r>
      <w:r w:rsidR="0022198F" w:rsidRPr="00FF7201">
        <w:rPr>
          <w:b/>
        </w:rPr>
        <w:t xml:space="preserve"> СЕЛЬСОВЕТА </w:t>
      </w:r>
    </w:p>
    <w:p w:rsidR="0022198F" w:rsidRPr="00FF7201" w:rsidRDefault="0022198F" w:rsidP="0022198F">
      <w:pPr>
        <w:jc w:val="center"/>
        <w:rPr>
          <w:b/>
        </w:rPr>
      </w:pPr>
      <w:r w:rsidRPr="00FF7201">
        <w:rPr>
          <w:b/>
        </w:rPr>
        <w:t>МОКШАНСКОГО РАЙОНА ПЕНЗЕНСКОЙ ОБЛАСТИ</w:t>
      </w:r>
    </w:p>
    <w:p w:rsidR="0022198F" w:rsidRPr="00FF7201" w:rsidRDefault="003F0FC0" w:rsidP="0022198F">
      <w:pPr>
        <w:jc w:val="center"/>
        <w:rPr>
          <w:b/>
        </w:rPr>
      </w:pPr>
      <w:r>
        <w:rPr>
          <w:b/>
        </w:rPr>
        <w:t>ЧЕТВЕРТОГО</w:t>
      </w:r>
      <w:r w:rsidR="0022198F" w:rsidRPr="00FF7201">
        <w:rPr>
          <w:b/>
        </w:rPr>
        <w:t xml:space="preserve"> СОЗЫВА</w:t>
      </w:r>
    </w:p>
    <w:p w:rsidR="0022198F" w:rsidRPr="00FF7201" w:rsidRDefault="0022198F" w:rsidP="0022198F">
      <w:pPr>
        <w:ind w:left="-426" w:firstLine="426"/>
        <w:jc w:val="center"/>
      </w:pPr>
    </w:p>
    <w:p w:rsidR="0022198F" w:rsidRPr="00FF7201" w:rsidRDefault="0022198F" w:rsidP="0022198F">
      <w:pPr>
        <w:jc w:val="center"/>
        <w:rPr>
          <w:b/>
        </w:rPr>
      </w:pPr>
      <w:r w:rsidRPr="00FF7201">
        <w:rPr>
          <w:b/>
        </w:rPr>
        <w:t>РЕШЕНИЕ</w:t>
      </w:r>
    </w:p>
    <w:p w:rsidR="0022198F" w:rsidRPr="00FF7201" w:rsidRDefault="0022198F" w:rsidP="0022198F">
      <w:pPr>
        <w:jc w:val="center"/>
        <w:rPr>
          <w:sz w:val="28"/>
          <w:szCs w:val="28"/>
        </w:rPr>
      </w:pPr>
    </w:p>
    <w:p w:rsidR="006A1401" w:rsidRDefault="0022198F" w:rsidP="0022198F">
      <w:pPr>
        <w:jc w:val="center"/>
        <w:rPr>
          <w:sz w:val="22"/>
          <w:szCs w:val="22"/>
        </w:rPr>
      </w:pPr>
      <w:r w:rsidRPr="00FF7201">
        <w:rPr>
          <w:sz w:val="22"/>
          <w:szCs w:val="22"/>
        </w:rPr>
        <w:t xml:space="preserve">от </w:t>
      </w:r>
      <w:r w:rsidR="003F0FC0">
        <w:rPr>
          <w:sz w:val="22"/>
          <w:szCs w:val="22"/>
        </w:rPr>
        <w:t xml:space="preserve">05.12.2025 </w:t>
      </w:r>
      <w:r w:rsidRPr="00FF7201">
        <w:rPr>
          <w:sz w:val="22"/>
          <w:szCs w:val="22"/>
        </w:rPr>
        <w:t xml:space="preserve">№ </w:t>
      </w:r>
      <w:r w:rsidR="003F0FC0">
        <w:rPr>
          <w:sz w:val="22"/>
          <w:szCs w:val="22"/>
        </w:rPr>
        <w:t>92-38/4</w:t>
      </w:r>
    </w:p>
    <w:p w:rsidR="0004446B" w:rsidRPr="00FF7201" w:rsidRDefault="0022198F" w:rsidP="0022198F">
      <w:pPr>
        <w:jc w:val="center"/>
        <w:rPr>
          <w:sz w:val="22"/>
          <w:szCs w:val="22"/>
        </w:rPr>
      </w:pPr>
      <w:r w:rsidRPr="00FF7201">
        <w:rPr>
          <w:sz w:val="22"/>
          <w:szCs w:val="22"/>
        </w:rPr>
        <w:t xml:space="preserve">с. </w:t>
      </w:r>
      <w:r w:rsidR="003F0FC0">
        <w:rPr>
          <w:sz w:val="22"/>
          <w:szCs w:val="22"/>
        </w:rPr>
        <w:t>Царевщино</w:t>
      </w:r>
    </w:p>
    <w:p w:rsidR="00A15C9E" w:rsidRPr="003F0FC0" w:rsidRDefault="00BE6C77" w:rsidP="0022198F">
      <w:pPr>
        <w:spacing w:before="240" w:after="60"/>
        <w:ind w:left="-284"/>
        <w:jc w:val="center"/>
        <w:rPr>
          <w:sz w:val="26"/>
          <w:szCs w:val="26"/>
        </w:rPr>
      </w:pPr>
      <w:r w:rsidRPr="003F0FC0">
        <w:rPr>
          <w:b/>
          <w:bCs/>
          <w:sz w:val="26"/>
          <w:szCs w:val="26"/>
        </w:rPr>
        <w:t>Об утверждении Порядка в</w:t>
      </w:r>
      <w:r w:rsidR="00275CED" w:rsidRPr="003F0FC0">
        <w:rPr>
          <w:b/>
          <w:bCs/>
          <w:sz w:val="26"/>
          <w:szCs w:val="26"/>
        </w:rPr>
        <w:t>ыдвижения, внесения, обсуждения,</w:t>
      </w:r>
      <w:r w:rsidRPr="003F0FC0">
        <w:rPr>
          <w:b/>
          <w:bCs/>
          <w:sz w:val="26"/>
          <w:szCs w:val="26"/>
        </w:rPr>
        <w:t xml:space="preserve"> рассмотрения инициативных проектов</w:t>
      </w:r>
      <w:r w:rsidR="00275CED" w:rsidRPr="003F0FC0">
        <w:rPr>
          <w:b/>
          <w:bCs/>
          <w:sz w:val="26"/>
          <w:szCs w:val="26"/>
        </w:rPr>
        <w:t xml:space="preserve">, а также проведения их конкурсного отбора в </w:t>
      </w:r>
      <w:r w:rsidR="003F0FC0" w:rsidRPr="003F0FC0">
        <w:rPr>
          <w:b/>
          <w:bCs/>
          <w:sz w:val="26"/>
          <w:szCs w:val="26"/>
        </w:rPr>
        <w:t xml:space="preserve">Царевщинском </w:t>
      </w:r>
      <w:r w:rsidR="00275CED" w:rsidRPr="003F0FC0">
        <w:rPr>
          <w:b/>
          <w:bCs/>
          <w:sz w:val="26"/>
          <w:szCs w:val="26"/>
        </w:rPr>
        <w:t>сельсовете</w:t>
      </w:r>
      <w:r w:rsidRPr="003F0FC0">
        <w:rPr>
          <w:b/>
          <w:bCs/>
          <w:sz w:val="26"/>
          <w:szCs w:val="26"/>
        </w:rPr>
        <w:t xml:space="preserve"> Мокшанского района Пензенской области</w:t>
      </w:r>
    </w:p>
    <w:p w:rsidR="003F0FC0" w:rsidRPr="003F0FC0" w:rsidRDefault="003F0FC0" w:rsidP="00893EC5">
      <w:pPr>
        <w:spacing w:after="100" w:afterAutospacing="1"/>
        <w:ind w:firstLine="567"/>
        <w:jc w:val="center"/>
        <w:rPr>
          <w:sz w:val="26"/>
          <w:szCs w:val="26"/>
        </w:rPr>
      </w:pPr>
      <w:r w:rsidRPr="003F0FC0">
        <w:rPr>
          <w:sz w:val="26"/>
          <w:szCs w:val="26"/>
        </w:rPr>
        <w:t>В соответствии со статьями 42, 49 Федерального закона от 20.03.2025 № 33-ФЗ "Об общих принципах организации местного самоуправления в единой системе публичной власти", руководствуясь Уставом сельского поселения Богородский сельсовет муниципального района Мокшанский район Пензенской области</w:t>
      </w:r>
      <w:r w:rsidRPr="003F0FC0">
        <w:rPr>
          <w:sz w:val="26"/>
          <w:szCs w:val="26"/>
        </w:rPr>
        <w:t>,</w:t>
      </w:r>
    </w:p>
    <w:p w:rsidR="00A15C9E" w:rsidRPr="003F0FC0" w:rsidRDefault="003F0FC0" w:rsidP="00893EC5">
      <w:pPr>
        <w:spacing w:after="100" w:afterAutospacing="1"/>
        <w:ind w:firstLine="567"/>
        <w:jc w:val="center"/>
        <w:rPr>
          <w:sz w:val="26"/>
          <w:szCs w:val="26"/>
        </w:rPr>
      </w:pPr>
      <w:r w:rsidRPr="003F0FC0">
        <w:rPr>
          <w:sz w:val="26"/>
          <w:szCs w:val="26"/>
        </w:rPr>
        <w:t>,</w:t>
      </w:r>
      <w:r w:rsidR="00481558" w:rsidRPr="003F0FC0">
        <w:rPr>
          <w:b/>
          <w:bCs/>
          <w:sz w:val="26"/>
          <w:szCs w:val="26"/>
        </w:rPr>
        <w:t xml:space="preserve">Комитет местного самоуправления </w:t>
      </w:r>
      <w:r w:rsidRPr="003F0FC0">
        <w:rPr>
          <w:b/>
          <w:bCs/>
          <w:sz w:val="26"/>
          <w:szCs w:val="26"/>
        </w:rPr>
        <w:t>Царевщинского</w:t>
      </w:r>
      <w:r w:rsidR="00481558" w:rsidRPr="003F0FC0">
        <w:rPr>
          <w:b/>
          <w:bCs/>
          <w:sz w:val="26"/>
          <w:szCs w:val="26"/>
        </w:rPr>
        <w:t xml:space="preserve"> сельсовета Мокшанского района Пензенской области решил</w:t>
      </w:r>
      <w:r w:rsidR="00A15C9E" w:rsidRPr="003F0FC0">
        <w:rPr>
          <w:b/>
          <w:bCs/>
          <w:sz w:val="26"/>
          <w:szCs w:val="26"/>
        </w:rPr>
        <w:t>:</w:t>
      </w:r>
    </w:p>
    <w:p w:rsidR="00E00F8C" w:rsidRPr="003F0FC0" w:rsidRDefault="003F0FC0" w:rsidP="003F0FC0">
      <w:pPr>
        <w:ind w:firstLine="567"/>
        <w:jc w:val="both"/>
        <w:rPr>
          <w:sz w:val="26"/>
          <w:szCs w:val="26"/>
        </w:rPr>
      </w:pPr>
      <w:r w:rsidRPr="003F0FC0">
        <w:rPr>
          <w:sz w:val="26"/>
          <w:szCs w:val="26"/>
        </w:rPr>
        <w:t>1.</w:t>
      </w:r>
      <w:r w:rsidR="00E00F8C" w:rsidRPr="003F0FC0">
        <w:rPr>
          <w:sz w:val="26"/>
          <w:szCs w:val="26"/>
        </w:rPr>
        <w:t xml:space="preserve"> </w:t>
      </w:r>
      <w:r w:rsidRPr="003F0FC0">
        <w:rPr>
          <w:sz w:val="26"/>
          <w:szCs w:val="26"/>
        </w:rPr>
        <w:t>Утвердить</w:t>
      </w:r>
      <w:r w:rsidR="00E00F8C" w:rsidRPr="003F0FC0">
        <w:rPr>
          <w:sz w:val="26"/>
          <w:szCs w:val="26"/>
        </w:rPr>
        <w:t xml:space="preserve"> Порядок выдвижения, внесения, обсуждения, рассмотрения инициативных проектов</w:t>
      </w:r>
      <w:r w:rsidR="00275CED" w:rsidRPr="003F0FC0">
        <w:rPr>
          <w:sz w:val="26"/>
          <w:szCs w:val="26"/>
        </w:rPr>
        <w:t xml:space="preserve">, а также проведения их конкурсного отбора в </w:t>
      </w:r>
      <w:r w:rsidRPr="003F0FC0">
        <w:rPr>
          <w:sz w:val="26"/>
          <w:szCs w:val="26"/>
        </w:rPr>
        <w:t>Царевщинского</w:t>
      </w:r>
      <w:r w:rsidR="00275CED" w:rsidRPr="003F0FC0">
        <w:rPr>
          <w:sz w:val="26"/>
          <w:szCs w:val="26"/>
        </w:rPr>
        <w:t xml:space="preserve"> сельсовете</w:t>
      </w:r>
      <w:r w:rsidR="00E00F8C" w:rsidRPr="003F0FC0">
        <w:rPr>
          <w:sz w:val="26"/>
          <w:szCs w:val="26"/>
        </w:rPr>
        <w:t xml:space="preserve"> Мокшанского района Пензенской области</w:t>
      </w:r>
      <w:r w:rsidR="00CE5E44" w:rsidRPr="003F0FC0">
        <w:rPr>
          <w:sz w:val="26"/>
          <w:szCs w:val="26"/>
        </w:rPr>
        <w:t xml:space="preserve"> согласно приложению.</w:t>
      </w:r>
    </w:p>
    <w:p w:rsidR="00A15C9E" w:rsidRPr="003F0FC0" w:rsidRDefault="003F0FC0" w:rsidP="003F0FC0">
      <w:pPr>
        <w:ind w:firstLine="567"/>
        <w:jc w:val="both"/>
        <w:rPr>
          <w:sz w:val="26"/>
          <w:szCs w:val="26"/>
        </w:rPr>
      </w:pPr>
      <w:r w:rsidRPr="003F0FC0">
        <w:rPr>
          <w:sz w:val="26"/>
          <w:szCs w:val="26"/>
        </w:rPr>
        <w:t>2</w:t>
      </w:r>
      <w:r w:rsidR="00A15C9E" w:rsidRPr="003F0FC0">
        <w:rPr>
          <w:sz w:val="26"/>
          <w:szCs w:val="26"/>
        </w:rPr>
        <w:t>. Настоящее решение опубликовать в информационном бюллетене «</w:t>
      </w:r>
      <w:r w:rsidR="00CE5E44" w:rsidRPr="003F0FC0">
        <w:rPr>
          <w:sz w:val="26"/>
          <w:szCs w:val="26"/>
        </w:rPr>
        <w:t xml:space="preserve">Вести </w:t>
      </w:r>
      <w:r w:rsidRPr="003F0FC0">
        <w:rPr>
          <w:sz w:val="26"/>
          <w:szCs w:val="26"/>
        </w:rPr>
        <w:t>Царевщинского</w:t>
      </w:r>
      <w:r w:rsidR="00CE5E44" w:rsidRPr="003F0FC0">
        <w:rPr>
          <w:sz w:val="26"/>
          <w:szCs w:val="26"/>
        </w:rPr>
        <w:t xml:space="preserve"> сельсовета</w:t>
      </w:r>
      <w:r w:rsidR="00A15C9E" w:rsidRPr="003F0FC0">
        <w:rPr>
          <w:sz w:val="26"/>
          <w:szCs w:val="26"/>
        </w:rPr>
        <w:t>»</w:t>
      </w:r>
      <w:r w:rsidR="00A15C9E" w:rsidRPr="003F0FC0">
        <w:rPr>
          <w:iCs/>
          <w:sz w:val="26"/>
          <w:szCs w:val="26"/>
        </w:rPr>
        <w:t>.</w:t>
      </w:r>
    </w:p>
    <w:p w:rsidR="00A15C9E" w:rsidRPr="003F0FC0" w:rsidRDefault="003F0FC0" w:rsidP="003F0FC0">
      <w:pPr>
        <w:ind w:firstLine="567"/>
        <w:jc w:val="both"/>
        <w:rPr>
          <w:sz w:val="26"/>
          <w:szCs w:val="26"/>
        </w:rPr>
      </w:pPr>
      <w:r w:rsidRPr="003F0FC0">
        <w:rPr>
          <w:sz w:val="26"/>
          <w:szCs w:val="26"/>
        </w:rPr>
        <w:t>3</w:t>
      </w:r>
      <w:r w:rsidR="00A15C9E" w:rsidRPr="003F0FC0">
        <w:rPr>
          <w:sz w:val="26"/>
          <w:szCs w:val="26"/>
        </w:rPr>
        <w:t xml:space="preserve">. Настоящее решение вступает в силу </w:t>
      </w:r>
      <w:r w:rsidR="00374360" w:rsidRPr="003F0FC0">
        <w:rPr>
          <w:sz w:val="26"/>
          <w:szCs w:val="26"/>
        </w:rPr>
        <w:t>на следующий день после дня его официального опубликования</w:t>
      </w:r>
      <w:r w:rsidR="00A15C9E" w:rsidRPr="003F0FC0">
        <w:rPr>
          <w:sz w:val="26"/>
          <w:szCs w:val="26"/>
        </w:rPr>
        <w:t>.</w:t>
      </w:r>
    </w:p>
    <w:p w:rsidR="0022198F" w:rsidRPr="003F0FC0" w:rsidRDefault="0022198F" w:rsidP="003F0FC0">
      <w:pPr>
        <w:pStyle w:val="a1"/>
        <w:tabs>
          <w:tab w:val="left" w:pos="851"/>
        </w:tabs>
        <w:jc w:val="both"/>
        <w:rPr>
          <w:i/>
          <w:sz w:val="26"/>
          <w:szCs w:val="26"/>
        </w:rPr>
      </w:pPr>
      <w:r w:rsidRPr="003F0FC0">
        <w:rPr>
          <w:sz w:val="26"/>
          <w:szCs w:val="26"/>
          <w:lang w:val="ru-RU"/>
        </w:rPr>
        <w:t xml:space="preserve">       </w:t>
      </w:r>
      <w:r w:rsidR="003F0FC0" w:rsidRPr="003F0FC0">
        <w:rPr>
          <w:sz w:val="26"/>
          <w:szCs w:val="26"/>
          <w:lang w:val="ru-RU"/>
        </w:rPr>
        <w:t xml:space="preserve"> </w:t>
      </w:r>
      <w:r w:rsidRPr="003F0FC0">
        <w:rPr>
          <w:sz w:val="26"/>
          <w:szCs w:val="26"/>
          <w:lang w:val="ru-RU"/>
        </w:rPr>
        <w:t xml:space="preserve"> </w:t>
      </w:r>
      <w:r w:rsidR="003F0FC0" w:rsidRPr="003F0FC0">
        <w:rPr>
          <w:sz w:val="26"/>
          <w:szCs w:val="26"/>
          <w:lang w:val="ru-RU"/>
        </w:rPr>
        <w:t>4</w:t>
      </w:r>
      <w:r w:rsidR="00A15C9E" w:rsidRPr="003F0FC0">
        <w:rPr>
          <w:sz w:val="26"/>
          <w:szCs w:val="26"/>
        </w:rPr>
        <w:t xml:space="preserve">. Контроль за исполнением настоящего решения возложить на </w:t>
      </w:r>
      <w:r w:rsidRPr="003F0FC0">
        <w:rPr>
          <w:b/>
          <w:sz w:val="26"/>
          <w:szCs w:val="26"/>
        </w:rPr>
        <w:t xml:space="preserve"> </w:t>
      </w:r>
      <w:r w:rsidR="003F0FC0" w:rsidRPr="003F0FC0">
        <w:rPr>
          <w:sz w:val="26"/>
          <w:szCs w:val="26"/>
        </w:rPr>
        <w:t>г</w:t>
      </w:r>
      <w:r w:rsidRPr="003F0FC0">
        <w:rPr>
          <w:sz w:val="26"/>
          <w:szCs w:val="26"/>
        </w:rPr>
        <w:t>лаву</w:t>
      </w:r>
      <w:r w:rsidRPr="003F0FC0">
        <w:rPr>
          <w:i/>
          <w:sz w:val="26"/>
          <w:szCs w:val="26"/>
        </w:rPr>
        <w:t xml:space="preserve"> </w:t>
      </w:r>
      <w:r w:rsidR="003F0FC0" w:rsidRPr="003F0FC0">
        <w:rPr>
          <w:sz w:val="26"/>
          <w:szCs w:val="26"/>
        </w:rPr>
        <w:t>Царевщинского</w:t>
      </w:r>
      <w:r w:rsidRPr="003F0FC0">
        <w:rPr>
          <w:sz w:val="26"/>
          <w:szCs w:val="26"/>
        </w:rPr>
        <w:t xml:space="preserve"> сельсовета Мокшанского района Пензенской области</w:t>
      </w:r>
      <w:r w:rsidRPr="003F0FC0">
        <w:rPr>
          <w:i/>
          <w:sz w:val="26"/>
          <w:szCs w:val="26"/>
        </w:rPr>
        <w:t xml:space="preserve">. </w:t>
      </w:r>
    </w:p>
    <w:p w:rsidR="0022198F" w:rsidRPr="003F0FC0" w:rsidRDefault="0022198F" w:rsidP="0022198F">
      <w:pPr>
        <w:jc w:val="both"/>
        <w:rPr>
          <w:b/>
          <w:sz w:val="26"/>
          <w:szCs w:val="26"/>
        </w:rPr>
      </w:pPr>
    </w:p>
    <w:p w:rsidR="0022198F" w:rsidRPr="003F0FC0" w:rsidRDefault="0022198F" w:rsidP="0022198F">
      <w:pPr>
        <w:jc w:val="both"/>
        <w:rPr>
          <w:b/>
          <w:sz w:val="26"/>
          <w:szCs w:val="26"/>
        </w:rPr>
      </w:pPr>
      <w:r w:rsidRPr="003F0FC0">
        <w:rPr>
          <w:b/>
          <w:sz w:val="26"/>
          <w:szCs w:val="26"/>
        </w:rPr>
        <w:t xml:space="preserve">Глава </w:t>
      </w:r>
      <w:r w:rsidR="003F0FC0" w:rsidRPr="003F0FC0">
        <w:rPr>
          <w:b/>
          <w:sz w:val="26"/>
          <w:szCs w:val="26"/>
        </w:rPr>
        <w:t>Царевщинского</w:t>
      </w:r>
      <w:r w:rsidRPr="003F0FC0">
        <w:rPr>
          <w:b/>
          <w:sz w:val="26"/>
          <w:szCs w:val="26"/>
        </w:rPr>
        <w:t xml:space="preserve"> сельсовета</w:t>
      </w:r>
    </w:p>
    <w:p w:rsidR="0022198F" w:rsidRPr="003F0FC0" w:rsidRDefault="0022198F" w:rsidP="0022198F">
      <w:pPr>
        <w:jc w:val="both"/>
        <w:rPr>
          <w:b/>
          <w:sz w:val="26"/>
          <w:szCs w:val="26"/>
        </w:rPr>
      </w:pPr>
      <w:r w:rsidRPr="003F0FC0">
        <w:rPr>
          <w:b/>
          <w:sz w:val="26"/>
          <w:szCs w:val="26"/>
        </w:rPr>
        <w:t>Мокшанского района</w:t>
      </w:r>
      <w:r w:rsidR="003F0FC0" w:rsidRPr="003F0FC0">
        <w:rPr>
          <w:b/>
          <w:sz w:val="26"/>
          <w:szCs w:val="26"/>
        </w:rPr>
        <w:t xml:space="preserve">   </w:t>
      </w:r>
    </w:p>
    <w:p w:rsidR="0022198F" w:rsidRPr="003F0FC0" w:rsidRDefault="0022198F" w:rsidP="0022198F">
      <w:pPr>
        <w:rPr>
          <w:b/>
          <w:sz w:val="26"/>
          <w:szCs w:val="26"/>
        </w:rPr>
      </w:pPr>
      <w:r w:rsidRPr="003F0FC0">
        <w:rPr>
          <w:b/>
          <w:sz w:val="26"/>
          <w:szCs w:val="26"/>
        </w:rPr>
        <w:t xml:space="preserve">Пензенской области                                                                </w:t>
      </w:r>
      <w:r w:rsidR="003F0FC0" w:rsidRPr="003F0FC0">
        <w:rPr>
          <w:b/>
          <w:sz w:val="26"/>
          <w:szCs w:val="26"/>
        </w:rPr>
        <w:t xml:space="preserve">                            Г.А.Петрова</w:t>
      </w:r>
      <w:r w:rsidRPr="003F0FC0">
        <w:rPr>
          <w:b/>
          <w:sz w:val="26"/>
          <w:szCs w:val="26"/>
        </w:rPr>
        <w:t xml:space="preserve">      </w:t>
      </w:r>
    </w:p>
    <w:p w:rsidR="003F0FC0" w:rsidRPr="003F0FC0" w:rsidRDefault="003F0FC0" w:rsidP="0022198F">
      <w:pPr>
        <w:rPr>
          <w:b/>
          <w:sz w:val="26"/>
          <w:szCs w:val="26"/>
        </w:rPr>
      </w:pPr>
    </w:p>
    <w:p w:rsidR="003F0FC0" w:rsidRPr="003F0FC0" w:rsidRDefault="003F0FC0" w:rsidP="0022198F">
      <w:pPr>
        <w:rPr>
          <w:b/>
          <w:sz w:val="26"/>
          <w:szCs w:val="26"/>
        </w:rPr>
      </w:pPr>
      <w:bookmarkStart w:id="0" w:name="_GoBack"/>
      <w:bookmarkEnd w:id="0"/>
    </w:p>
    <w:p w:rsidR="003F0FC0" w:rsidRPr="003F0FC0" w:rsidRDefault="003F0FC0" w:rsidP="0022198F">
      <w:pPr>
        <w:rPr>
          <w:b/>
          <w:sz w:val="26"/>
          <w:szCs w:val="26"/>
        </w:rPr>
      </w:pPr>
    </w:p>
    <w:p w:rsidR="003F0FC0" w:rsidRDefault="003F0FC0" w:rsidP="0022198F">
      <w:pPr>
        <w:rPr>
          <w:b/>
          <w:sz w:val="22"/>
          <w:szCs w:val="22"/>
        </w:rPr>
      </w:pPr>
    </w:p>
    <w:p w:rsidR="003F0FC0" w:rsidRDefault="003F0FC0" w:rsidP="0022198F">
      <w:pPr>
        <w:rPr>
          <w:b/>
          <w:sz w:val="22"/>
          <w:szCs w:val="22"/>
        </w:rPr>
      </w:pPr>
    </w:p>
    <w:p w:rsidR="003F0FC0" w:rsidRDefault="003F0FC0" w:rsidP="0022198F">
      <w:pPr>
        <w:rPr>
          <w:b/>
          <w:sz w:val="22"/>
          <w:szCs w:val="22"/>
        </w:rPr>
      </w:pPr>
    </w:p>
    <w:p w:rsidR="003F0FC0" w:rsidRDefault="003F0FC0" w:rsidP="0022198F">
      <w:pPr>
        <w:rPr>
          <w:b/>
          <w:sz w:val="22"/>
          <w:szCs w:val="22"/>
        </w:rPr>
      </w:pPr>
    </w:p>
    <w:p w:rsidR="003F0FC0" w:rsidRDefault="003F0FC0" w:rsidP="0022198F">
      <w:pPr>
        <w:rPr>
          <w:b/>
          <w:sz w:val="22"/>
          <w:szCs w:val="22"/>
        </w:rPr>
      </w:pPr>
    </w:p>
    <w:p w:rsidR="003F0FC0" w:rsidRDefault="003F0FC0" w:rsidP="0022198F">
      <w:pPr>
        <w:rPr>
          <w:b/>
          <w:sz w:val="22"/>
          <w:szCs w:val="22"/>
        </w:rPr>
      </w:pPr>
    </w:p>
    <w:p w:rsidR="003F0FC0" w:rsidRPr="003F0FC0" w:rsidRDefault="003F0FC0" w:rsidP="0022198F">
      <w:pPr>
        <w:rPr>
          <w:b/>
          <w:sz w:val="26"/>
          <w:szCs w:val="26"/>
        </w:rPr>
      </w:pPr>
    </w:p>
    <w:p w:rsidR="003F0FC0" w:rsidRPr="003F0FC0" w:rsidRDefault="003F0FC0" w:rsidP="0022198F">
      <w:pPr>
        <w:rPr>
          <w:b/>
          <w:sz w:val="26"/>
          <w:szCs w:val="26"/>
        </w:rPr>
      </w:pPr>
    </w:p>
    <w:p w:rsidR="00CE5E44" w:rsidRPr="003F0FC0" w:rsidRDefault="00CE5E44" w:rsidP="00174BAB">
      <w:pPr>
        <w:jc w:val="both"/>
        <w:rPr>
          <w:b/>
          <w:sz w:val="26"/>
          <w:szCs w:val="26"/>
        </w:rPr>
      </w:pPr>
    </w:p>
    <w:p w:rsidR="0022198F" w:rsidRPr="003F0FC0" w:rsidRDefault="00CE5E44" w:rsidP="00FF7201">
      <w:pPr>
        <w:jc w:val="right"/>
        <w:rPr>
          <w:sz w:val="26"/>
          <w:szCs w:val="26"/>
        </w:rPr>
      </w:pPr>
      <w:r w:rsidRPr="003F0FC0">
        <w:rPr>
          <w:sz w:val="26"/>
          <w:szCs w:val="26"/>
        </w:rPr>
        <w:t xml:space="preserve">Приложение к решению </w:t>
      </w:r>
    </w:p>
    <w:p w:rsidR="0022198F" w:rsidRPr="003F0FC0" w:rsidRDefault="00CE5E44" w:rsidP="00FF7201">
      <w:pPr>
        <w:jc w:val="right"/>
        <w:rPr>
          <w:sz w:val="26"/>
          <w:szCs w:val="26"/>
        </w:rPr>
      </w:pPr>
      <w:r w:rsidRPr="003F0FC0">
        <w:rPr>
          <w:sz w:val="26"/>
          <w:szCs w:val="26"/>
        </w:rPr>
        <w:t>Комитета местного самоуправления</w:t>
      </w:r>
    </w:p>
    <w:p w:rsidR="0022198F" w:rsidRPr="003F0FC0" w:rsidRDefault="003F0FC0" w:rsidP="00FF7201">
      <w:pPr>
        <w:jc w:val="right"/>
        <w:rPr>
          <w:sz w:val="26"/>
          <w:szCs w:val="26"/>
        </w:rPr>
      </w:pPr>
      <w:r w:rsidRPr="003F0FC0">
        <w:rPr>
          <w:sz w:val="26"/>
          <w:szCs w:val="26"/>
        </w:rPr>
        <w:t>Царевщинского</w:t>
      </w:r>
      <w:r w:rsidR="00CE5E44" w:rsidRPr="003F0FC0">
        <w:rPr>
          <w:sz w:val="26"/>
          <w:szCs w:val="26"/>
        </w:rPr>
        <w:t xml:space="preserve"> сельсовета </w:t>
      </w:r>
    </w:p>
    <w:p w:rsidR="0022198F" w:rsidRPr="003F0FC0" w:rsidRDefault="00CE5E44" w:rsidP="00FF7201">
      <w:pPr>
        <w:jc w:val="right"/>
        <w:rPr>
          <w:sz w:val="26"/>
          <w:szCs w:val="26"/>
        </w:rPr>
      </w:pPr>
      <w:r w:rsidRPr="003F0FC0">
        <w:rPr>
          <w:sz w:val="26"/>
          <w:szCs w:val="26"/>
        </w:rPr>
        <w:t xml:space="preserve">Мокшанского района </w:t>
      </w:r>
    </w:p>
    <w:p w:rsidR="00CE5E44" w:rsidRPr="003F0FC0" w:rsidRDefault="00CE5E44" w:rsidP="00FF7201">
      <w:pPr>
        <w:jc w:val="right"/>
        <w:rPr>
          <w:sz w:val="26"/>
          <w:szCs w:val="26"/>
        </w:rPr>
      </w:pPr>
      <w:r w:rsidRPr="003F0FC0">
        <w:rPr>
          <w:sz w:val="26"/>
          <w:szCs w:val="26"/>
        </w:rPr>
        <w:t>Пензенской области</w:t>
      </w:r>
    </w:p>
    <w:p w:rsidR="00CE5E44" w:rsidRPr="003F0FC0" w:rsidRDefault="003F0FC0" w:rsidP="00FF7201">
      <w:pPr>
        <w:jc w:val="right"/>
        <w:rPr>
          <w:sz w:val="26"/>
          <w:szCs w:val="26"/>
        </w:rPr>
      </w:pPr>
      <w:r w:rsidRPr="003F0FC0">
        <w:rPr>
          <w:sz w:val="26"/>
          <w:szCs w:val="26"/>
        </w:rPr>
        <w:t>о</w:t>
      </w:r>
      <w:r w:rsidR="00CE5E44" w:rsidRPr="003F0FC0">
        <w:rPr>
          <w:sz w:val="26"/>
          <w:szCs w:val="26"/>
        </w:rPr>
        <w:t>т</w:t>
      </w:r>
      <w:r w:rsidRPr="003F0FC0">
        <w:rPr>
          <w:sz w:val="26"/>
          <w:szCs w:val="26"/>
        </w:rPr>
        <w:t xml:space="preserve"> 05.12.2025</w:t>
      </w:r>
      <w:r w:rsidR="00CE5E44" w:rsidRPr="003F0FC0">
        <w:rPr>
          <w:sz w:val="26"/>
          <w:szCs w:val="26"/>
        </w:rPr>
        <w:t xml:space="preserve"> №</w:t>
      </w:r>
      <w:r w:rsidRPr="003F0FC0">
        <w:rPr>
          <w:sz w:val="26"/>
          <w:szCs w:val="26"/>
        </w:rPr>
        <w:t xml:space="preserve"> 92-38/4</w:t>
      </w:r>
      <w:r w:rsidR="00CE5E44" w:rsidRPr="003F0FC0">
        <w:rPr>
          <w:sz w:val="26"/>
          <w:szCs w:val="26"/>
        </w:rPr>
        <w:t xml:space="preserve"> </w:t>
      </w:r>
    </w:p>
    <w:p w:rsidR="00CE5E44" w:rsidRPr="003F0FC0" w:rsidRDefault="00CE5E44" w:rsidP="00FF7201">
      <w:pPr>
        <w:jc w:val="both"/>
        <w:rPr>
          <w:b/>
          <w:sz w:val="26"/>
          <w:szCs w:val="26"/>
        </w:rPr>
      </w:pPr>
    </w:p>
    <w:p w:rsidR="00CE5E44" w:rsidRPr="003F0FC0" w:rsidRDefault="00CE5E44" w:rsidP="00FF7201">
      <w:pPr>
        <w:pStyle w:val="title"/>
        <w:spacing w:before="0" w:beforeAutospacing="0" w:after="0" w:afterAutospacing="0"/>
        <w:ind w:firstLine="567"/>
        <w:jc w:val="center"/>
        <w:rPr>
          <w:b/>
          <w:sz w:val="26"/>
          <w:szCs w:val="26"/>
        </w:rPr>
      </w:pPr>
      <w:r w:rsidRPr="003F0FC0">
        <w:rPr>
          <w:b/>
          <w:sz w:val="26"/>
          <w:szCs w:val="26"/>
        </w:rPr>
        <w:t xml:space="preserve">Порядок выдвижения, внесения, обсуждения, рассмотрения инициативных проектов, а также проведения их конкурсного отбора в </w:t>
      </w:r>
      <w:r w:rsidR="003F0FC0" w:rsidRPr="003F0FC0">
        <w:rPr>
          <w:b/>
          <w:sz w:val="26"/>
          <w:szCs w:val="26"/>
        </w:rPr>
        <w:t>Царевщинском</w:t>
      </w:r>
      <w:r w:rsidRPr="003F0FC0">
        <w:rPr>
          <w:b/>
          <w:sz w:val="26"/>
          <w:szCs w:val="26"/>
        </w:rPr>
        <w:t xml:space="preserve"> сельсовете Мокшанского района Пензенской области</w:t>
      </w:r>
    </w:p>
    <w:p w:rsidR="00FF7201" w:rsidRPr="003F0FC0" w:rsidRDefault="00FF7201" w:rsidP="00FF7201">
      <w:pPr>
        <w:pStyle w:val="title"/>
        <w:spacing w:before="0" w:beforeAutospacing="0" w:after="0" w:afterAutospacing="0"/>
        <w:ind w:firstLine="567"/>
        <w:jc w:val="center"/>
        <w:rPr>
          <w:b/>
          <w:sz w:val="26"/>
          <w:szCs w:val="26"/>
        </w:rPr>
      </w:pPr>
    </w:p>
    <w:p w:rsidR="00CE5E44" w:rsidRPr="003F0FC0" w:rsidRDefault="00CE5E44" w:rsidP="00FF7201">
      <w:pPr>
        <w:pStyle w:val="title"/>
        <w:spacing w:before="0" w:beforeAutospacing="0" w:after="0" w:afterAutospacing="0"/>
        <w:ind w:firstLine="567"/>
        <w:jc w:val="both"/>
        <w:rPr>
          <w:b/>
          <w:sz w:val="26"/>
          <w:szCs w:val="26"/>
        </w:rPr>
      </w:pPr>
      <w:r w:rsidRPr="003F0FC0">
        <w:rPr>
          <w:b/>
          <w:sz w:val="26"/>
          <w:szCs w:val="26"/>
        </w:rPr>
        <w:t>Глава 1. Общие положения</w:t>
      </w:r>
    </w:p>
    <w:p w:rsidR="00FF7201" w:rsidRPr="003F0FC0" w:rsidRDefault="00FF7201" w:rsidP="00FF7201">
      <w:pPr>
        <w:pStyle w:val="af0"/>
        <w:spacing w:before="0" w:beforeAutospacing="0" w:after="0" w:afterAutospacing="0"/>
        <w:ind w:firstLine="567"/>
        <w:jc w:val="both"/>
        <w:rPr>
          <w:sz w:val="26"/>
          <w:szCs w:val="26"/>
        </w:rPr>
      </w:pP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Статья 1. Предмет регулирования настоящего Порядка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 xml:space="preserve">1. Настоящий Порядок в соответствии с Конституцией Российской Федерации, Федеральным законом от 20.03.2025 № 33-ФЗ "Об общих принципах организации местного самоуправления в единой системе публичной власти" (с последующими изменениями) и Уставом сельского поселения </w:t>
      </w:r>
      <w:r w:rsidR="0022198F" w:rsidRPr="003F0FC0">
        <w:rPr>
          <w:sz w:val="26"/>
          <w:szCs w:val="26"/>
        </w:rPr>
        <w:t>Богородский</w:t>
      </w:r>
      <w:r w:rsidRPr="003F0FC0">
        <w:rPr>
          <w:sz w:val="26"/>
          <w:szCs w:val="26"/>
        </w:rPr>
        <w:t xml:space="preserve"> сельсовет муниципального района Мокшанский район Пензенской области регулирует отношения, возникающие в связи с выдвижением, внесением, обсуждением, рассмотрением инициативных проектов, а также проведением их конкурсного отбора.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 xml:space="preserve">2. К отношениям, связанным с выдвижением, внесением, обсуждением, рассмотрением и отбором инициативных проектов, выдвигаемых для получения финансовой поддержки за счет межбюджетных трансфертов из бюджета Пензенской области, положения настоящего Порядка не применяются, если иное не предусмотрено законом и (или) иным нормативным правовым актом Пензенской области и принятыми в соответствии с ними решениями Комитета местного самоуправления </w:t>
      </w:r>
      <w:r w:rsidR="003F0FC0" w:rsidRPr="003F0FC0">
        <w:rPr>
          <w:sz w:val="26"/>
          <w:szCs w:val="26"/>
        </w:rPr>
        <w:t>Царевщинского</w:t>
      </w:r>
      <w:r w:rsidR="00ED5DA2" w:rsidRPr="003F0FC0">
        <w:rPr>
          <w:sz w:val="26"/>
          <w:szCs w:val="26"/>
        </w:rPr>
        <w:t xml:space="preserve"> </w:t>
      </w:r>
      <w:r w:rsidRPr="003F0FC0">
        <w:rPr>
          <w:sz w:val="26"/>
          <w:szCs w:val="26"/>
        </w:rPr>
        <w:t>сельсовета Мокшанского района Пензенской области.</w:t>
      </w:r>
    </w:p>
    <w:p w:rsidR="00FF7201" w:rsidRPr="003F0FC0" w:rsidRDefault="00FF7201" w:rsidP="00FF7201">
      <w:pPr>
        <w:pStyle w:val="af0"/>
        <w:spacing w:before="0" w:beforeAutospacing="0" w:after="0" w:afterAutospacing="0"/>
        <w:ind w:firstLine="567"/>
        <w:jc w:val="both"/>
        <w:rPr>
          <w:sz w:val="26"/>
          <w:szCs w:val="26"/>
        </w:rPr>
      </w:pP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Статья 2. Инициативные проекты</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w:t>
      </w:r>
      <w:r w:rsidR="00ED5DA2" w:rsidRPr="003F0FC0">
        <w:rPr>
          <w:sz w:val="26"/>
          <w:szCs w:val="26"/>
        </w:rPr>
        <w:t xml:space="preserve"> </w:t>
      </w:r>
      <w:r w:rsidRPr="003F0FC0">
        <w:rPr>
          <w:sz w:val="26"/>
          <w:szCs w:val="26"/>
        </w:rPr>
        <w:t xml:space="preserve">Под инициативным проектом в настоящем Порядке понимается предложение жителей </w:t>
      </w:r>
      <w:r w:rsidR="003F0FC0" w:rsidRPr="003F0FC0">
        <w:rPr>
          <w:sz w:val="26"/>
          <w:szCs w:val="26"/>
        </w:rPr>
        <w:t>Царевщинского</w:t>
      </w:r>
      <w:r w:rsidR="00ED5DA2" w:rsidRPr="003F0FC0">
        <w:rPr>
          <w:sz w:val="26"/>
          <w:szCs w:val="26"/>
        </w:rPr>
        <w:t xml:space="preserve"> </w:t>
      </w:r>
      <w:r w:rsidRPr="003F0FC0">
        <w:rPr>
          <w:sz w:val="26"/>
          <w:szCs w:val="26"/>
        </w:rPr>
        <w:t>сельсовета Мокшанского района Пензенской области (далее - Муниципальное образование) о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w:t>
      </w:r>
      <w:r w:rsidR="00ED5DA2" w:rsidRPr="003F0FC0">
        <w:rPr>
          <w:sz w:val="26"/>
          <w:szCs w:val="26"/>
        </w:rPr>
        <w:t xml:space="preserve"> </w:t>
      </w:r>
      <w:r w:rsidRPr="003F0FC0">
        <w:rPr>
          <w:sz w:val="26"/>
          <w:szCs w:val="26"/>
        </w:rPr>
        <w:t>Инициативный проект должен содержать следующие сведения:</w:t>
      </w:r>
    </w:p>
    <w:p w:rsidR="00CE5E44" w:rsidRPr="003F0FC0" w:rsidRDefault="00ED5DA2" w:rsidP="00FF7201">
      <w:pPr>
        <w:pStyle w:val="af0"/>
        <w:spacing w:before="0" w:beforeAutospacing="0" w:after="0" w:afterAutospacing="0"/>
        <w:ind w:firstLine="567"/>
        <w:jc w:val="both"/>
        <w:rPr>
          <w:sz w:val="26"/>
          <w:szCs w:val="26"/>
        </w:rPr>
      </w:pPr>
      <w:r w:rsidRPr="003F0FC0">
        <w:rPr>
          <w:sz w:val="26"/>
          <w:szCs w:val="26"/>
        </w:rPr>
        <w:t>2.1. О</w:t>
      </w:r>
      <w:r w:rsidR="00CE5E44" w:rsidRPr="003F0FC0">
        <w:rPr>
          <w:sz w:val="26"/>
          <w:szCs w:val="26"/>
        </w:rPr>
        <w:t>писание проблемы, решение которой имеет приоритетное значение для жителей Муниципального образования или его части;</w:t>
      </w:r>
    </w:p>
    <w:p w:rsidR="00CE5E44" w:rsidRPr="003F0FC0" w:rsidRDefault="00ED5DA2" w:rsidP="00FF7201">
      <w:pPr>
        <w:pStyle w:val="af0"/>
        <w:spacing w:before="0" w:beforeAutospacing="0" w:after="0" w:afterAutospacing="0"/>
        <w:ind w:firstLine="567"/>
        <w:jc w:val="both"/>
        <w:rPr>
          <w:sz w:val="26"/>
          <w:szCs w:val="26"/>
        </w:rPr>
      </w:pPr>
      <w:r w:rsidRPr="003F0FC0">
        <w:rPr>
          <w:sz w:val="26"/>
          <w:szCs w:val="26"/>
        </w:rPr>
        <w:t>2.2.</w:t>
      </w:r>
      <w:r w:rsidR="00CE5E44" w:rsidRPr="003F0FC0">
        <w:rPr>
          <w:sz w:val="26"/>
          <w:szCs w:val="26"/>
        </w:rPr>
        <w:t xml:space="preserve"> </w:t>
      </w:r>
      <w:r w:rsidRPr="003F0FC0">
        <w:rPr>
          <w:sz w:val="26"/>
          <w:szCs w:val="26"/>
        </w:rPr>
        <w:t>О</w:t>
      </w:r>
      <w:r w:rsidR="00CE5E44" w:rsidRPr="003F0FC0">
        <w:rPr>
          <w:sz w:val="26"/>
          <w:szCs w:val="26"/>
        </w:rPr>
        <w:t>боснование предложений по решению указанной проблемы;</w:t>
      </w:r>
    </w:p>
    <w:p w:rsidR="00CE5E44" w:rsidRPr="003F0FC0" w:rsidRDefault="00ED5DA2" w:rsidP="00FF7201">
      <w:pPr>
        <w:pStyle w:val="af0"/>
        <w:spacing w:before="0" w:beforeAutospacing="0" w:after="0" w:afterAutospacing="0"/>
        <w:ind w:firstLine="567"/>
        <w:jc w:val="both"/>
        <w:rPr>
          <w:sz w:val="26"/>
          <w:szCs w:val="26"/>
        </w:rPr>
      </w:pPr>
      <w:r w:rsidRPr="003F0FC0">
        <w:rPr>
          <w:sz w:val="26"/>
          <w:szCs w:val="26"/>
        </w:rPr>
        <w:t>2.3.</w:t>
      </w:r>
      <w:r w:rsidR="00CE5E44" w:rsidRPr="003F0FC0">
        <w:rPr>
          <w:sz w:val="26"/>
          <w:szCs w:val="26"/>
        </w:rPr>
        <w:t xml:space="preserve"> описание ожидаемого результата (ожидаемых результатов) реализации инициативного проекта;</w:t>
      </w:r>
    </w:p>
    <w:p w:rsidR="00CE5E44" w:rsidRPr="003F0FC0" w:rsidRDefault="00ED5DA2" w:rsidP="00FF7201">
      <w:pPr>
        <w:pStyle w:val="af0"/>
        <w:spacing w:before="0" w:beforeAutospacing="0" w:after="0" w:afterAutospacing="0"/>
        <w:ind w:firstLine="567"/>
        <w:jc w:val="both"/>
        <w:rPr>
          <w:sz w:val="26"/>
          <w:szCs w:val="26"/>
        </w:rPr>
      </w:pPr>
      <w:r w:rsidRPr="003F0FC0">
        <w:rPr>
          <w:sz w:val="26"/>
          <w:szCs w:val="26"/>
        </w:rPr>
        <w:lastRenderedPageBreak/>
        <w:t>2.4.</w:t>
      </w:r>
      <w:r w:rsidR="00CE5E44" w:rsidRPr="003F0FC0">
        <w:rPr>
          <w:sz w:val="26"/>
          <w:szCs w:val="26"/>
        </w:rPr>
        <w:t xml:space="preserve"> предварительный расчет необходимых расходов на реализацию инициативного проекта;</w:t>
      </w:r>
    </w:p>
    <w:p w:rsidR="00CE5E44" w:rsidRPr="003F0FC0" w:rsidRDefault="00ED5DA2" w:rsidP="00FF7201">
      <w:pPr>
        <w:pStyle w:val="af0"/>
        <w:spacing w:before="0" w:beforeAutospacing="0" w:after="0" w:afterAutospacing="0"/>
        <w:ind w:firstLine="567"/>
        <w:jc w:val="both"/>
        <w:rPr>
          <w:sz w:val="26"/>
          <w:szCs w:val="26"/>
        </w:rPr>
      </w:pPr>
      <w:r w:rsidRPr="003F0FC0">
        <w:rPr>
          <w:sz w:val="26"/>
          <w:szCs w:val="26"/>
        </w:rPr>
        <w:t>2.5.</w:t>
      </w:r>
      <w:r w:rsidR="00CE5E44" w:rsidRPr="003F0FC0">
        <w:rPr>
          <w:sz w:val="26"/>
          <w:szCs w:val="26"/>
        </w:rPr>
        <w:t xml:space="preserve"> планируемые сроки реализации инициативного проекта;</w:t>
      </w:r>
    </w:p>
    <w:p w:rsidR="00CE5E44" w:rsidRPr="003F0FC0" w:rsidRDefault="00ED5DA2" w:rsidP="00FF7201">
      <w:pPr>
        <w:pStyle w:val="af0"/>
        <w:spacing w:before="0" w:beforeAutospacing="0" w:after="0" w:afterAutospacing="0"/>
        <w:ind w:firstLine="567"/>
        <w:jc w:val="both"/>
        <w:rPr>
          <w:sz w:val="26"/>
          <w:szCs w:val="26"/>
        </w:rPr>
      </w:pPr>
      <w:r w:rsidRPr="003F0FC0">
        <w:rPr>
          <w:sz w:val="26"/>
          <w:szCs w:val="26"/>
        </w:rPr>
        <w:t>2.6.</w:t>
      </w:r>
      <w:r w:rsidR="00CE5E44" w:rsidRPr="003F0FC0">
        <w:rPr>
          <w:sz w:val="26"/>
          <w:szCs w:val="26"/>
        </w:rPr>
        <w:t xml:space="preserve"> сведения о планируемом (возможном) финансовом, имущественном и (или) трудовом участии заинтересованных лиц в реализации данного проекта;</w:t>
      </w:r>
    </w:p>
    <w:p w:rsidR="00CE5E44" w:rsidRPr="003F0FC0" w:rsidRDefault="00ED5DA2" w:rsidP="00FF7201">
      <w:pPr>
        <w:pStyle w:val="af0"/>
        <w:spacing w:before="0" w:beforeAutospacing="0" w:after="0" w:afterAutospacing="0"/>
        <w:ind w:firstLine="567"/>
        <w:jc w:val="both"/>
        <w:rPr>
          <w:sz w:val="26"/>
          <w:szCs w:val="26"/>
        </w:rPr>
      </w:pPr>
      <w:r w:rsidRPr="003F0FC0">
        <w:rPr>
          <w:sz w:val="26"/>
          <w:szCs w:val="26"/>
        </w:rPr>
        <w:t>2.7.</w:t>
      </w:r>
      <w:r w:rsidR="00CE5E44" w:rsidRPr="003F0FC0">
        <w:rPr>
          <w:sz w:val="26"/>
          <w:szCs w:val="26"/>
        </w:rPr>
        <w:t xml:space="preserve"> указание на объем средств бюджета Муниципального образования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E5E44" w:rsidRPr="003F0FC0" w:rsidRDefault="00ED5DA2" w:rsidP="00FF7201">
      <w:pPr>
        <w:pStyle w:val="af0"/>
        <w:spacing w:before="0" w:beforeAutospacing="0" w:after="0" w:afterAutospacing="0"/>
        <w:ind w:firstLine="567"/>
        <w:jc w:val="both"/>
        <w:rPr>
          <w:sz w:val="26"/>
          <w:szCs w:val="26"/>
        </w:rPr>
      </w:pPr>
      <w:r w:rsidRPr="003F0FC0">
        <w:rPr>
          <w:sz w:val="26"/>
          <w:szCs w:val="26"/>
        </w:rPr>
        <w:t>2.8.</w:t>
      </w:r>
      <w:r w:rsidR="00CE5E44" w:rsidRPr="003F0FC0">
        <w:rPr>
          <w:sz w:val="26"/>
          <w:szCs w:val="26"/>
        </w:rPr>
        <w:t xml:space="preserve"> указание на территорию Муниципального образования или ее часть, в границах которой будет реализовываться инициативный проект, в соответствии со статьей 3 настоящего Порядка;</w:t>
      </w:r>
    </w:p>
    <w:p w:rsidR="00CE5E44" w:rsidRPr="003F0FC0" w:rsidRDefault="00ED5DA2" w:rsidP="00FF7201">
      <w:pPr>
        <w:pStyle w:val="af0"/>
        <w:spacing w:before="0" w:beforeAutospacing="0" w:after="0" w:afterAutospacing="0"/>
        <w:ind w:firstLine="567"/>
        <w:jc w:val="both"/>
        <w:rPr>
          <w:sz w:val="26"/>
          <w:szCs w:val="26"/>
        </w:rPr>
      </w:pPr>
      <w:r w:rsidRPr="003F0FC0">
        <w:rPr>
          <w:sz w:val="26"/>
          <w:szCs w:val="26"/>
        </w:rPr>
        <w:t xml:space="preserve">2.9. </w:t>
      </w:r>
      <w:r w:rsidR="00CE5E44" w:rsidRPr="003F0FC0">
        <w:rPr>
          <w:sz w:val="26"/>
          <w:szCs w:val="26"/>
        </w:rPr>
        <w:t xml:space="preserve"> Инициативный проект включает в себя описание проекта, содержащее сведения, предусмотренные частью 2 настоящей статьи, к которому по решению инициатора могут прилагаться графические и (или) табличные материалы.</w:t>
      </w:r>
    </w:p>
    <w:p w:rsidR="00FF7201" w:rsidRPr="003F0FC0" w:rsidRDefault="00FF7201" w:rsidP="00FF7201">
      <w:pPr>
        <w:pStyle w:val="af0"/>
        <w:spacing w:before="0" w:beforeAutospacing="0" w:after="0" w:afterAutospacing="0"/>
        <w:ind w:firstLine="567"/>
        <w:jc w:val="both"/>
        <w:rPr>
          <w:sz w:val="26"/>
          <w:szCs w:val="26"/>
        </w:rPr>
      </w:pP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Статья 3. Определение территории, в интересах населения которой могут реализовываться инициативные проекты</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w:t>
      </w:r>
      <w:r w:rsidR="00ED5DA2" w:rsidRPr="003F0FC0">
        <w:rPr>
          <w:sz w:val="26"/>
          <w:szCs w:val="26"/>
        </w:rPr>
        <w:t xml:space="preserve"> </w:t>
      </w:r>
      <w:r w:rsidRPr="003F0FC0">
        <w:rPr>
          <w:sz w:val="26"/>
          <w:szCs w:val="26"/>
        </w:rPr>
        <w:t>Инициативные проекты могут реализовываться в интересах населения Муниципального образования в целом, а также в интересах жителей следующих территорий:</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1.1. подъезд многоквартирного дома;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1.2. многоквартирный дом;</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1.3. группа многоквартирных домов и (или) жилых домов (в том числе улица, квартал или иной элемент планировочной структуры);</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1.4. населенный пункт;</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1.5. группа населенных пунктов;</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1.6. поселение.</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 В целях реализации инициативных проектов по решению отдельных вопросов местного значения (иных вопросов, право решения которых</w:t>
      </w:r>
      <w:r w:rsidR="00FF7201" w:rsidRPr="003F0FC0">
        <w:rPr>
          <w:sz w:val="26"/>
          <w:szCs w:val="26"/>
        </w:rPr>
        <w:t>,</w:t>
      </w:r>
      <w:r w:rsidRPr="003F0FC0">
        <w:rPr>
          <w:sz w:val="26"/>
          <w:szCs w:val="26"/>
        </w:rPr>
        <w:t xml:space="preserve"> предоставлено органам местного самоуправления) и (или) выполнению мероприятий отдельных муниципальных программ постановлением Администрации </w:t>
      </w:r>
      <w:r w:rsidR="003F0FC0" w:rsidRPr="003F0FC0">
        <w:rPr>
          <w:sz w:val="26"/>
          <w:szCs w:val="26"/>
        </w:rPr>
        <w:t>Царевщинского</w:t>
      </w:r>
      <w:r w:rsidRPr="003F0FC0">
        <w:rPr>
          <w:sz w:val="26"/>
          <w:szCs w:val="26"/>
        </w:rPr>
        <w:t xml:space="preserve"> сельсовета Мокшанского района Пензенской области (далее - Администрация) (в том числе постановлением об утверждении муниципальной программы) может быть предусмотрено разделение территории Муниципального образования на части. В указанном случае инициативные проекты выдвигаются, обсуждаются и реализуются в пределах соответствующей части территории Муниципального образования.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 </w:t>
      </w:r>
    </w:p>
    <w:p w:rsidR="00CE5E44" w:rsidRPr="003F0FC0" w:rsidRDefault="00CE5E44" w:rsidP="00FF7201">
      <w:pPr>
        <w:pStyle w:val="3"/>
        <w:numPr>
          <w:ilvl w:val="0"/>
          <w:numId w:val="0"/>
        </w:numPr>
        <w:spacing w:before="0"/>
        <w:ind w:firstLine="567"/>
        <w:jc w:val="center"/>
        <w:rPr>
          <w:rFonts w:ascii="Times New Roman" w:hAnsi="Times New Roman"/>
          <w:sz w:val="26"/>
          <w:szCs w:val="26"/>
        </w:rPr>
      </w:pPr>
      <w:r w:rsidRPr="003F0FC0">
        <w:rPr>
          <w:rFonts w:ascii="Times New Roman" w:hAnsi="Times New Roman"/>
          <w:sz w:val="26"/>
          <w:szCs w:val="26"/>
        </w:rPr>
        <w:t>Глава 2. Порядок выдвижения инициативных проектов</w:t>
      </w:r>
    </w:p>
    <w:p w:rsidR="00FF7201" w:rsidRPr="003F0FC0" w:rsidRDefault="00FF7201" w:rsidP="00FF7201">
      <w:pPr>
        <w:pStyle w:val="af0"/>
        <w:spacing w:before="0" w:beforeAutospacing="0" w:after="0" w:afterAutospacing="0"/>
        <w:ind w:firstLine="567"/>
        <w:jc w:val="both"/>
        <w:rPr>
          <w:sz w:val="26"/>
          <w:szCs w:val="26"/>
        </w:rPr>
      </w:pP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Статья 4. Инициаторы проекта </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 Выдвижение инициативных проектов осуществляется инициаторами проектов.</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 Инициаторами проектов могут выступать:</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 инициативные группы численностью не менее десяти граждан, достигших шестнадцатилетнего возраста и проживающих на территории Муниципального образования;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lastRenderedPageBreak/>
        <w:t>2) органы территориального общественного самоуправления, осуществляющие свою деятельность на территории Муниципального образования;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3) старосты сельских населенных пунктов, входящих в состав Муниципального образования;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4) индивидуальные предприниматели, осуществляющие свою деятельность на территории Муниципального образования;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5) юридические лица, осуществляющие свою деятельность на территории Муниципального образования, в том числе социально-ориентированные некоммерческие организации (далее - СОНКО).</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В случае, если инициатором проекта выступают физические лица, к инициативному проекту прилагается согласие на обработку их персональных данных, составленное по форме согласно приложению 3 к настоящему Порядку.</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3. Лица, указанные в части 2 настоящей статьи (далее - инициаторы проекта):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 готовят инициативный проект;</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 организуют обсуждение инициативного проекта или обеспечивают выявление мнения граждан по вопросу о поддержке инициативного проекта в соответствии с положениями настоящей главы;</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3) вносят инициативный проект в Администрацию;</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4) участвуют в контроле за реализацией инициативного проекта;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5) реализуют иные права и исполняют обязанности, установленные настоящим Порядком и принятыми в соответствии с ним иными нормативными правовыми актами Муниципального образования.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4. Создание инициативной группы и принятие ею решений по вопросам, указанным в части 3 настоящей статьи, оформляется протоколом.</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5. Решения по вопросам, указанным в части 3 настоящей статьи, принимаются инициаторами проекта, являющимися органами территориального общественного самоуправления, в соответствии с уставом территориального общественного самоуправления.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6. Решения по вопросам, указанным в части 3 настоящей статьи, принимаются инициаторами проекта, являющимися общественными объединениями, в соответствии с их учредительными документами.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7. Инициативные проекты, выдвигаемые инициаторами проектов, составляются по форме согласно приложению 1 к настоящему Порядку и должны содержать сведения, установленные законодательством об общих принципах организации местного самоуправления в Российской Федерации, а также настоящим Порядком.</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8. Инициативные проекты, предлагаемые (планируемые) к реализации в очередном финансовом году, могут быть выдвинуты инициаторами проектов в текущем финансовом году.</w:t>
      </w:r>
    </w:p>
    <w:p w:rsidR="00FF7201" w:rsidRPr="003F0FC0" w:rsidRDefault="00FF7201" w:rsidP="00FF7201">
      <w:pPr>
        <w:pStyle w:val="af0"/>
        <w:spacing w:before="0" w:beforeAutospacing="0" w:after="0" w:afterAutospacing="0"/>
        <w:ind w:firstLine="567"/>
        <w:jc w:val="both"/>
        <w:rPr>
          <w:sz w:val="26"/>
          <w:szCs w:val="26"/>
        </w:rPr>
      </w:pP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Статья 5. Порядок обсуждения инициативных проектов</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 xml:space="preserve">1. Инициативный проект до его внесения в администрацию </w:t>
      </w:r>
      <w:r w:rsidR="003F0FC0" w:rsidRPr="003F0FC0">
        <w:rPr>
          <w:sz w:val="26"/>
          <w:szCs w:val="26"/>
        </w:rPr>
        <w:t>Царевщинского</w:t>
      </w:r>
      <w:r w:rsidR="00ED5DA2" w:rsidRPr="003F0FC0">
        <w:rPr>
          <w:sz w:val="26"/>
          <w:szCs w:val="26"/>
        </w:rPr>
        <w:t xml:space="preserve"> </w:t>
      </w:r>
      <w:r w:rsidRPr="003F0FC0">
        <w:rPr>
          <w:sz w:val="26"/>
          <w:szCs w:val="26"/>
        </w:rPr>
        <w:t xml:space="preserve">сельсовета Мокшанского района Пензенской области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w:t>
      </w:r>
      <w:r w:rsidRPr="003F0FC0">
        <w:rPr>
          <w:sz w:val="26"/>
          <w:szCs w:val="26"/>
        </w:rPr>
        <w:lastRenderedPageBreak/>
        <w:t>реализации инициативного проекта, а также принятия сходом или собранием граждан решения о поддержке инициативного проекта.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Выявление мнения граждан по вопросу о поддержке инициативного проекта может проводиться также путем опроса граждан, сбора их подписей.</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 При этом возможно рассмотрение нескольких инициативных проектов на одном сходе или на одном собрании граждан. Инициаторы проекта при внесении инициативного проекта в местную администрацию прикладывают к нему соответственно протокол схода или собрания граждан и (или) подписные листы, подтверждающие поддержку инициативного проекта жителями муниципального образования или его части.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 xml:space="preserve">3. Проведение схода или собрания граждан, опроса граждан, сбора их подписей осуществляется в соответствии с законодательством об общих принципах организации местного самоуправления в единой системе публичной власти, </w:t>
      </w:r>
      <w:hyperlink r:id="rId9" w:tgtFrame="_blank" w:history="1">
        <w:r w:rsidRPr="003F0FC0">
          <w:rPr>
            <w:rStyle w:val="hyperlink"/>
            <w:b w:val="0"/>
            <w:i w:val="0"/>
            <w:sz w:val="26"/>
            <w:szCs w:val="26"/>
            <w:lang w:val="ru-RU"/>
          </w:rPr>
          <w:t xml:space="preserve">Уставом сельского поселения </w:t>
        </w:r>
        <w:r w:rsidR="00FF7201" w:rsidRPr="003F0FC0">
          <w:rPr>
            <w:sz w:val="26"/>
            <w:szCs w:val="26"/>
          </w:rPr>
          <w:t>Богородский</w:t>
        </w:r>
        <w:r w:rsidRPr="003F0FC0">
          <w:rPr>
            <w:sz w:val="26"/>
            <w:szCs w:val="26"/>
          </w:rPr>
          <w:t xml:space="preserve"> сельсовет Мокшанского района Пензенской области</w:t>
        </w:r>
        <w:r w:rsidRPr="003F0FC0">
          <w:rPr>
            <w:b/>
            <w:i/>
            <w:sz w:val="26"/>
            <w:szCs w:val="26"/>
          </w:rPr>
          <w:t xml:space="preserve"> </w:t>
        </w:r>
      </w:hyperlink>
      <w:r w:rsidRPr="003F0FC0">
        <w:rPr>
          <w:sz w:val="26"/>
          <w:szCs w:val="26"/>
        </w:rPr>
        <w:t xml:space="preserve">, а также решением Комитета местного самоуправления </w:t>
      </w:r>
      <w:r w:rsidR="003F0FC0" w:rsidRPr="003F0FC0">
        <w:rPr>
          <w:sz w:val="26"/>
          <w:szCs w:val="26"/>
        </w:rPr>
        <w:t>Царевщинского</w:t>
      </w:r>
      <w:r w:rsidRPr="003F0FC0">
        <w:rPr>
          <w:sz w:val="26"/>
          <w:szCs w:val="26"/>
        </w:rPr>
        <w:t xml:space="preserve"> сельсовет</w:t>
      </w:r>
      <w:r w:rsidR="00FF7201" w:rsidRPr="003F0FC0">
        <w:rPr>
          <w:sz w:val="26"/>
          <w:szCs w:val="26"/>
        </w:rPr>
        <w:t>а</w:t>
      </w:r>
      <w:r w:rsidRPr="003F0FC0">
        <w:rPr>
          <w:sz w:val="26"/>
          <w:szCs w:val="26"/>
        </w:rPr>
        <w:t xml:space="preserve"> Мокшан</w:t>
      </w:r>
      <w:r w:rsidR="00FF7201" w:rsidRPr="003F0FC0">
        <w:rPr>
          <w:sz w:val="26"/>
          <w:szCs w:val="26"/>
        </w:rPr>
        <w:t>ского района Пензенской области</w:t>
      </w:r>
    </w:p>
    <w:p w:rsidR="00FF7201" w:rsidRPr="003F0FC0" w:rsidRDefault="00FF7201" w:rsidP="00FF7201">
      <w:pPr>
        <w:pStyle w:val="3"/>
        <w:numPr>
          <w:ilvl w:val="0"/>
          <w:numId w:val="0"/>
        </w:numPr>
        <w:spacing w:before="0"/>
        <w:ind w:left="567"/>
        <w:jc w:val="both"/>
        <w:rPr>
          <w:rFonts w:ascii="Times New Roman" w:hAnsi="Times New Roman"/>
          <w:sz w:val="26"/>
          <w:szCs w:val="26"/>
        </w:rPr>
      </w:pPr>
    </w:p>
    <w:p w:rsidR="00CE5E44" w:rsidRPr="003F0FC0" w:rsidRDefault="00CE5E44" w:rsidP="00FF7201">
      <w:pPr>
        <w:pStyle w:val="3"/>
        <w:numPr>
          <w:ilvl w:val="0"/>
          <w:numId w:val="0"/>
        </w:numPr>
        <w:spacing w:before="0"/>
        <w:ind w:left="567"/>
        <w:jc w:val="both"/>
        <w:rPr>
          <w:rFonts w:ascii="Times New Roman" w:hAnsi="Times New Roman"/>
          <w:sz w:val="26"/>
          <w:szCs w:val="26"/>
        </w:rPr>
      </w:pPr>
      <w:r w:rsidRPr="003F0FC0">
        <w:rPr>
          <w:rFonts w:ascii="Times New Roman" w:hAnsi="Times New Roman"/>
          <w:sz w:val="26"/>
          <w:szCs w:val="26"/>
        </w:rPr>
        <w:t>Глава 3. Порядок внесения инициативных проектов</w:t>
      </w:r>
    </w:p>
    <w:p w:rsidR="00FF7201" w:rsidRPr="003F0FC0" w:rsidRDefault="00FF7201" w:rsidP="00FF7201">
      <w:pPr>
        <w:pStyle w:val="af0"/>
        <w:spacing w:before="0" w:beforeAutospacing="0" w:after="0" w:afterAutospacing="0"/>
        <w:ind w:firstLine="567"/>
        <w:jc w:val="both"/>
        <w:rPr>
          <w:sz w:val="26"/>
          <w:szCs w:val="26"/>
        </w:rPr>
      </w:pP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Статья 6. Порядок внесения инициативных проектов</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 1.При внесении инициативного проекта в Администрацию представляются: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 описание проекта на бумажном носителе, к которому могут прилагаться графические и (или) табличные материалы;</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 протокол создания инициативной группы, а также решение инициатора проекта об определении лиц, уполномоченных от его имени взаимодействовать с Администрацией при рассмотрении и реализации инициативного проекта;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3)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w:t>
      </w:r>
      <w:r w:rsidR="00ED5DA2" w:rsidRPr="003F0FC0">
        <w:rPr>
          <w:sz w:val="26"/>
          <w:szCs w:val="26"/>
        </w:rPr>
        <w:t xml:space="preserve"> </w:t>
      </w:r>
      <w:r w:rsidRPr="003F0FC0">
        <w:rPr>
          <w:sz w:val="26"/>
          <w:szCs w:val="26"/>
        </w:rPr>
        <w:t>Документы, указанные в части 1 настоящей статьи,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или направляются почтовым отправлением с объявленной ценностью при его пересылке и описью вложения.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3. Датой внесения проекта является день получения документов, указанных в части 1 настоящей статьи, Администрацией.</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4.</w:t>
      </w:r>
      <w:r w:rsidR="00ED5DA2" w:rsidRPr="003F0FC0">
        <w:rPr>
          <w:sz w:val="26"/>
          <w:szCs w:val="26"/>
        </w:rPr>
        <w:t xml:space="preserve"> </w:t>
      </w:r>
      <w:r w:rsidRPr="003F0FC0">
        <w:rPr>
          <w:sz w:val="26"/>
          <w:szCs w:val="26"/>
        </w:rPr>
        <w:t>В случае, если документы представляются в Администрацию непосредственно лицом, уполномоченным инициатором проекта взаимодействовать с Администрацией при рассмотрении и реализации инициативного проекта, указанному лицу выдается расписка в получении документов с указанием перечня и даты их получения Администрацией. Расписка должна быть выдана в день получения документов Администрацией.</w:t>
      </w:r>
    </w:p>
    <w:p w:rsidR="00FF7201" w:rsidRPr="003F0FC0" w:rsidRDefault="00FF7201" w:rsidP="00FF7201">
      <w:pPr>
        <w:pStyle w:val="af0"/>
        <w:spacing w:before="0" w:beforeAutospacing="0" w:after="0" w:afterAutospacing="0"/>
        <w:ind w:firstLine="567"/>
        <w:jc w:val="both"/>
        <w:rPr>
          <w:sz w:val="26"/>
          <w:szCs w:val="26"/>
        </w:rPr>
      </w:pP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Статья 7. Комиссия по рассмотрению инициативных проектов</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lastRenderedPageBreak/>
        <w:t>1.Комиссия по рассмотрению инициативных проектов (далее - комиссия) создается в целях объективной оценки социально-экономической значимости инициативных проектов и проведения их конкурсного отбора.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2.Численность комиссии составляет 8 человек.</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 xml:space="preserve">3.Персональный состав комиссии определяется постановлением Администрации. Половина от общего числа членов комиссии назначается на основе предложений Комитета местного самоуправления </w:t>
      </w:r>
      <w:r w:rsidR="003F0FC0" w:rsidRPr="003F0FC0">
        <w:rPr>
          <w:sz w:val="26"/>
          <w:szCs w:val="26"/>
        </w:rPr>
        <w:t>Царевщинского</w:t>
      </w:r>
      <w:r w:rsidR="00E412DA" w:rsidRPr="003F0FC0">
        <w:rPr>
          <w:sz w:val="26"/>
          <w:szCs w:val="26"/>
        </w:rPr>
        <w:t xml:space="preserve"> сельсовета Мокшанского района Пензенской области</w:t>
      </w:r>
      <w:r w:rsidRPr="003F0FC0">
        <w:rPr>
          <w:sz w:val="26"/>
          <w:szCs w:val="26"/>
        </w:rPr>
        <w:t>. Состав комиссии формируется таким образом, чтобы была исключена возможность возникновения конфликтов интересов, которые могут повлиять на принимаемые комиссией решения.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4.Комиссия состоит из председателя комиссии, заместителя председателя комиссии, секретаря комиссии и членов комиссии, участвующих в ее работе лично.</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5.Председатель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w:t>
      </w:r>
      <w:r w:rsidR="00E412DA" w:rsidRPr="003F0FC0">
        <w:rPr>
          <w:sz w:val="26"/>
          <w:szCs w:val="26"/>
        </w:rPr>
        <w:t xml:space="preserve"> </w:t>
      </w:r>
      <w:r w:rsidRPr="003F0FC0">
        <w:rPr>
          <w:sz w:val="26"/>
          <w:szCs w:val="26"/>
        </w:rPr>
        <w:t>организует работу комиссии, руководит ее деятельностью;</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w:t>
      </w:r>
      <w:r w:rsidR="00E412DA" w:rsidRPr="003F0FC0">
        <w:rPr>
          <w:sz w:val="26"/>
          <w:szCs w:val="26"/>
        </w:rPr>
        <w:t xml:space="preserve"> </w:t>
      </w:r>
      <w:r w:rsidRPr="003F0FC0">
        <w:rPr>
          <w:sz w:val="26"/>
          <w:szCs w:val="26"/>
        </w:rPr>
        <w:t>формирует проект повестки дня очередного заседания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3)</w:t>
      </w:r>
      <w:r w:rsidR="00E412DA" w:rsidRPr="003F0FC0">
        <w:rPr>
          <w:sz w:val="26"/>
          <w:szCs w:val="26"/>
        </w:rPr>
        <w:t xml:space="preserve"> </w:t>
      </w:r>
      <w:r w:rsidRPr="003F0FC0">
        <w:rPr>
          <w:sz w:val="26"/>
          <w:szCs w:val="26"/>
        </w:rPr>
        <w:t>дает поручения членам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4)</w:t>
      </w:r>
      <w:r w:rsidR="00E412DA" w:rsidRPr="003F0FC0">
        <w:rPr>
          <w:sz w:val="26"/>
          <w:szCs w:val="26"/>
        </w:rPr>
        <w:t xml:space="preserve"> </w:t>
      </w:r>
      <w:r w:rsidRPr="003F0FC0">
        <w:rPr>
          <w:sz w:val="26"/>
          <w:szCs w:val="26"/>
        </w:rPr>
        <w:t>председательствует на заседаниях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6.</w:t>
      </w:r>
      <w:r w:rsidR="00E412DA" w:rsidRPr="003F0FC0">
        <w:rPr>
          <w:sz w:val="26"/>
          <w:szCs w:val="26"/>
        </w:rPr>
        <w:t xml:space="preserve"> </w:t>
      </w:r>
      <w:r w:rsidRPr="003F0FC0">
        <w:rPr>
          <w:sz w:val="26"/>
          <w:szCs w:val="26"/>
        </w:rPr>
        <w:t>Заместитель председателя комиссии исполняет обязанности председателя комиссии в случае его временного отсутствия.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7.</w:t>
      </w:r>
      <w:r w:rsidR="00E412DA" w:rsidRPr="003F0FC0">
        <w:rPr>
          <w:sz w:val="26"/>
          <w:szCs w:val="26"/>
        </w:rPr>
        <w:t xml:space="preserve"> </w:t>
      </w:r>
      <w:r w:rsidRPr="003F0FC0">
        <w:rPr>
          <w:sz w:val="26"/>
          <w:szCs w:val="26"/>
        </w:rPr>
        <w:t>Секретарь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w:t>
      </w:r>
      <w:r w:rsidR="00E412DA" w:rsidRPr="003F0FC0">
        <w:rPr>
          <w:sz w:val="26"/>
          <w:szCs w:val="26"/>
        </w:rPr>
        <w:t xml:space="preserve"> </w:t>
      </w:r>
      <w:r w:rsidRPr="003F0FC0">
        <w:rPr>
          <w:sz w:val="26"/>
          <w:szCs w:val="26"/>
        </w:rPr>
        <w:t>осуществляет информационное и документационное обеспечение деятельности комиссии, в том числе подготовку к заседанию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w:t>
      </w:r>
      <w:r w:rsidR="00E412DA" w:rsidRPr="003F0FC0">
        <w:rPr>
          <w:sz w:val="26"/>
          <w:szCs w:val="26"/>
        </w:rPr>
        <w:t xml:space="preserve"> </w:t>
      </w:r>
      <w:r w:rsidRPr="003F0FC0">
        <w:rPr>
          <w:sz w:val="26"/>
          <w:szCs w:val="26"/>
        </w:rPr>
        <w:t>оповещает членов комиссии, инициаторов проектов и иных лиц, приглашенных на заседание комиссии, о дате, месте проведения очередного заседания комиссии и о повестке дня очередного заседания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3)</w:t>
      </w:r>
      <w:r w:rsidR="00E412DA" w:rsidRPr="003F0FC0">
        <w:rPr>
          <w:sz w:val="26"/>
          <w:szCs w:val="26"/>
        </w:rPr>
        <w:t xml:space="preserve"> </w:t>
      </w:r>
      <w:r w:rsidRPr="003F0FC0">
        <w:rPr>
          <w:sz w:val="26"/>
          <w:szCs w:val="26"/>
        </w:rPr>
        <w:t>ведет протоколы заседаний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8.</w:t>
      </w:r>
      <w:r w:rsidR="00E412DA" w:rsidRPr="003F0FC0">
        <w:rPr>
          <w:sz w:val="26"/>
          <w:szCs w:val="26"/>
        </w:rPr>
        <w:t xml:space="preserve"> </w:t>
      </w:r>
      <w:r w:rsidRPr="003F0FC0">
        <w:rPr>
          <w:sz w:val="26"/>
          <w:szCs w:val="26"/>
        </w:rPr>
        <w:t>Член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w:t>
      </w:r>
      <w:r w:rsidR="00E412DA" w:rsidRPr="003F0FC0">
        <w:rPr>
          <w:sz w:val="26"/>
          <w:szCs w:val="26"/>
        </w:rPr>
        <w:t xml:space="preserve"> </w:t>
      </w:r>
      <w:r w:rsidRPr="003F0FC0">
        <w:rPr>
          <w:sz w:val="26"/>
          <w:szCs w:val="26"/>
        </w:rPr>
        <w:t>участвует в работе комиссии, в том числе в заседаниях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w:t>
      </w:r>
      <w:r w:rsidR="00E412DA" w:rsidRPr="003F0FC0">
        <w:rPr>
          <w:sz w:val="26"/>
          <w:szCs w:val="26"/>
        </w:rPr>
        <w:t xml:space="preserve"> </w:t>
      </w:r>
      <w:r w:rsidRPr="003F0FC0">
        <w:rPr>
          <w:sz w:val="26"/>
          <w:szCs w:val="26"/>
        </w:rPr>
        <w:t>вносит предложения по вопросам работы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3)</w:t>
      </w:r>
      <w:r w:rsidR="00E412DA" w:rsidRPr="003F0FC0">
        <w:rPr>
          <w:sz w:val="26"/>
          <w:szCs w:val="26"/>
        </w:rPr>
        <w:t xml:space="preserve"> </w:t>
      </w:r>
      <w:r w:rsidRPr="003F0FC0">
        <w:rPr>
          <w:sz w:val="26"/>
          <w:szCs w:val="26"/>
        </w:rPr>
        <w:t>знакомится с документами и материалами, рассматриваемыми на заседаниях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4)</w:t>
      </w:r>
      <w:r w:rsidR="00E412DA" w:rsidRPr="003F0FC0">
        <w:rPr>
          <w:sz w:val="26"/>
          <w:szCs w:val="26"/>
        </w:rPr>
        <w:t xml:space="preserve"> </w:t>
      </w:r>
      <w:r w:rsidRPr="003F0FC0">
        <w:rPr>
          <w:sz w:val="26"/>
          <w:szCs w:val="26"/>
        </w:rPr>
        <w:t>задает вопросы участникам заседания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5)</w:t>
      </w:r>
      <w:r w:rsidR="00E412DA" w:rsidRPr="003F0FC0">
        <w:rPr>
          <w:sz w:val="26"/>
          <w:szCs w:val="26"/>
        </w:rPr>
        <w:t xml:space="preserve"> </w:t>
      </w:r>
      <w:r w:rsidRPr="003F0FC0">
        <w:rPr>
          <w:sz w:val="26"/>
          <w:szCs w:val="26"/>
        </w:rPr>
        <w:t>голосует на заседаниях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9.</w:t>
      </w:r>
      <w:r w:rsidR="00E412DA" w:rsidRPr="003F0FC0">
        <w:rPr>
          <w:sz w:val="26"/>
          <w:szCs w:val="26"/>
        </w:rPr>
        <w:t xml:space="preserve"> </w:t>
      </w:r>
      <w:r w:rsidRPr="003F0FC0">
        <w:rPr>
          <w:sz w:val="26"/>
          <w:szCs w:val="26"/>
        </w:rPr>
        <w:t>Основной формой работы комиссии являются заседания.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10.</w:t>
      </w:r>
      <w:r w:rsidR="00E412DA" w:rsidRPr="003F0FC0">
        <w:rPr>
          <w:sz w:val="26"/>
          <w:szCs w:val="26"/>
        </w:rPr>
        <w:t xml:space="preserve"> </w:t>
      </w:r>
      <w:r w:rsidRPr="003F0FC0">
        <w:rPr>
          <w:sz w:val="26"/>
          <w:szCs w:val="26"/>
        </w:rPr>
        <w:t>Заседание комиссии считается правомочным при условии присутствия на нем не менее половины ее членов.</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11.</w:t>
      </w:r>
      <w:r w:rsidR="00E412DA" w:rsidRPr="003F0FC0">
        <w:rPr>
          <w:sz w:val="26"/>
          <w:szCs w:val="26"/>
        </w:rPr>
        <w:t xml:space="preserve"> </w:t>
      </w:r>
      <w:r w:rsidRPr="003F0FC0">
        <w:rPr>
          <w:sz w:val="26"/>
          <w:szCs w:val="26"/>
        </w:rPr>
        <w:t xml:space="preserve">Инициаторам проекта и их представителям обеспечивается возможность участия в рассмотрении комиссией инициативных проектов и изложения своих позиций по ним. О заседании комиссии, на котором планируется рассмотрение инициативного проекта, инициаторы проекта извещаются не </w:t>
      </w:r>
      <w:r w:rsidR="00E412DA" w:rsidRPr="003F0FC0">
        <w:rPr>
          <w:sz w:val="26"/>
          <w:szCs w:val="26"/>
        </w:rPr>
        <w:t>позднее,</w:t>
      </w:r>
      <w:r w:rsidRPr="003F0FC0">
        <w:rPr>
          <w:sz w:val="26"/>
          <w:szCs w:val="26"/>
        </w:rPr>
        <w:t xml:space="preserve"> чем за пять дней до дня его проведения.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12.</w:t>
      </w:r>
      <w:r w:rsidR="00E412DA" w:rsidRPr="003F0FC0">
        <w:rPr>
          <w:sz w:val="26"/>
          <w:szCs w:val="26"/>
        </w:rPr>
        <w:t xml:space="preserve"> </w:t>
      </w:r>
      <w:r w:rsidRPr="003F0FC0">
        <w:rPr>
          <w:sz w:val="26"/>
          <w:szCs w:val="26"/>
        </w:rPr>
        <w:t>Обсуждение проекта и принятие комиссией решений производится без участия инициатора проекта и иных приглашенных лиц.</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13.</w:t>
      </w:r>
      <w:r w:rsidR="00E412DA" w:rsidRPr="003F0FC0">
        <w:rPr>
          <w:sz w:val="26"/>
          <w:szCs w:val="26"/>
        </w:rPr>
        <w:t xml:space="preserve"> </w:t>
      </w:r>
      <w:r w:rsidRPr="003F0FC0">
        <w:rPr>
          <w:sz w:val="26"/>
          <w:szCs w:val="26"/>
        </w:rPr>
        <w:t xml:space="preserve">Решение комиссии принимается открытым голосованием простым большинством голосов от числа присутствующих на заседании членов комиссии. При </w:t>
      </w:r>
      <w:r w:rsidRPr="003F0FC0">
        <w:rPr>
          <w:sz w:val="26"/>
          <w:szCs w:val="26"/>
        </w:rPr>
        <w:lastRenderedPageBreak/>
        <w:t>равенстве голосов решающим является голос председательствующего на заседании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14.</w:t>
      </w:r>
      <w:r w:rsidR="00E412DA" w:rsidRPr="003F0FC0">
        <w:rPr>
          <w:sz w:val="26"/>
          <w:szCs w:val="26"/>
        </w:rPr>
        <w:t xml:space="preserve"> </w:t>
      </w:r>
      <w:r w:rsidRPr="003F0FC0">
        <w:rPr>
          <w:sz w:val="26"/>
          <w:szCs w:val="26"/>
        </w:rPr>
        <w:t>Члены комиссии обладают равными правами при обсуждении вопросов о принятии решений.</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15.</w:t>
      </w:r>
      <w:r w:rsidR="00E412DA" w:rsidRPr="003F0FC0">
        <w:rPr>
          <w:sz w:val="26"/>
          <w:szCs w:val="26"/>
        </w:rPr>
        <w:t xml:space="preserve"> </w:t>
      </w:r>
      <w:r w:rsidRPr="003F0FC0">
        <w:rPr>
          <w:sz w:val="26"/>
          <w:szCs w:val="26"/>
        </w:rPr>
        <w:t>В случае несогласия с принятым комиссией решением член комиссии вправе изложить письменно свое особое мнение, которое подлежит приобщению к протоколу заседания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16.</w:t>
      </w:r>
      <w:r w:rsidR="00E412DA" w:rsidRPr="003F0FC0">
        <w:rPr>
          <w:sz w:val="26"/>
          <w:szCs w:val="26"/>
        </w:rPr>
        <w:t xml:space="preserve"> </w:t>
      </w:r>
      <w:r w:rsidRPr="003F0FC0">
        <w:rPr>
          <w:sz w:val="26"/>
          <w:szCs w:val="26"/>
        </w:rPr>
        <w:t>По результатам заседания комиссии составляется протокол, который подписывается председательствующим на заседании комиссии, секретарем комиссии и членами комиссии, участвовавшими в ее заседании, в течение трех рабочих дней со дня проведения заседания комиссии.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17.</w:t>
      </w:r>
      <w:r w:rsidR="00E412DA" w:rsidRPr="003F0FC0">
        <w:rPr>
          <w:sz w:val="26"/>
          <w:szCs w:val="26"/>
        </w:rPr>
        <w:t xml:space="preserve"> </w:t>
      </w:r>
      <w:r w:rsidRPr="003F0FC0">
        <w:rPr>
          <w:sz w:val="26"/>
          <w:szCs w:val="26"/>
        </w:rPr>
        <w:t>Секретарь комиссии не позднее одного рабочего дня, следующего за днем подписания протокола заседания комиссии, направляет его главе Администрации.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18.</w:t>
      </w:r>
      <w:r w:rsidR="00E412DA" w:rsidRPr="003F0FC0">
        <w:rPr>
          <w:sz w:val="26"/>
          <w:szCs w:val="26"/>
        </w:rPr>
        <w:t xml:space="preserve"> </w:t>
      </w:r>
      <w:r w:rsidRPr="003F0FC0">
        <w:rPr>
          <w:sz w:val="26"/>
          <w:szCs w:val="26"/>
        </w:rPr>
        <w:t>Организационно-техническое обеспечение деятельности комиссии осуществляет Администрация.</w:t>
      </w:r>
    </w:p>
    <w:p w:rsidR="00FF7201" w:rsidRPr="003F0FC0" w:rsidRDefault="00FF7201" w:rsidP="00FF7201">
      <w:pPr>
        <w:pStyle w:val="af0"/>
        <w:spacing w:before="0" w:beforeAutospacing="0" w:after="0" w:afterAutospacing="0"/>
        <w:ind w:firstLine="567"/>
        <w:jc w:val="both"/>
        <w:rPr>
          <w:sz w:val="26"/>
          <w:szCs w:val="26"/>
        </w:rPr>
      </w:pP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Статья 8. Порядок рассмотрения инициативного проекта Администрацией</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w:t>
      </w:r>
      <w:r w:rsidR="00E412DA" w:rsidRPr="003F0FC0">
        <w:rPr>
          <w:sz w:val="26"/>
          <w:szCs w:val="26"/>
        </w:rPr>
        <w:t xml:space="preserve"> </w:t>
      </w:r>
      <w:r w:rsidRPr="003F0FC0">
        <w:rPr>
          <w:sz w:val="26"/>
          <w:szCs w:val="26"/>
        </w:rPr>
        <w:t>Инициативный проект рассматривается Администрацией в течение 30 дней со дня его внесения.</w:t>
      </w:r>
    </w:p>
    <w:p w:rsidR="00E412DA" w:rsidRPr="003F0FC0" w:rsidRDefault="00FF7201" w:rsidP="00FF7201">
      <w:pPr>
        <w:autoSpaceDE w:val="0"/>
        <w:autoSpaceDN w:val="0"/>
        <w:adjustRightInd w:val="0"/>
        <w:jc w:val="both"/>
        <w:rPr>
          <w:sz w:val="26"/>
          <w:szCs w:val="26"/>
        </w:rPr>
      </w:pPr>
      <w:r w:rsidRPr="003F0FC0">
        <w:rPr>
          <w:sz w:val="26"/>
          <w:szCs w:val="26"/>
        </w:rPr>
        <w:t xml:space="preserve">        </w:t>
      </w:r>
      <w:r w:rsidR="00CE5E44" w:rsidRPr="003F0FC0">
        <w:rPr>
          <w:sz w:val="26"/>
          <w:szCs w:val="26"/>
        </w:rPr>
        <w:t>2.</w:t>
      </w:r>
      <w:r w:rsidR="00E412DA" w:rsidRPr="003F0FC0">
        <w:rPr>
          <w:sz w:val="26"/>
          <w:szCs w:val="26"/>
        </w:rPr>
        <w:t xml:space="preserve"> Информация о внесении инициативного проекта в местную администрацию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трех рабочих дней со дня внесения инициативного проекта в администрацию и должна содержать сведения, указанные в </w:t>
      </w:r>
      <w:hyperlink r:id="rId10" w:history="1">
        <w:r w:rsidR="00E412DA" w:rsidRPr="003F0FC0">
          <w:rPr>
            <w:color w:val="0000FF"/>
            <w:sz w:val="26"/>
            <w:szCs w:val="26"/>
          </w:rPr>
          <w:t>части</w:t>
        </w:r>
      </w:hyperlink>
      <w:r w:rsidR="00E412DA" w:rsidRPr="003F0FC0">
        <w:rPr>
          <w:sz w:val="26"/>
          <w:szCs w:val="26"/>
        </w:rPr>
        <w:t xml:space="preserve"> 2 статьи 2 настоящего Порядка, а также об инициаторах проекта.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3.</w:t>
      </w:r>
      <w:r w:rsidR="00E412DA" w:rsidRPr="003F0FC0">
        <w:rPr>
          <w:sz w:val="26"/>
          <w:szCs w:val="26"/>
        </w:rPr>
        <w:t xml:space="preserve"> </w:t>
      </w:r>
      <w:r w:rsidRPr="003F0FC0">
        <w:rPr>
          <w:sz w:val="26"/>
          <w:szCs w:val="26"/>
        </w:rPr>
        <w:t>Срок представления замечаний и предложений по инициативному проекту составляет семь рабочих дней. Свои замечания и предложения вправе направлять жители Муниципального образования, достигшие восемнадцатилетнего возраста. Замечания и предложения представляются в Администрацию жителем непосредственно или направляются почтовым отправлением.</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4.</w:t>
      </w:r>
      <w:r w:rsidR="00E412DA" w:rsidRPr="003F0FC0">
        <w:rPr>
          <w:sz w:val="26"/>
          <w:szCs w:val="26"/>
        </w:rPr>
        <w:t xml:space="preserve"> </w:t>
      </w:r>
      <w:r w:rsidRPr="003F0FC0">
        <w:rPr>
          <w:sz w:val="26"/>
          <w:szCs w:val="26"/>
        </w:rPr>
        <w:t>Обобщение замечаний и предложений по инициативному проекту осуществляет комиссия.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5.</w:t>
      </w:r>
      <w:r w:rsidR="00E412DA" w:rsidRPr="003F0FC0">
        <w:rPr>
          <w:sz w:val="26"/>
          <w:szCs w:val="26"/>
        </w:rPr>
        <w:t xml:space="preserve"> </w:t>
      </w:r>
      <w:r w:rsidRPr="003F0FC0">
        <w:rPr>
          <w:sz w:val="26"/>
          <w:szCs w:val="26"/>
        </w:rPr>
        <w:t>По результатам рассмотрения инициативного проекта комиссия рекомендует главе Администрации принять одно из решений, указанных в части 7 настоящей статьи. В решении комиссии могут также содержаться рекомендации по доработке проекта.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В случае, если в Администрацию внесено несколько инициативных проектов, в том числе с описанием аналогичных по содержанию приоритетных проблем, комиссия рекомендует главе Администрации организовать проведение конкурсного отбора.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6.Конкурсный отбор организуется в соответствии со статьей 9 настоящего Порядка. Извещение о проведении конкурсного отбора направляется инициаторам проектов не позднее трех дней после дня принятия соответствующего решения.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7.</w:t>
      </w:r>
      <w:r w:rsidR="00B00E38" w:rsidRPr="003F0FC0">
        <w:rPr>
          <w:sz w:val="26"/>
          <w:szCs w:val="26"/>
        </w:rPr>
        <w:t xml:space="preserve"> </w:t>
      </w:r>
      <w:r w:rsidRPr="003F0FC0">
        <w:rPr>
          <w:sz w:val="26"/>
          <w:szCs w:val="26"/>
        </w:rPr>
        <w:t>С учетом рекомендации комиссии или по результатам конкурсного отбора Администрации принимает одно из следующих решений:</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lastRenderedPageBreak/>
        <w:t>7.1. поддержать инициативный проект и продолжить работу над ним в пределах бюджетных ассигнований, предусмотренных решением о бюджете Муниципального образования, на соответствующие цели и (или) в соответствии с порядком составления и рассмотрения проекта бюджета Муниципального образования (внесения изменений в решение о бюджете Муниципального образования);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7.2. отказать в поддержке инициативного проекта и вернуть его инициаторам проекта с указанием причин отказа в поддержке инициативного проекта.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8. Администрации принимает решение об отказе в поддержке инициативного проекта в одном из следующих случаев:</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 несоблюдение установленного порядка внесения инициативного проекта и его рассмотрения;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w:t>
      </w:r>
      <w:r w:rsidR="00B00E38" w:rsidRPr="003F0FC0">
        <w:rPr>
          <w:sz w:val="26"/>
          <w:szCs w:val="26"/>
        </w:rPr>
        <w:t xml:space="preserve"> </w:t>
      </w:r>
      <w:r w:rsidRPr="003F0FC0">
        <w:rPr>
          <w:sz w:val="26"/>
          <w:szCs w:val="26"/>
        </w:rPr>
        <w:t>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Пензенской области, уставу Муниципального образования;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 xml:space="preserve">3) невозможность реализации инициативного проекта ввиду отсутствия у органов местного самоуправления </w:t>
      </w:r>
      <w:r w:rsidR="003F0FC0" w:rsidRPr="003F0FC0">
        <w:rPr>
          <w:sz w:val="26"/>
          <w:szCs w:val="26"/>
        </w:rPr>
        <w:t>Царевщинского</w:t>
      </w:r>
      <w:r w:rsidR="00B00E38" w:rsidRPr="003F0FC0">
        <w:rPr>
          <w:sz w:val="26"/>
          <w:szCs w:val="26"/>
        </w:rPr>
        <w:t xml:space="preserve"> сельсовета Мокшанского района Пензенской области</w:t>
      </w:r>
      <w:r w:rsidRPr="003F0FC0">
        <w:rPr>
          <w:sz w:val="26"/>
          <w:szCs w:val="26"/>
        </w:rPr>
        <w:t xml:space="preserve">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4) отсутствие средств бюджета Муниципального образования в объеме средств, необходимом для реализации инициативного проекта, источником формирования которых не являются инициативные платежи;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5)</w:t>
      </w:r>
      <w:r w:rsidR="00B00E38" w:rsidRPr="003F0FC0">
        <w:rPr>
          <w:sz w:val="26"/>
          <w:szCs w:val="26"/>
        </w:rPr>
        <w:t xml:space="preserve"> </w:t>
      </w:r>
      <w:r w:rsidRPr="003F0FC0">
        <w:rPr>
          <w:sz w:val="26"/>
          <w:szCs w:val="26"/>
        </w:rPr>
        <w:t>наличие возможности решения описанной в инициативном проекте проблемы более эффективным способом;</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6) признание инициативного проекта не прошедшим конкурсный отбор.</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 9.Решение по результатам рассмотрения проекта направляется инициатору проекта не позднее трех дней после дня его принятия.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10.Администрация вправе, а в случае, предусмотренном пунктом 5 части 8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органа публичной власти в соответствии с их компетенцией. Для доработки проекта комиссия образует рабочую группу из числа членов комиссии, представителей Администрации, представителей инициатора проекта, а также определяет срок доработки проекта. Доработанный инициативный проект рассматривается Комиссией в соответствии со статьей 7 настоящего Порядка и настоящей статьей.</w:t>
      </w:r>
    </w:p>
    <w:p w:rsidR="00FF7201" w:rsidRPr="003F0FC0" w:rsidRDefault="00FF7201" w:rsidP="00FF7201">
      <w:pPr>
        <w:pStyle w:val="af0"/>
        <w:spacing w:before="0" w:beforeAutospacing="0" w:after="0" w:afterAutospacing="0"/>
        <w:ind w:firstLine="567"/>
        <w:jc w:val="both"/>
        <w:rPr>
          <w:sz w:val="26"/>
          <w:szCs w:val="26"/>
        </w:rPr>
      </w:pP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 Статья 9. Методика и критерии оценки инициативных проектов</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 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 Перечень критериев оценки инициативных проектов и их балльное значение устанавливается приложением 2 к настоящему Порядку.</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3. Оценка инициативного проекта осуществляется отдельно по каждому инициативному проекту.</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4. Оценка инициативного проекта по каждому критерию определяется в баллах.</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lastRenderedPageBreak/>
        <w:t>5. Максимальная итоговая оценка инициативного проекта составляет 100 баллов, минимальная 0.</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6. Прошедшими конкурсный отбор считаются инициативные проекты, которые по результатам итоговой оценки набрали 50 и более баллов.</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При недостаточности бюджетных ассигнований, предусмотренных в бюджете муниципального образования на реализацию всех инициативных проектов, прошедшими конкурсный отбор считаются инициативные проекты, набравшие наибольшее количество баллов, реализация которых за счет средств бюджета муниципального образования возможна в пределах объемов бюджетных ассигнований, предусмотренных в бюджете муниципального образования.</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7. Итоговая оценка инициативного проекта рассчитывается по следующей формуле:</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Ик = (П(ПКОкi)) х ((Ркg)),</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где:</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Ик - итоговая оценка инициативного проекта, рассчитанная с учетом выполнения критериев, указанных в приложении 2 к настоящему Порядку;</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ki - множество критериев, входящих группу "Общие критерии", указанные в приложении 2 к настоящему Порядку.</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Каждый из критериев ki может принимать значение 0 или 1;</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П(ПКОкi) - произведение баллов, присвоенных проекту по каждому из критериев, входящих в группу "Критерии прохождения конкурсного отбора";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кg - множество критериев, входящих группу "Рейтинговые критерии", указанные в приложении 2 к настоящему Порядку;</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(Ркg) - сумма баллов, присвоенных инициативному проекту по каждому из критериев, входящих в группу "Критерии прохождения конкурсного отбора".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Каждый из критериев kg может принимать значение, соответствующее уровню выполнения критерия в пределах значений, указанных в приложении 2 к настоящему Порядку.</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8.</w:t>
      </w:r>
      <w:r w:rsidR="00B00E38" w:rsidRPr="003F0FC0">
        <w:rPr>
          <w:sz w:val="26"/>
          <w:szCs w:val="26"/>
        </w:rPr>
        <w:t xml:space="preserve"> </w:t>
      </w:r>
      <w:r w:rsidRPr="003F0FC0">
        <w:rPr>
          <w:sz w:val="26"/>
          <w:szCs w:val="26"/>
        </w:rPr>
        <w:t>По итогам конкурсного отбора с учетом итоговой оценки согласно критериям комиссия принимает решения об объявлении инициативных проектов прошедшими или не прошедшими конкурсный отбор.</w:t>
      </w:r>
    </w:p>
    <w:p w:rsidR="00FF7201" w:rsidRPr="003F0FC0" w:rsidRDefault="00CE5E44" w:rsidP="00FF7201">
      <w:pPr>
        <w:pStyle w:val="af0"/>
        <w:spacing w:before="0" w:beforeAutospacing="0" w:after="0" w:afterAutospacing="0"/>
        <w:ind w:firstLine="567"/>
        <w:jc w:val="both"/>
        <w:rPr>
          <w:sz w:val="26"/>
          <w:szCs w:val="26"/>
        </w:rPr>
      </w:pPr>
      <w:r w:rsidRPr="003F0FC0">
        <w:rPr>
          <w:sz w:val="26"/>
          <w:szCs w:val="26"/>
        </w:rPr>
        <w:t> </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Статья 10. Постановление Администрации о реализации инициативного проекта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1.О реализации инициативного проекта глава Администрации издает постановление.</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2.Постановление о реализации инициативного проекта должно содержать:</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1) наименование объекта, который должен быть создан в результате реализации инициативного проекта (с указанием адреса или местоположения), или наименование мероприятия, на реализацию которого направлен инициативный проект;</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2)</w:t>
      </w:r>
      <w:r w:rsidR="004B7C5E" w:rsidRPr="003F0FC0">
        <w:rPr>
          <w:sz w:val="26"/>
          <w:szCs w:val="26"/>
        </w:rPr>
        <w:t xml:space="preserve"> </w:t>
      </w:r>
      <w:r w:rsidRPr="003F0FC0">
        <w:rPr>
          <w:sz w:val="26"/>
          <w:szCs w:val="26"/>
        </w:rPr>
        <w:t>направление расходования средств бюджета Муниципального образования (строительство, реконструкция, приобретение, проведение мероприятия (мероприятий), иное);</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3)</w:t>
      </w:r>
      <w:r w:rsidR="004B7C5E" w:rsidRPr="003F0FC0">
        <w:rPr>
          <w:sz w:val="26"/>
          <w:szCs w:val="26"/>
        </w:rPr>
        <w:t xml:space="preserve"> </w:t>
      </w:r>
      <w:r w:rsidRPr="003F0FC0">
        <w:rPr>
          <w:sz w:val="26"/>
          <w:szCs w:val="26"/>
        </w:rPr>
        <w:t>наименование главного распорядителя средств бюджета Муниципального образования, выделяемых на реализацию инициативного проекта;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4)</w:t>
      </w:r>
      <w:r w:rsidR="004B7C5E" w:rsidRPr="003F0FC0">
        <w:rPr>
          <w:sz w:val="26"/>
          <w:szCs w:val="26"/>
        </w:rPr>
        <w:t xml:space="preserve"> </w:t>
      </w:r>
      <w:r w:rsidRPr="003F0FC0">
        <w:rPr>
          <w:sz w:val="26"/>
          <w:szCs w:val="26"/>
        </w:rPr>
        <w:t>наименование заказчика, застройщика;</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lastRenderedPageBreak/>
        <w:t>5)</w:t>
      </w:r>
      <w:r w:rsidR="004B7C5E" w:rsidRPr="003F0FC0">
        <w:rPr>
          <w:sz w:val="26"/>
          <w:szCs w:val="26"/>
        </w:rPr>
        <w:t xml:space="preserve"> </w:t>
      </w:r>
      <w:r w:rsidRPr="003F0FC0">
        <w:rPr>
          <w:sz w:val="26"/>
          <w:szCs w:val="26"/>
        </w:rPr>
        <w:t>срок ввода в эксплуатацию (приобретения) объекта, реализации мероприятия (мероприятий);</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6)</w:t>
      </w:r>
      <w:r w:rsidR="004B7C5E" w:rsidRPr="003F0FC0">
        <w:rPr>
          <w:sz w:val="26"/>
          <w:szCs w:val="26"/>
        </w:rPr>
        <w:t xml:space="preserve"> </w:t>
      </w:r>
      <w:r w:rsidRPr="003F0FC0">
        <w:rPr>
          <w:sz w:val="26"/>
          <w:szCs w:val="26"/>
        </w:rPr>
        <w:t>предполагаемая (предельная) стоимость объекта или предельный объем средств на проведение мероприятия (мероприятий) с выделением объема инициативных платежей;</w:t>
      </w:r>
    </w:p>
    <w:p w:rsidR="00CE5E44" w:rsidRPr="003F0FC0" w:rsidRDefault="00CE5E44" w:rsidP="00FF7201">
      <w:pPr>
        <w:pStyle w:val="af0"/>
        <w:spacing w:before="0" w:beforeAutospacing="0" w:after="0" w:afterAutospacing="0"/>
        <w:ind w:firstLine="567"/>
        <w:jc w:val="both"/>
        <w:rPr>
          <w:sz w:val="26"/>
          <w:szCs w:val="26"/>
        </w:rPr>
      </w:pPr>
      <w:r w:rsidRPr="003F0FC0">
        <w:rPr>
          <w:sz w:val="26"/>
          <w:szCs w:val="26"/>
        </w:rPr>
        <w:t>7)</w:t>
      </w:r>
      <w:r w:rsidR="004B7C5E" w:rsidRPr="003F0FC0">
        <w:rPr>
          <w:sz w:val="26"/>
          <w:szCs w:val="26"/>
        </w:rPr>
        <w:t xml:space="preserve"> </w:t>
      </w:r>
      <w:r w:rsidRPr="003F0FC0">
        <w:rPr>
          <w:sz w:val="26"/>
          <w:szCs w:val="26"/>
        </w:rPr>
        <w:t>распределение по годам реализации предполагаемой (предельной) стоимости объекта или предельного объема средств на проведение мероприятия (мероприятий) с выделением объема инициативных платежей.</w:t>
      </w:r>
    </w:p>
    <w:p w:rsidR="00FF7201" w:rsidRPr="003F0FC0" w:rsidRDefault="00FF7201" w:rsidP="00FF7201">
      <w:pPr>
        <w:autoSpaceDE w:val="0"/>
        <w:autoSpaceDN w:val="0"/>
        <w:adjustRightInd w:val="0"/>
        <w:ind w:firstLine="567"/>
        <w:jc w:val="both"/>
        <w:rPr>
          <w:sz w:val="26"/>
          <w:szCs w:val="26"/>
        </w:rPr>
      </w:pPr>
    </w:p>
    <w:p w:rsidR="004B7C5E" w:rsidRPr="003F0FC0" w:rsidRDefault="00CE5E44" w:rsidP="00FF7201">
      <w:pPr>
        <w:autoSpaceDE w:val="0"/>
        <w:autoSpaceDN w:val="0"/>
        <w:adjustRightInd w:val="0"/>
        <w:ind w:firstLine="567"/>
        <w:jc w:val="both"/>
        <w:rPr>
          <w:sz w:val="26"/>
          <w:szCs w:val="26"/>
        </w:rPr>
      </w:pPr>
      <w:r w:rsidRPr="003F0FC0">
        <w:rPr>
          <w:sz w:val="26"/>
          <w:szCs w:val="26"/>
        </w:rPr>
        <w:t xml:space="preserve"> Статья 11. </w:t>
      </w:r>
      <w:r w:rsidR="004B7C5E" w:rsidRPr="003F0FC0">
        <w:rPr>
          <w:sz w:val="26"/>
          <w:szCs w:val="26"/>
        </w:rPr>
        <w:t xml:space="preserve">Порядок обнародования и размещения в информационно-телекоммуникационной сети «Интернет» информации об инициативном проекте </w:t>
      </w:r>
    </w:p>
    <w:p w:rsidR="004B7C5E" w:rsidRPr="003F0FC0" w:rsidRDefault="004B7C5E" w:rsidP="00FF7201">
      <w:pPr>
        <w:autoSpaceDE w:val="0"/>
        <w:autoSpaceDN w:val="0"/>
        <w:adjustRightInd w:val="0"/>
        <w:ind w:firstLine="567"/>
        <w:jc w:val="both"/>
        <w:rPr>
          <w:sz w:val="26"/>
          <w:szCs w:val="26"/>
        </w:rPr>
      </w:pPr>
      <w:r w:rsidRPr="003F0FC0">
        <w:rPr>
          <w:sz w:val="26"/>
          <w:szCs w:val="26"/>
        </w:rPr>
        <w:t>1. Информация о рассмотрении инициативного проекта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официальной странице администрации в информационно-телекоммуникационной сети "Интернет".</w:t>
      </w:r>
    </w:p>
    <w:p w:rsidR="00CE5E44" w:rsidRPr="003F0FC0" w:rsidRDefault="004B7C5E" w:rsidP="00FF7201">
      <w:pPr>
        <w:pStyle w:val="af0"/>
        <w:spacing w:before="0" w:beforeAutospacing="0" w:after="0" w:afterAutospacing="0"/>
        <w:ind w:firstLine="567"/>
        <w:jc w:val="both"/>
        <w:rPr>
          <w:sz w:val="26"/>
          <w:szCs w:val="26"/>
        </w:rPr>
      </w:pPr>
      <w:r w:rsidRPr="003F0FC0">
        <w:rPr>
          <w:sz w:val="26"/>
          <w:szCs w:val="26"/>
        </w:rPr>
        <w:t>2. Отчет администрации об итогах реализации инициативного проекта подлежит обнародованию, в том числе посредством размещения на официальной странице администрации в информационно-телекоммуникационной сети "Интернет", в течение 30 календарных дней со дня завершения реализации инициативного проекта.</w:t>
      </w:r>
      <w:r w:rsidR="00CE5E44" w:rsidRPr="003F0FC0">
        <w:rPr>
          <w:sz w:val="26"/>
          <w:szCs w:val="26"/>
        </w:rPr>
        <w:t> </w:t>
      </w:r>
    </w:p>
    <w:p w:rsidR="00CE5E44" w:rsidRPr="003F0FC0" w:rsidRDefault="00CE5E44" w:rsidP="00FF7201">
      <w:pPr>
        <w:pStyle w:val="af0"/>
        <w:spacing w:before="0" w:beforeAutospacing="0" w:after="0" w:afterAutospacing="0"/>
        <w:rPr>
          <w:sz w:val="26"/>
          <w:szCs w:val="26"/>
        </w:rPr>
      </w:pPr>
      <w:r w:rsidRPr="003F0FC0">
        <w:rPr>
          <w:sz w:val="26"/>
          <w:szCs w:val="26"/>
        </w:rPr>
        <w:t> </w:t>
      </w:r>
    </w:p>
    <w:p w:rsidR="00CE5E44" w:rsidRPr="003F0FC0" w:rsidRDefault="00CE5E44" w:rsidP="00FF7201">
      <w:pPr>
        <w:pStyle w:val="af0"/>
        <w:spacing w:before="0" w:beforeAutospacing="0" w:after="0" w:afterAutospacing="0"/>
        <w:rPr>
          <w:sz w:val="26"/>
          <w:szCs w:val="26"/>
        </w:rPr>
        <w:sectPr w:rsidR="00CE5E44" w:rsidRPr="003F0FC0" w:rsidSect="0022198F">
          <w:headerReference w:type="default" r:id="rId11"/>
          <w:pgSz w:w="12240" w:h="15840"/>
          <w:pgMar w:top="284" w:right="616" w:bottom="1134" w:left="1701" w:header="510" w:footer="454" w:gutter="0"/>
          <w:cols w:space="720"/>
          <w:docGrid w:linePitch="326"/>
        </w:sectPr>
      </w:pPr>
    </w:p>
    <w:p w:rsidR="00CE5E44" w:rsidRPr="003F0FC0" w:rsidRDefault="00CE5E44" w:rsidP="00FF7201">
      <w:pPr>
        <w:pStyle w:val="af0"/>
        <w:spacing w:before="0" w:beforeAutospacing="0" w:after="0" w:afterAutospacing="0"/>
        <w:jc w:val="right"/>
        <w:rPr>
          <w:sz w:val="26"/>
          <w:szCs w:val="26"/>
        </w:rPr>
      </w:pPr>
      <w:r w:rsidRPr="003F0FC0">
        <w:rPr>
          <w:sz w:val="26"/>
          <w:szCs w:val="26"/>
        </w:rPr>
        <w:lastRenderedPageBreak/>
        <w:t> Приложение 1</w:t>
      </w:r>
    </w:p>
    <w:p w:rsidR="00CE5E44" w:rsidRPr="003F0FC0" w:rsidRDefault="00CE5E44" w:rsidP="00FF7201">
      <w:pPr>
        <w:pStyle w:val="af0"/>
        <w:spacing w:before="0" w:beforeAutospacing="0" w:after="0" w:afterAutospacing="0"/>
        <w:jc w:val="right"/>
        <w:rPr>
          <w:sz w:val="26"/>
          <w:szCs w:val="26"/>
        </w:rPr>
      </w:pPr>
      <w:r w:rsidRPr="003F0FC0">
        <w:rPr>
          <w:sz w:val="26"/>
          <w:szCs w:val="26"/>
        </w:rPr>
        <w:t>к Порядку выдвижения, внесения, обсуждения,</w:t>
      </w:r>
    </w:p>
    <w:p w:rsidR="00FF7201" w:rsidRPr="003F0FC0" w:rsidRDefault="00CE5E44" w:rsidP="00FF7201">
      <w:pPr>
        <w:pStyle w:val="af0"/>
        <w:spacing w:before="0" w:beforeAutospacing="0" w:after="0" w:afterAutospacing="0"/>
        <w:jc w:val="right"/>
        <w:rPr>
          <w:sz w:val="26"/>
          <w:szCs w:val="26"/>
        </w:rPr>
      </w:pPr>
      <w:r w:rsidRPr="003F0FC0">
        <w:rPr>
          <w:sz w:val="26"/>
          <w:szCs w:val="26"/>
        </w:rPr>
        <w:t xml:space="preserve">рассмотрения инициативных проектов, </w:t>
      </w:r>
    </w:p>
    <w:p w:rsidR="00CE5E44" w:rsidRPr="003F0FC0" w:rsidRDefault="00CE5E44" w:rsidP="00FF7201">
      <w:pPr>
        <w:pStyle w:val="af0"/>
        <w:spacing w:before="0" w:beforeAutospacing="0" w:after="0" w:afterAutospacing="0"/>
        <w:jc w:val="right"/>
        <w:rPr>
          <w:sz w:val="26"/>
          <w:szCs w:val="26"/>
        </w:rPr>
      </w:pPr>
      <w:r w:rsidRPr="003F0FC0">
        <w:rPr>
          <w:sz w:val="26"/>
          <w:szCs w:val="26"/>
        </w:rPr>
        <w:t>а также проведения их</w:t>
      </w:r>
    </w:p>
    <w:p w:rsidR="00FF7201" w:rsidRPr="003F0FC0" w:rsidRDefault="00CE5E44" w:rsidP="00FF7201">
      <w:pPr>
        <w:pStyle w:val="af0"/>
        <w:spacing w:before="0" w:beforeAutospacing="0" w:after="0" w:afterAutospacing="0"/>
        <w:jc w:val="right"/>
        <w:rPr>
          <w:sz w:val="26"/>
          <w:szCs w:val="26"/>
        </w:rPr>
      </w:pPr>
      <w:r w:rsidRPr="003F0FC0">
        <w:rPr>
          <w:sz w:val="26"/>
          <w:szCs w:val="26"/>
        </w:rPr>
        <w:t>конкурсного отбора</w:t>
      </w:r>
    </w:p>
    <w:p w:rsidR="00FF7201" w:rsidRPr="003F0FC0" w:rsidRDefault="00CE5E44" w:rsidP="00FF7201">
      <w:pPr>
        <w:pStyle w:val="af0"/>
        <w:spacing w:before="0" w:beforeAutospacing="0" w:after="0" w:afterAutospacing="0"/>
        <w:jc w:val="right"/>
        <w:rPr>
          <w:sz w:val="26"/>
          <w:szCs w:val="26"/>
        </w:rPr>
      </w:pPr>
      <w:r w:rsidRPr="003F0FC0">
        <w:rPr>
          <w:sz w:val="26"/>
          <w:szCs w:val="26"/>
        </w:rPr>
        <w:t xml:space="preserve"> в </w:t>
      </w:r>
      <w:r w:rsidR="003F0FC0" w:rsidRPr="003F0FC0">
        <w:rPr>
          <w:sz w:val="26"/>
          <w:szCs w:val="26"/>
        </w:rPr>
        <w:t>Царевщинском</w:t>
      </w:r>
      <w:r w:rsidR="00FF7201" w:rsidRPr="003F0FC0">
        <w:rPr>
          <w:sz w:val="26"/>
          <w:szCs w:val="26"/>
        </w:rPr>
        <w:t xml:space="preserve"> </w:t>
      </w:r>
      <w:r w:rsidR="004B7C5E" w:rsidRPr="003F0FC0">
        <w:rPr>
          <w:sz w:val="26"/>
          <w:szCs w:val="26"/>
        </w:rPr>
        <w:t xml:space="preserve"> сельсовете </w:t>
      </w:r>
    </w:p>
    <w:p w:rsidR="00FF7201" w:rsidRPr="003F0FC0" w:rsidRDefault="004B7C5E" w:rsidP="00FF7201">
      <w:pPr>
        <w:pStyle w:val="af0"/>
        <w:spacing w:before="0" w:beforeAutospacing="0" w:after="0" w:afterAutospacing="0"/>
        <w:jc w:val="right"/>
        <w:rPr>
          <w:sz w:val="26"/>
          <w:szCs w:val="26"/>
        </w:rPr>
      </w:pPr>
      <w:r w:rsidRPr="003F0FC0">
        <w:rPr>
          <w:sz w:val="26"/>
          <w:szCs w:val="26"/>
        </w:rPr>
        <w:t xml:space="preserve">Мокшанского района </w:t>
      </w:r>
    </w:p>
    <w:p w:rsidR="00CE5E44" w:rsidRPr="003F0FC0" w:rsidRDefault="004B7C5E" w:rsidP="00FF7201">
      <w:pPr>
        <w:pStyle w:val="af0"/>
        <w:spacing w:before="0" w:beforeAutospacing="0" w:after="0" w:afterAutospacing="0"/>
        <w:jc w:val="right"/>
        <w:rPr>
          <w:sz w:val="26"/>
          <w:szCs w:val="26"/>
        </w:rPr>
      </w:pPr>
      <w:r w:rsidRPr="003F0FC0">
        <w:rPr>
          <w:sz w:val="26"/>
          <w:szCs w:val="26"/>
        </w:rPr>
        <w:t>Пензенской области</w:t>
      </w:r>
    </w:p>
    <w:p w:rsidR="00CE5E44" w:rsidRPr="003F0FC0" w:rsidRDefault="00CE5E44" w:rsidP="00FF7201">
      <w:pPr>
        <w:pStyle w:val="af0"/>
        <w:spacing w:before="0" w:beforeAutospacing="0" w:after="0" w:afterAutospacing="0"/>
        <w:jc w:val="right"/>
        <w:rPr>
          <w:sz w:val="26"/>
          <w:szCs w:val="26"/>
        </w:rPr>
      </w:pPr>
      <w:r w:rsidRPr="003F0FC0">
        <w:rPr>
          <w:sz w:val="26"/>
          <w:szCs w:val="26"/>
        </w:rPr>
        <w:t> Инициативный проект</w:t>
      </w:r>
    </w:p>
    <w:p w:rsidR="00CE5E44" w:rsidRPr="003F0FC0" w:rsidRDefault="00CE5E44" w:rsidP="00FF7201">
      <w:pPr>
        <w:pStyle w:val="af0"/>
        <w:spacing w:before="0" w:beforeAutospacing="0" w:after="0" w:afterAutospacing="0"/>
        <w:jc w:val="right"/>
        <w:rPr>
          <w:sz w:val="26"/>
          <w:szCs w:val="26"/>
        </w:rPr>
      </w:pPr>
      <w:r w:rsidRPr="003F0FC0">
        <w:rPr>
          <w:sz w:val="26"/>
          <w:szCs w:val="26"/>
        </w:rPr>
        <w:t>"____"___________20__г.</w:t>
      </w:r>
    </w:p>
    <w:p w:rsidR="00CE5E44" w:rsidRPr="003F0FC0" w:rsidRDefault="00CE5E44" w:rsidP="00CE5E44">
      <w:pPr>
        <w:pStyle w:val="af0"/>
        <w:rPr>
          <w:sz w:val="26"/>
          <w:szCs w:val="26"/>
        </w:rPr>
      </w:pPr>
      <w:r w:rsidRPr="003F0FC0">
        <w:rPr>
          <w:sz w:val="26"/>
          <w:szCs w:val="26"/>
        </w:rPr>
        <w:t> </w:t>
      </w:r>
    </w:p>
    <w:tbl>
      <w:tblPr>
        <w:tblW w:w="5000" w:type="pct"/>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79"/>
        <w:gridCol w:w="7852"/>
        <w:gridCol w:w="1274"/>
      </w:tblGrid>
      <w:tr w:rsidR="00CE5E44" w:rsidRPr="003F0FC0" w:rsidTr="004B7C5E">
        <w:tc>
          <w:tcPr>
            <w:tcW w:w="0" w:type="auto"/>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N п/п</w:t>
            </w:r>
          </w:p>
        </w:tc>
        <w:tc>
          <w:tcPr>
            <w:tcW w:w="0" w:type="auto"/>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Общая характеристика инициативного проекта</w:t>
            </w:r>
          </w:p>
        </w:tc>
        <w:tc>
          <w:tcPr>
            <w:tcW w:w="0" w:type="auto"/>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Сведения</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Наименование инициативного проекта</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Вопросы местного значения или иные вопросы, право решения, которых предоставлено органам местного самоуправления, на исполнение которых направлен инициативный проект</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3.</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Территория реализации инициативного проекта</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4.</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Цель и задачи инициативного проекта</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5.</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Описание инициативного проекта (описание проблемы и обоснование ее актуальности (остроты), предложений по ее решению, описание мероприятий по реализации инициативного проекта)</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6.</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Ожидаемые результаты от реализации инициативного проекта</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7</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Описание дальнейшего развития инициативного проекта после завершения финансирования (использование, содержание и т.д.)</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8.</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Количество прямых благополучателей (человек) (указать механизм определения количества прямых благополучателей)</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9.</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Сроки реализации инициативного проекта</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10.</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Информация об инициаторе проекта (Ф.И.О. (для физических лиц), наименование (для юридических лиц)</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11.</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Общая стоимость инициативного проекта</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12.</w:t>
            </w:r>
          </w:p>
        </w:tc>
        <w:tc>
          <w:tcPr>
            <w:tcW w:w="0" w:type="auto"/>
            <w:tcMar>
              <w:top w:w="0" w:type="dxa"/>
              <w:left w:w="108" w:type="dxa"/>
              <w:bottom w:w="0" w:type="dxa"/>
              <w:right w:w="108" w:type="dxa"/>
            </w:tcMar>
            <w:hideMark/>
          </w:tcPr>
          <w:p w:rsidR="00CE5E44" w:rsidRPr="003F0FC0" w:rsidRDefault="00CE5E44" w:rsidP="00FF7201">
            <w:pPr>
              <w:pStyle w:val="af0"/>
              <w:spacing w:before="0" w:beforeAutospacing="0" w:after="0" w:afterAutospacing="0"/>
              <w:jc w:val="center"/>
              <w:rPr>
                <w:sz w:val="26"/>
                <w:szCs w:val="26"/>
              </w:rPr>
            </w:pPr>
            <w:r w:rsidRPr="003F0FC0">
              <w:rPr>
                <w:sz w:val="26"/>
                <w:szCs w:val="26"/>
              </w:rPr>
              <w:t xml:space="preserve">Средства бюджета </w:t>
            </w:r>
            <w:r w:rsidR="003F0FC0" w:rsidRPr="003F0FC0">
              <w:rPr>
                <w:sz w:val="26"/>
                <w:szCs w:val="26"/>
              </w:rPr>
              <w:t>Царевщинского</w:t>
            </w:r>
            <w:r w:rsidR="004B7C5E" w:rsidRPr="003F0FC0">
              <w:rPr>
                <w:sz w:val="26"/>
                <w:szCs w:val="26"/>
              </w:rPr>
              <w:t xml:space="preserve"> сельсовета Мокшанского района Пензенской области </w:t>
            </w:r>
            <w:r w:rsidRPr="003F0FC0">
              <w:rPr>
                <w:sz w:val="26"/>
                <w:szCs w:val="26"/>
              </w:rPr>
              <w:t>для реализации инициативного проекта</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13.</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Объем инициативных платежей обеспечиваемый инициатором проекта, в том числе:</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13.1.</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Денежные средства граждан</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13.2.</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Денежные средства юридических лиц, индивидуальных предпринимателей</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14.</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Объем неденежного вклада, обеспечиваемый инициатором проекта, в том числе:</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14.1.</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xml:space="preserve">Неденежный вклад граждан (добровольное имущественное участие, </w:t>
            </w:r>
            <w:r w:rsidRPr="003F0FC0">
              <w:rPr>
                <w:sz w:val="26"/>
                <w:szCs w:val="26"/>
              </w:rPr>
              <w:lastRenderedPageBreak/>
              <w:t>трудовое участие)</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lastRenderedPageBreak/>
              <w:t> </w:t>
            </w:r>
          </w:p>
        </w:tc>
      </w:tr>
      <w:tr w:rsidR="00CE5E44" w:rsidRPr="003F0FC0" w:rsidTr="004B7C5E">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lastRenderedPageBreak/>
              <w:t>14.2.</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Неденежный вклад юридических лиц, индивидуальных предпринимателей (добровольное имущественное участие, трудовое участие)</w:t>
            </w:r>
          </w:p>
        </w:tc>
        <w:tc>
          <w:tcPr>
            <w:tcW w:w="0" w:type="auto"/>
            <w:tcMar>
              <w:top w:w="0" w:type="dxa"/>
              <w:left w:w="108" w:type="dxa"/>
              <w:bottom w:w="0" w:type="dxa"/>
              <w:right w:w="108" w:type="dxa"/>
            </w:tcMa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bl>
    <w:p w:rsidR="00CE5E44" w:rsidRPr="003F0FC0" w:rsidRDefault="00CE5E44" w:rsidP="00CE5E44">
      <w:pPr>
        <w:pStyle w:val="af0"/>
        <w:rPr>
          <w:sz w:val="26"/>
          <w:szCs w:val="26"/>
        </w:rPr>
      </w:pPr>
      <w:r w:rsidRPr="003F0FC0">
        <w:rPr>
          <w:sz w:val="26"/>
          <w:szCs w:val="26"/>
        </w:rPr>
        <w:t> </w:t>
      </w:r>
    </w:p>
    <w:p w:rsidR="00CE5E44" w:rsidRPr="003F0FC0" w:rsidRDefault="00CE5E44" w:rsidP="004B7C5E">
      <w:pPr>
        <w:pStyle w:val="af0"/>
        <w:ind w:firstLine="567"/>
        <w:rPr>
          <w:sz w:val="26"/>
          <w:szCs w:val="26"/>
        </w:rPr>
      </w:pPr>
      <w:r w:rsidRPr="003F0FC0">
        <w:rPr>
          <w:sz w:val="26"/>
          <w:szCs w:val="26"/>
        </w:rPr>
        <w:t>Инициатор(ы) проекта</w:t>
      </w:r>
    </w:p>
    <w:p w:rsidR="00CE5E44" w:rsidRPr="003F0FC0" w:rsidRDefault="00CE5E44" w:rsidP="004B7C5E">
      <w:pPr>
        <w:pStyle w:val="af0"/>
        <w:ind w:firstLine="567"/>
        <w:rPr>
          <w:sz w:val="26"/>
          <w:szCs w:val="26"/>
        </w:rPr>
      </w:pPr>
      <w:r w:rsidRPr="003F0FC0">
        <w:rPr>
          <w:sz w:val="26"/>
          <w:szCs w:val="26"/>
        </w:rPr>
        <w:t>(представитель инициатора) ___________________ Ф.И.О.</w:t>
      </w:r>
    </w:p>
    <w:p w:rsidR="00CE5E44" w:rsidRPr="003F0FC0" w:rsidRDefault="00CE5E44" w:rsidP="004B7C5E">
      <w:pPr>
        <w:pStyle w:val="af0"/>
        <w:ind w:firstLine="567"/>
        <w:rPr>
          <w:sz w:val="26"/>
          <w:szCs w:val="26"/>
        </w:rPr>
      </w:pPr>
      <w:r w:rsidRPr="003F0FC0">
        <w:rPr>
          <w:sz w:val="26"/>
          <w:szCs w:val="26"/>
        </w:rPr>
        <w:t>(подпись)</w:t>
      </w:r>
      <w:r w:rsidR="004B7C5E" w:rsidRPr="003F0FC0">
        <w:rPr>
          <w:sz w:val="26"/>
          <w:szCs w:val="26"/>
        </w:rPr>
        <w:t xml:space="preserve"> </w:t>
      </w:r>
      <w:r w:rsidRPr="003F0FC0">
        <w:rPr>
          <w:sz w:val="26"/>
          <w:szCs w:val="26"/>
        </w:rPr>
        <w:t>Приложения:</w:t>
      </w:r>
    </w:p>
    <w:p w:rsidR="00CE5E44" w:rsidRPr="003F0FC0" w:rsidRDefault="00CE5E44" w:rsidP="004B7C5E">
      <w:pPr>
        <w:pStyle w:val="af0"/>
        <w:ind w:firstLine="567"/>
        <w:rPr>
          <w:sz w:val="26"/>
          <w:szCs w:val="26"/>
        </w:rPr>
      </w:pPr>
      <w:r w:rsidRPr="003F0FC0">
        <w:rPr>
          <w:sz w:val="26"/>
          <w:szCs w:val="26"/>
        </w:rPr>
        <w:t>1. Расчет и обоснование предполагаемой стоимости инициативного проекта и (или) проектно-сметная (сметная) документация.</w:t>
      </w:r>
    </w:p>
    <w:p w:rsidR="00CE5E44" w:rsidRPr="003F0FC0" w:rsidRDefault="00CE5E44" w:rsidP="004B7C5E">
      <w:pPr>
        <w:pStyle w:val="af0"/>
        <w:ind w:firstLine="567"/>
        <w:rPr>
          <w:sz w:val="26"/>
          <w:szCs w:val="26"/>
        </w:rPr>
      </w:pPr>
      <w:r w:rsidRPr="003F0FC0">
        <w:rPr>
          <w:sz w:val="26"/>
          <w:szCs w:val="26"/>
        </w:rPr>
        <w:t>2. Гарантийное письмо, подписанное инициатором проекта (представителем инициатора), содержащее обязательства по обеспечению инициативных платежей и (или) добровольному имущественному участию и (или) по трудовому участию в реализации инициативного проекта инициаторами проекта.</w:t>
      </w:r>
    </w:p>
    <w:p w:rsidR="00CE5E44" w:rsidRPr="003F0FC0" w:rsidRDefault="00CE5E44" w:rsidP="004B7C5E">
      <w:pPr>
        <w:pStyle w:val="af0"/>
        <w:ind w:firstLine="567"/>
        <w:rPr>
          <w:sz w:val="26"/>
          <w:szCs w:val="26"/>
        </w:rPr>
      </w:pPr>
      <w:r w:rsidRPr="003F0FC0">
        <w:rPr>
          <w:sz w:val="26"/>
          <w:szCs w:val="26"/>
        </w:rPr>
        <w:t>3. Документы, подтверждающие полномочия инициатора проекта: копия паспорта, копия доверенности (в случае необходимости), решение о назначении руководителя, копия устава и другие документы, подтверждающие полномочия.</w:t>
      </w:r>
    </w:p>
    <w:p w:rsidR="00CE5E44" w:rsidRPr="003F0FC0" w:rsidRDefault="00CE5E44" w:rsidP="004B7C5E">
      <w:pPr>
        <w:pStyle w:val="af0"/>
        <w:ind w:firstLine="567"/>
        <w:rPr>
          <w:sz w:val="26"/>
          <w:szCs w:val="26"/>
        </w:rPr>
      </w:pPr>
      <w:r w:rsidRPr="003F0FC0">
        <w:rPr>
          <w:sz w:val="26"/>
          <w:szCs w:val="26"/>
        </w:rPr>
        <w:t>4. Презентационные материалы к инициативному проекту (с использованием средств визуализации инициативного проекта).</w:t>
      </w:r>
    </w:p>
    <w:p w:rsidR="00CE5E44" w:rsidRPr="003F0FC0" w:rsidRDefault="00CE5E44" w:rsidP="004B7C5E">
      <w:pPr>
        <w:pStyle w:val="af0"/>
        <w:ind w:firstLine="567"/>
        <w:rPr>
          <w:sz w:val="26"/>
          <w:szCs w:val="26"/>
        </w:rPr>
      </w:pPr>
      <w:r w:rsidRPr="003F0FC0">
        <w:rPr>
          <w:sz w:val="26"/>
          <w:szCs w:val="26"/>
        </w:rPr>
        <w:t>5. Дополнительные материалы (чертежи, макеты, графические материалы и другие) при необходимости.</w:t>
      </w:r>
    </w:p>
    <w:p w:rsidR="00CE5E44" w:rsidRPr="003F0FC0" w:rsidRDefault="00CE5E44" w:rsidP="004B7C5E">
      <w:pPr>
        <w:pStyle w:val="af0"/>
        <w:ind w:firstLine="567"/>
        <w:rPr>
          <w:sz w:val="26"/>
          <w:szCs w:val="26"/>
        </w:rPr>
      </w:pPr>
      <w:r w:rsidRPr="003F0FC0">
        <w:rPr>
          <w:sz w:val="26"/>
          <w:szCs w:val="26"/>
        </w:rPr>
        <w:t>6. Согласие на обработку персональных данных инициатора проекта (представителя инициативной группы).</w:t>
      </w:r>
    </w:p>
    <w:p w:rsidR="00CE5E44" w:rsidRPr="003F0FC0" w:rsidRDefault="00CE5E44" w:rsidP="00CE5E44">
      <w:pPr>
        <w:pStyle w:val="af0"/>
        <w:jc w:val="right"/>
        <w:rPr>
          <w:sz w:val="26"/>
          <w:szCs w:val="26"/>
        </w:rPr>
      </w:pPr>
      <w:r w:rsidRPr="003F0FC0">
        <w:rPr>
          <w:sz w:val="26"/>
          <w:szCs w:val="26"/>
        </w:rPr>
        <w:t> </w:t>
      </w:r>
    </w:p>
    <w:p w:rsidR="00CE5E44" w:rsidRPr="003F0FC0" w:rsidRDefault="00CE5E44" w:rsidP="00CE5E44">
      <w:pPr>
        <w:pStyle w:val="af0"/>
        <w:jc w:val="right"/>
        <w:rPr>
          <w:sz w:val="26"/>
          <w:szCs w:val="26"/>
        </w:rPr>
      </w:pPr>
      <w:r w:rsidRPr="003F0FC0">
        <w:rPr>
          <w:sz w:val="26"/>
          <w:szCs w:val="26"/>
        </w:rPr>
        <w:t> </w:t>
      </w:r>
    </w:p>
    <w:p w:rsidR="004B7C5E" w:rsidRPr="003F0FC0" w:rsidRDefault="004B7C5E" w:rsidP="00CE5E44">
      <w:pPr>
        <w:pStyle w:val="af0"/>
        <w:jc w:val="right"/>
        <w:rPr>
          <w:sz w:val="26"/>
          <w:szCs w:val="26"/>
        </w:rPr>
      </w:pPr>
    </w:p>
    <w:p w:rsidR="004B7C5E" w:rsidRPr="003F0FC0" w:rsidRDefault="004B7C5E" w:rsidP="00CE5E44">
      <w:pPr>
        <w:pStyle w:val="af0"/>
        <w:jc w:val="right"/>
        <w:rPr>
          <w:sz w:val="26"/>
          <w:szCs w:val="26"/>
        </w:rPr>
      </w:pPr>
    </w:p>
    <w:p w:rsidR="00CE5E44" w:rsidRDefault="00CE5E44" w:rsidP="003F0FC0">
      <w:pPr>
        <w:pStyle w:val="af0"/>
        <w:rPr>
          <w:sz w:val="26"/>
          <w:szCs w:val="26"/>
        </w:rPr>
      </w:pPr>
    </w:p>
    <w:p w:rsidR="003F0FC0" w:rsidRPr="003F0FC0" w:rsidRDefault="003F0FC0" w:rsidP="003F0FC0">
      <w:pPr>
        <w:pStyle w:val="af0"/>
        <w:rPr>
          <w:sz w:val="26"/>
          <w:szCs w:val="26"/>
        </w:rPr>
      </w:pPr>
    </w:p>
    <w:p w:rsidR="00CE5E44" w:rsidRPr="003F0FC0" w:rsidRDefault="00CE5E44" w:rsidP="00FF7201">
      <w:pPr>
        <w:pStyle w:val="af0"/>
        <w:spacing w:before="0" w:beforeAutospacing="0" w:after="0" w:afterAutospacing="0"/>
        <w:jc w:val="right"/>
        <w:rPr>
          <w:sz w:val="26"/>
          <w:szCs w:val="26"/>
        </w:rPr>
      </w:pPr>
      <w:r w:rsidRPr="003F0FC0">
        <w:rPr>
          <w:sz w:val="26"/>
          <w:szCs w:val="26"/>
        </w:rPr>
        <w:lastRenderedPageBreak/>
        <w:t>Приложение 2</w:t>
      </w:r>
    </w:p>
    <w:p w:rsidR="00CE5E44" w:rsidRPr="003F0FC0" w:rsidRDefault="00CE5E44" w:rsidP="00FF7201">
      <w:pPr>
        <w:pStyle w:val="af0"/>
        <w:spacing w:before="0" w:beforeAutospacing="0" w:after="0" w:afterAutospacing="0"/>
        <w:jc w:val="right"/>
        <w:rPr>
          <w:sz w:val="26"/>
          <w:szCs w:val="26"/>
        </w:rPr>
      </w:pPr>
      <w:r w:rsidRPr="003F0FC0">
        <w:rPr>
          <w:sz w:val="26"/>
          <w:szCs w:val="26"/>
        </w:rPr>
        <w:t>к Порядку выдвижения, внесения, обсуждения,</w:t>
      </w:r>
    </w:p>
    <w:p w:rsidR="00FF7201" w:rsidRPr="003F0FC0" w:rsidRDefault="00CE5E44" w:rsidP="00FF7201">
      <w:pPr>
        <w:pStyle w:val="af0"/>
        <w:spacing w:before="0" w:beforeAutospacing="0" w:after="0" w:afterAutospacing="0"/>
        <w:jc w:val="right"/>
        <w:rPr>
          <w:sz w:val="26"/>
          <w:szCs w:val="26"/>
        </w:rPr>
      </w:pPr>
      <w:r w:rsidRPr="003F0FC0">
        <w:rPr>
          <w:sz w:val="26"/>
          <w:szCs w:val="26"/>
        </w:rPr>
        <w:t xml:space="preserve">рассмотрения инициативных проектов, </w:t>
      </w:r>
    </w:p>
    <w:p w:rsidR="00CE5E44" w:rsidRPr="003F0FC0" w:rsidRDefault="00CE5E44" w:rsidP="00FF7201">
      <w:pPr>
        <w:pStyle w:val="af0"/>
        <w:spacing w:before="0" w:beforeAutospacing="0" w:after="0" w:afterAutospacing="0"/>
        <w:jc w:val="right"/>
        <w:rPr>
          <w:sz w:val="26"/>
          <w:szCs w:val="26"/>
        </w:rPr>
      </w:pPr>
      <w:r w:rsidRPr="003F0FC0">
        <w:rPr>
          <w:sz w:val="26"/>
          <w:szCs w:val="26"/>
        </w:rPr>
        <w:t>а также проведения их</w:t>
      </w:r>
    </w:p>
    <w:p w:rsidR="00FF7201" w:rsidRPr="003F0FC0" w:rsidRDefault="00CE5E44" w:rsidP="00FF7201">
      <w:pPr>
        <w:pStyle w:val="af0"/>
        <w:spacing w:before="0" w:beforeAutospacing="0" w:after="0" w:afterAutospacing="0"/>
        <w:jc w:val="right"/>
        <w:rPr>
          <w:sz w:val="26"/>
          <w:szCs w:val="26"/>
        </w:rPr>
      </w:pPr>
      <w:r w:rsidRPr="003F0FC0">
        <w:rPr>
          <w:sz w:val="26"/>
          <w:szCs w:val="26"/>
        </w:rPr>
        <w:t>конкурсного отбора</w:t>
      </w:r>
    </w:p>
    <w:p w:rsidR="00FF7201" w:rsidRPr="003F0FC0" w:rsidRDefault="00CE5E44" w:rsidP="00FF7201">
      <w:pPr>
        <w:pStyle w:val="af0"/>
        <w:spacing w:before="0" w:beforeAutospacing="0" w:after="0" w:afterAutospacing="0"/>
        <w:jc w:val="right"/>
        <w:rPr>
          <w:sz w:val="26"/>
          <w:szCs w:val="26"/>
        </w:rPr>
      </w:pPr>
      <w:r w:rsidRPr="003F0FC0">
        <w:rPr>
          <w:sz w:val="26"/>
          <w:szCs w:val="26"/>
        </w:rPr>
        <w:t xml:space="preserve"> в </w:t>
      </w:r>
      <w:r w:rsidR="003F0FC0" w:rsidRPr="003F0FC0">
        <w:rPr>
          <w:sz w:val="26"/>
          <w:szCs w:val="26"/>
        </w:rPr>
        <w:t>Царевщинском</w:t>
      </w:r>
      <w:r w:rsidRPr="003F0FC0">
        <w:rPr>
          <w:sz w:val="26"/>
          <w:szCs w:val="26"/>
        </w:rPr>
        <w:t xml:space="preserve"> сельсовете </w:t>
      </w:r>
    </w:p>
    <w:p w:rsidR="00CE5E44" w:rsidRPr="003F0FC0" w:rsidRDefault="00CE5E44" w:rsidP="00FF7201">
      <w:pPr>
        <w:pStyle w:val="af0"/>
        <w:spacing w:before="0" w:beforeAutospacing="0" w:after="0" w:afterAutospacing="0"/>
        <w:jc w:val="right"/>
        <w:rPr>
          <w:sz w:val="26"/>
          <w:szCs w:val="26"/>
        </w:rPr>
      </w:pPr>
      <w:r w:rsidRPr="003F0FC0">
        <w:rPr>
          <w:sz w:val="26"/>
          <w:szCs w:val="26"/>
        </w:rPr>
        <w:t>Мокшанского района</w:t>
      </w:r>
    </w:p>
    <w:p w:rsidR="00CE5E44" w:rsidRPr="003F0FC0" w:rsidRDefault="00CE5E44" w:rsidP="00FF7201">
      <w:pPr>
        <w:pStyle w:val="af0"/>
        <w:spacing w:before="0" w:beforeAutospacing="0" w:after="0" w:afterAutospacing="0"/>
        <w:jc w:val="right"/>
        <w:rPr>
          <w:sz w:val="26"/>
          <w:szCs w:val="26"/>
        </w:rPr>
      </w:pPr>
      <w:r w:rsidRPr="003F0FC0">
        <w:rPr>
          <w:sz w:val="26"/>
          <w:szCs w:val="26"/>
        </w:rPr>
        <w:t>Пензенской области</w:t>
      </w:r>
    </w:p>
    <w:p w:rsidR="00CE5E44" w:rsidRPr="003F0FC0" w:rsidRDefault="00CE5E44" w:rsidP="00CE5E44">
      <w:pPr>
        <w:pStyle w:val="af0"/>
        <w:rPr>
          <w:sz w:val="26"/>
          <w:szCs w:val="26"/>
        </w:rPr>
      </w:pPr>
      <w:r w:rsidRPr="003F0FC0">
        <w:rPr>
          <w:sz w:val="26"/>
          <w:szCs w:val="26"/>
        </w:rPr>
        <w:t> </w:t>
      </w:r>
    </w:p>
    <w:p w:rsidR="00CE5E44" w:rsidRPr="003F0FC0" w:rsidRDefault="00CE5E44" w:rsidP="00CE5E44">
      <w:pPr>
        <w:pStyle w:val="title"/>
        <w:rPr>
          <w:sz w:val="26"/>
          <w:szCs w:val="26"/>
        </w:rPr>
      </w:pPr>
      <w:r w:rsidRPr="003F0FC0">
        <w:rPr>
          <w:sz w:val="26"/>
          <w:szCs w:val="26"/>
        </w:rPr>
        <w:t>Критерии оценки инициативного проекта</w:t>
      </w:r>
    </w:p>
    <w:tbl>
      <w:tblPr>
        <w:tblW w:w="5000" w:type="pct"/>
        <w:jc w:val="center"/>
        <w:tblCellMar>
          <w:left w:w="0" w:type="dxa"/>
          <w:right w:w="0" w:type="dxa"/>
        </w:tblCellMar>
        <w:tblLook w:val="04A0" w:firstRow="1" w:lastRow="0" w:firstColumn="1" w:lastColumn="0" w:noHBand="0" w:noVBand="1"/>
      </w:tblPr>
      <w:tblGrid>
        <w:gridCol w:w="2155"/>
        <w:gridCol w:w="2649"/>
        <w:gridCol w:w="2890"/>
        <w:gridCol w:w="2211"/>
      </w:tblGrid>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N критерия</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Наименование критерия/группы критериев</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Баллы по критерию</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Критерии прохождения конкурсного отбора, (ПКОк)</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w:t>
            </w:r>
          </w:p>
          <w:p w:rsidR="00CE5E44" w:rsidRPr="003F0FC0" w:rsidRDefault="00CE5E44" w:rsidP="004B7C5E">
            <w:pPr>
              <w:pStyle w:val="af0"/>
              <w:spacing w:before="0" w:beforeAutospacing="0" w:after="0" w:afterAutospacing="0"/>
              <w:jc w:val="center"/>
              <w:rPr>
                <w:sz w:val="26"/>
                <w:szCs w:val="26"/>
              </w:rPr>
            </w:pPr>
            <w:r w:rsidRPr="003F0FC0">
              <w:rPr>
                <w:sz w:val="26"/>
                <w:szCs w:val="26"/>
              </w:rPr>
              <w:t>частной коммерческой деятельности (частные предприятия, бары, рестораны и т.д.); религиозных организаций (церквей, мечетей и т.д.);</w:t>
            </w:r>
          </w:p>
          <w:p w:rsidR="00CE5E44" w:rsidRPr="003F0FC0" w:rsidRDefault="00CE5E44" w:rsidP="004B7C5E">
            <w:pPr>
              <w:pStyle w:val="af0"/>
              <w:spacing w:before="0" w:beforeAutospacing="0" w:after="0" w:afterAutospacing="0"/>
              <w:jc w:val="center"/>
              <w:rPr>
                <w:sz w:val="26"/>
                <w:szCs w:val="26"/>
              </w:rPr>
            </w:pPr>
            <w:r w:rsidRPr="003F0FC0">
              <w:rPr>
                <w:sz w:val="26"/>
                <w:szCs w:val="26"/>
              </w:rPr>
              <w:t>отдельных этнических групп</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0</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Сумма бюджетных средств Белинского района, в соответствии с решением Собрания представителей Белинского района Пензенской области на очередной финансовый год и плановый период.</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0</w:t>
            </w:r>
          </w:p>
        </w:tc>
      </w:tr>
      <w:tr w:rsidR="00CE5E44" w:rsidRPr="003F0FC0" w:rsidTr="00CE5E44">
        <w:trPr>
          <w:jc w:val="center"/>
        </w:trPr>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Итог "Критерии прохождения конкурсного отбора":</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произведение баллов, присвоенных проекту по каждому из критериев, входящих в группу "Критерии прохождения конкурсного отбора проекта"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Рейтинговые критерии, (Рк)</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Эффективность реализации инициативного проекта: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2.1.1.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Общественная полезность реализации инициативного проекта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проект оценивается как имеющий высокую социальную, культурную, досуговую и иную общественную полезность для жителей Белинского района:</w:t>
            </w:r>
          </w:p>
          <w:p w:rsidR="00CE5E44" w:rsidRPr="003F0FC0" w:rsidRDefault="00CE5E44" w:rsidP="004B7C5E">
            <w:pPr>
              <w:pStyle w:val="af0"/>
              <w:spacing w:before="0" w:beforeAutospacing="0" w:after="0" w:afterAutospacing="0"/>
              <w:jc w:val="center"/>
              <w:rPr>
                <w:sz w:val="26"/>
                <w:szCs w:val="26"/>
              </w:rPr>
            </w:pPr>
            <w:r w:rsidRPr="003F0FC0">
              <w:rPr>
                <w:sz w:val="26"/>
                <w:szCs w:val="26"/>
              </w:rPr>
              <w:t xml:space="preserve">способствует формированию активной гражданской позиции, здоровому образу жизни, направлен на воспитание </w:t>
            </w:r>
            <w:r w:rsidRPr="003F0FC0">
              <w:rPr>
                <w:sz w:val="26"/>
                <w:szCs w:val="26"/>
              </w:rPr>
              <w:lastRenderedPageBreak/>
              <w:t>нравственности, толерантности, других социально значимых качеств (мероприятия, акции, форумы);</w:t>
            </w:r>
          </w:p>
          <w:p w:rsidR="00CE5E44" w:rsidRPr="003F0FC0" w:rsidRDefault="00CE5E44" w:rsidP="004B7C5E">
            <w:pPr>
              <w:pStyle w:val="af0"/>
              <w:spacing w:before="0" w:beforeAutospacing="0" w:after="0" w:afterAutospacing="0"/>
              <w:jc w:val="center"/>
              <w:rPr>
                <w:sz w:val="26"/>
                <w:szCs w:val="26"/>
              </w:rPr>
            </w:pPr>
            <w:r w:rsidRPr="003F0FC0">
              <w:rPr>
                <w:sz w:val="26"/>
                <w:szCs w:val="26"/>
              </w:rPr>
              <w:t>направлен на создание, развитие и ремонт муниципальных объектов социальной сферы;</w:t>
            </w:r>
          </w:p>
          <w:p w:rsidR="00CE5E44" w:rsidRPr="003F0FC0" w:rsidRDefault="00CE5E44" w:rsidP="004B7C5E">
            <w:pPr>
              <w:pStyle w:val="af0"/>
              <w:spacing w:before="0" w:beforeAutospacing="0" w:after="0" w:afterAutospacing="0"/>
              <w:jc w:val="center"/>
              <w:rPr>
                <w:sz w:val="26"/>
                <w:szCs w:val="26"/>
              </w:rPr>
            </w:pPr>
            <w:r w:rsidRPr="003F0FC0">
              <w:rPr>
                <w:sz w:val="26"/>
                <w:szCs w:val="26"/>
              </w:rP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p>
          <w:p w:rsidR="00CE5E44" w:rsidRPr="003F0FC0" w:rsidRDefault="00CE5E44" w:rsidP="004B7C5E">
            <w:pPr>
              <w:pStyle w:val="af0"/>
              <w:spacing w:before="0" w:beforeAutospacing="0" w:after="0" w:afterAutospacing="0"/>
              <w:jc w:val="center"/>
              <w:rPr>
                <w:sz w:val="26"/>
                <w:szCs w:val="26"/>
              </w:rPr>
            </w:pPr>
            <w:r w:rsidRPr="003F0FC0">
              <w:rPr>
                <w:sz w:val="26"/>
                <w:szCs w:val="26"/>
              </w:rPr>
              <w:t>направлен на строительство (реконструкцию), капитальный ремонт и ремонт автомобильных дорог местного значения</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lastRenderedPageBreak/>
              <w:t>5</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lastRenderedPageBreak/>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проект оценивается как не имеющий общественной полезности</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0</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2.1.2.</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Актуальность (острота) проблемы:</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8</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высокая - проблема оценивается населением значительной, отсутствие ее решения будет негативно сказываться на качестве жизни</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7</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средняя - проблема оценивается населением в качестве актуальной, ее решение может привести к улучшению качества жизни</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6</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низкая - не оценивается населением в качестве актуальной, ее решение не ведет к улучшению качества жизни</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0</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2.1.3.</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Количество прямых благополучателей от реализации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более 500 человек</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4</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250 до 500 человек</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3</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50 до 250 человек</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до 50 человек</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2.1.4.</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Стоимость инициативного проекта в расчете на одного прямого благополучателя:</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до 250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15</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250 рублей до 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14</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500 рублей до 750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13</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750 рублей до 1000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12</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1000 рублей до 1500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11</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lastRenderedPageBreak/>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1500 рублей до 2000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10</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2000 рублей до 2500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9</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2500 рублей до 3000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8</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3000 рублей до 3500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7</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3500 рублей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6</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2.1.5.</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Необходимость осуществления дополнительных бюджетных расходов в последующих периодах в целях содержания (поддержания) результатов инициативного проекта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5</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0</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2.1.6.</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Срок реализации инициативного проекта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до 1 календарного года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4</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до 2 календарных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3</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до 3 календарных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более 3 календарных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2.1.7.</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"Срок жизни" результатов инициативного проекта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5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4</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3 до 5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3</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 до 3 лет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до 1 года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Оригинальность, инновационность инициативного проекта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2.2.1.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Оригинальность, необычность идеи инициативного проекта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5</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0</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2.2.2.</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Использование инновационных технологий, новых технических решений</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5</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0</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2.3.</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Качество подготовки документов для участия в конкурсном отборе инициативного проекта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2.3.1.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да или необходимость в проектно-сметной (сметной) документации отсутствует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10</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0</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2.3.2.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Наличие приложенных к заявке презентационных материалов</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10</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нет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0</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2.4.</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Участие общественности в подготовке и реализации инициативного проекта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2.4.1.</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Уровень софинансирования инициативного проекта гражданами</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5</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lastRenderedPageBreak/>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15% до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4</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10% до 15%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3</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5% до 10%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до 5% от стоимости инициативного проекта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2.4.2.</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Уровень софинансирования инициативного проекта юридическими лицами, в том числе социально-ориентированными некоммерческими организациями и индивидуальными предпринимателями</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20% стоимости инициативного проекта или софинансирование социально-ориентированными некоммерческими организациями от 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5</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15% до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4</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10% до 15%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3</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5% до 10%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до 5% от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2.4.3.</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Уровень имущественного и (или) трудового участия граждан в реализации инициативного проекта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5</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15% до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4</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10% до 15%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3</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5% до 10% стоимости инициативного проекта</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до 5% от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2.4.4.</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Уровень имущественного и (или) трудового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20% стоимости проекта или трудовое участие социально-ориентированных некоммерческих организаций от 5%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5</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15% до 20%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4</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xml:space="preserve">от 10% до 15% стоимости инициативного </w:t>
            </w:r>
            <w:r w:rsidRPr="003F0FC0">
              <w:rPr>
                <w:sz w:val="26"/>
                <w:szCs w:val="26"/>
              </w:rPr>
              <w:lastRenderedPageBreak/>
              <w:t>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lastRenderedPageBreak/>
              <w:t>3</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lastRenderedPageBreak/>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5% до 10%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до 5% от стоимости инициативного проекта</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2.4.5.</w:t>
            </w:r>
          </w:p>
        </w:tc>
        <w:tc>
          <w:tcPr>
            <w:tcW w:w="0" w:type="auto"/>
            <w:gridSpan w:val="3"/>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Уровень поддержки инициативного проекта населением</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15% от численности населения поселения, на территории которого реализуется инициативный проект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5</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10% до 15% от численности населения поселения, на территории которого реализуется инициативный проект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4</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5% до 10% от численности населения поселения, на территории которого реализуется инициативный проект</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3</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от 1% до 5% от численности населения поселения, на территории которого реализуется инициативный проект</w:t>
            </w:r>
          </w:p>
        </w:tc>
        <w:tc>
          <w:tcPr>
            <w:tcW w:w="0" w:type="auto"/>
            <w:tcBorders>
              <w:top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2</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 </w:t>
            </w:r>
          </w:p>
        </w:tc>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до 1% от численности населения поселения, на территории которого реализуется инициативный проект</w:t>
            </w:r>
          </w:p>
        </w:tc>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1</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Итог "Рейтинговые критерии":</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сумма баллов, присвоенных инициативному проекту по каждому из критериев, входящих в группу "Критерии прохождения конкурсного отбора"</w:t>
            </w:r>
          </w:p>
        </w:tc>
      </w:tr>
      <w:tr w:rsidR="00CE5E44" w:rsidRPr="003F0FC0" w:rsidTr="00CE5E44">
        <w:trPr>
          <w:jc w:val="center"/>
        </w:trPr>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Оценка инициативного проекта</w:t>
            </w:r>
          </w:p>
        </w:tc>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E5E44" w:rsidRPr="003F0FC0" w:rsidRDefault="00CE5E44" w:rsidP="004B7C5E">
            <w:pPr>
              <w:pStyle w:val="af0"/>
              <w:spacing w:before="0" w:beforeAutospacing="0" w:after="0" w:afterAutospacing="0"/>
              <w:jc w:val="center"/>
              <w:rPr>
                <w:sz w:val="26"/>
                <w:szCs w:val="26"/>
              </w:rPr>
            </w:pPr>
            <w:r w:rsidRPr="003F0FC0">
              <w:rPr>
                <w:sz w:val="26"/>
                <w:szCs w:val="26"/>
              </w:rPr>
              <w:t>итог "Критерии прохождения конкурсного отбора", итог "Рейтинговые критерии"</w:t>
            </w:r>
          </w:p>
        </w:tc>
      </w:tr>
    </w:tbl>
    <w:p w:rsidR="00CE5E44" w:rsidRPr="003F0FC0" w:rsidRDefault="00CE5E44" w:rsidP="00CE5E44">
      <w:pPr>
        <w:pStyle w:val="af0"/>
        <w:rPr>
          <w:sz w:val="26"/>
          <w:szCs w:val="26"/>
        </w:rPr>
      </w:pPr>
      <w:r w:rsidRPr="003F0FC0">
        <w:rPr>
          <w:sz w:val="26"/>
          <w:szCs w:val="26"/>
        </w:rPr>
        <w:t> </w:t>
      </w:r>
    </w:p>
    <w:p w:rsidR="00CE5E44" w:rsidRPr="003F0FC0" w:rsidRDefault="00CE5E44" w:rsidP="00CE5E44">
      <w:pPr>
        <w:pStyle w:val="footer"/>
        <w:rPr>
          <w:sz w:val="26"/>
          <w:szCs w:val="26"/>
        </w:rPr>
      </w:pPr>
      <w:r w:rsidRPr="003F0FC0">
        <w:rPr>
          <w:sz w:val="26"/>
          <w:szCs w:val="26"/>
        </w:rPr>
        <w:t> </w:t>
      </w:r>
    </w:p>
    <w:p w:rsidR="00CE5E44" w:rsidRPr="003F0FC0" w:rsidRDefault="00CE5E44" w:rsidP="00CE5E44">
      <w:pPr>
        <w:rPr>
          <w:sz w:val="26"/>
          <w:szCs w:val="26"/>
        </w:rPr>
        <w:sectPr w:rsidR="00CE5E44" w:rsidRPr="003F0FC0" w:rsidSect="00FF7201">
          <w:pgSz w:w="12240" w:h="15840"/>
          <w:pgMar w:top="709" w:right="850" w:bottom="1134" w:left="1701" w:header="720" w:footer="720" w:gutter="0"/>
          <w:cols w:space="720"/>
        </w:sectPr>
      </w:pPr>
    </w:p>
    <w:p w:rsidR="00CE5E44" w:rsidRPr="003F0FC0" w:rsidRDefault="00CE5E44" w:rsidP="00E60157">
      <w:pPr>
        <w:pStyle w:val="af0"/>
        <w:spacing w:before="0" w:beforeAutospacing="0" w:after="0" w:afterAutospacing="0"/>
        <w:jc w:val="right"/>
        <w:rPr>
          <w:sz w:val="26"/>
          <w:szCs w:val="26"/>
        </w:rPr>
      </w:pPr>
      <w:r w:rsidRPr="003F0FC0">
        <w:rPr>
          <w:sz w:val="26"/>
          <w:szCs w:val="26"/>
        </w:rPr>
        <w:lastRenderedPageBreak/>
        <w:t>Приложение 3</w:t>
      </w:r>
    </w:p>
    <w:p w:rsidR="00CE5E44" w:rsidRPr="003F0FC0" w:rsidRDefault="00CE5E44" w:rsidP="00E60157">
      <w:pPr>
        <w:pStyle w:val="af0"/>
        <w:spacing w:before="0" w:beforeAutospacing="0" w:after="0" w:afterAutospacing="0"/>
        <w:jc w:val="right"/>
        <w:rPr>
          <w:sz w:val="26"/>
          <w:szCs w:val="26"/>
        </w:rPr>
      </w:pPr>
      <w:r w:rsidRPr="003F0FC0">
        <w:rPr>
          <w:sz w:val="26"/>
          <w:szCs w:val="26"/>
        </w:rPr>
        <w:t>к Порядку выдвижения, внесения, обсуждения,</w:t>
      </w:r>
    </w:p>
    <w:p w:rsidR="00E60157" w:rsidRPr="003F0FC0" w:rsidRDefault="00CE5E44" w:rsidP="00E60157">
      <w:pPr>
        <w:pStyle w:val="af0"/>
        <w:spacing w:before="0" w:beforeAutospacing="0" w:after="0" w:afterAutospacing="0"/>
        <w:jc w:val="right"/>
        <w:rPr>
          <w:sz w:val="26"/>
          <w:szCs w:val="26"/>
        </w:rPr>
      </w:pPr>
      <w:r w:rsidRPr="003F0FC0">
        <w:rPr>
          <w:sz w:val="26"/>
          <w:szCs w:val="26"/>
        </w:rPr>
        <w:t>рассмотрения инициативных проектов,</w:t>
      </w:r>
    </w:p>
    <w:p w:rsidR="00CE5E44" w:rsidRPr="003F0FC0" w:rsidRDefault="00CE5E44" w:rsidP="00E60157">
      <w:pPr>
        <w:pStyle w:val="af0"/>
        <w:spacing w:before="0" w:beforeAutospacing="0" w:after="0" w:afterAutospacing="0"/>
        <w:jc w:val="right"/>
        <w:rPr>
          <w:sz w:val="26"/>
          <w:szCs w:val="26"/>
        </w:rPr>
      </w:pPr>
      <w:r w:rsidRPr="003F0FC0">
        <w:rPr>
          <w:sz w:val="26"/>
          <w:szCs w:val="26"/>
        </w:rPr>
        <w:t xml:space="preserve"> а также проведения их</w:t>
      </w:r>
    </w:p>
    <w:p w:rsidR="00E60157" w:rsidRPr="003F0FC0" w:rsidRDefault="00CE5E44" w:rsidP="00E60157">
      <w:pPr>
        <w:pStyle w:val="af0"/>
        <w:spacing w:before="0" w:beforeAutospacing="0" w:after="0" w:afterAutospacing="0"/>
        <w:jc w:val="right"/>
        <w:rPr>
          <w:sz w:val="26"/>
          <w:szCs w:val="26"/>
        </w:rPr>
      </w:pPr>
      <w:r w:rsidRPr="003F0FC0">
        <w:rPr>
          <w:sz w:val="26"/>
          <w:szCs w:val="26"/>
        </w:rPr>
        <w:t xml:space="preserve">конкурсного отбора </w:t>
      </w:r>
    </w:p>
    <w:p w:rsidR="00E60157" w:rsidRPr="003F0FC0" w:rsidRDefault="00CE5E44" w:rsidP="00E60157">
      <w:pPr>
        <w:pStyle w:val="af0"/>
        <w:spacing w:before="0" w:beforeAutospacing="0" w:after="0" w:afterAutospacing="0"/>
        <w:jc w:val="right"/>
        <w:rPr>
          <w:sz w:val="26"/>
          <w:szCs w:val="26"/>
        </w:rPr>
      </w:pPr>
      <w:r w:rsidRPr="003F0FC0">
        <w:rPr>
          <w:sz w:val="26"/>
          <w:szCs w:val="26"/>
        </w:rPr>
        <w:t>в </w:t>
      </w:r>
      <w:r w:rsidR="003F0FC0" w:rsidRPr="003F0FC0">
        <w:rPr>
          <w:sz w:val="26"/>
          <w:szCs w:val="26"/>
        </w:rPr>
        <w:t>Царевщинском</w:t>
      </w:r>
      <w:r w:rsidR="00FF7201" w:rsidRPr="003F0FC0">
        <w:rPr>
          <w:sz w:val="26"/>
          <w:szCs w:val="26"/>
        </w:rPr>
        <w:t xml:space="preserve"> </w:t>
      </w:r>
      <w:r w:rsidRPr="003F0FC0">
        <w:rPr>
          <w:sz w:val="26"/>
          <w:szCs w:val="26"/>
        </w:rPr>
        <w:t xml:space="preserve"> сельсовете </w:t>
      </w:r>
    </w:p>
    <w:p w:rsidR="00CE5E44" w:rsidRPr="003F0FC0" w:rsidRDefault="00CE5E44" w:rsidP="00E60157">
      <w:pPr>
        <w:pStyle w:val="af0"/>
        <w:spacing w:before="0" w:beforeAutospacing="0" w:after="0" w:afterAutospacing="0"/>
        <w:jc w:val="right"/>
        <w:rPr>
          <w:sz w:val="26"/>
          <w:szCs w:val="26"/>
        </w:rPr>
      </w:pPr>
      <w:r w:rsidRPr="003F0FC0">
        <w:rPr>
          <w:sz w:val="26"/>
          <w:szCs w:val="26"/>
        </w:rPr>
        <w:t>Мокшанского района</w:t>
      </w:r>
    </w:p>
    <w:p w:rsidR="00CE5E44" w:rsidRPr="003F0FC0" w:rsidRDefault="00CE5E44" w:rsidP="00E60157">
      <w:pPr>
        <w:pStyle w:val="af0"/>
        <w:spacing w:before="0" w:beforeAutospacing="0" w:after="0" w:afterAutospacing="0"/>
        <w:jc w:val="right"/>
        <w:rPr>
          <w:sz w:val="26"/>
          <w:szCs w:val="26"/>
        </w:rPr>
      </w:pPr>
      <w:r w:rsidRPr="003F0FC0">
        <w:rPr>
          <w:sz w:val="26"/>
          <w:szCs w:val="26"/>
        </w:rPr>
        <w:t>Пензенской области </w:t>
      </w:r>
    </w:p>
    <w:p w:rsidR="00CE5E44" w:rsidRPr="003F0FC0" w:rsidRDefault="00CE5E44" w:rsidP="00E60157">
      <w:pPr>
        <w:pStyle w:val="af0"/>
        <w:jc w:val="center"/>
        <w:rPr>
          <w:sz w:val="26"/>
          <w:szCs w:val="26"/>
        </w:rPr>
      </w:pPr>
      <w:r w:rsidRPr="003F0FC0">
        <w:rPr>
          <w:sz w:val="26"/>
          <w:szCs w:val="26"/>
        </w:rPr>
        <w:t>Согласие на обработку персональных данных</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(место подачи инициативного проекта)</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"___" ________ 20__ г.</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Я, ____________________________________________________________,</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(фамилия, имя, отчество</w:t>
      </w:r>
      <w:r w:rsidR="004B7C5E" w:rsidRPr="003F0FC0">
        <w:rPr>
          <w:sz w:val="26"/>
          <w:szCs w:val="26"/>
        </w:rPr>
        <w:t xml:space="preserve"> (при наличии)</w:t>
      </w:r>
      <w:r w:rsidRPr="003F0FC0">
        <w:rPr>
          <w:sz w:val="26"/>
          <w:szCs w:val="26"/>
        </w:rPr>
        <w:t>)</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зарегистрированный (ая) по адресу:___________________________________,серия______________N________ выдан _______________________________</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(документа, удостоверяющего личность) (дата)</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_________________________________________________________________,</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(орган, выдавший документ, удостоверяющий личность)</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в соответствии со статьей 9 Федерального закона от 27 июля 2006 года N 152-ФЗ "О персональных данных" настоящим даю свое согласие:</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 xml:space="preserve">1. На обработку моих персональных данных операторам персональных данных: Администрации </w:t>
      </w:r>
      <w:r w:rsidR="00FF7201" w:rsidRPr="003F0FC0">
        <w:rPr>
          <w:sz w:val="26"/>
          <w:szCs w:val="26"/>
        </w:rPr>
        <w:t xml:space="preserve"> </w:t>
      </w:r>
      <w:r w:rsidR="003F0FC0" w:rsidRPr="003F0FC0">
        <w:rPr>
          <w:sz w:val="26"/>
          <w:szCs w:val="26"/>
        </w:rPr>
        <w:t>Царевщинского</w:t>
      </w:r>
      <w:r w:rsidR="004B7C5E" w:rsidRPr="003F0FC0">
        <w:rPr>
          <w:sz w:val="26"/>
          <w:szCs w:val="26"/>
        </w:rPr>
        <w:t xml:space="preserve"> </w:t>
      </w:r>
      <w:r w:rsidRPr="003F0FC0">
        <w:rPr>
          <w:sz w:val="26"/>
          <w:szCs w:val="26"/>
        </w:rPr>
        <w:t>сельсовета  </w:t>
      </w:r>
      <w:r w:rsidR="004B7C5E" w:rsidRPr="003F0FC0">
        <w:rPr>
          <w:sz w:val="26"/>
          <w:szCs w:val="26"/>
        </w:rPr>
        <w:t>Мокшанского</w:t>
      </w:r>
      <w:r w:rsidRPr="003F0FC0">
        <w:rPr>
          <w:sz w:val="26"/>
          <w:szCs w:val="26"/>
        </w:rPr>
        <w:t xml:space="preserve"> района Пензенской области, находящейся по адресу: </w:t>
      </w:r>
      <w:r w:rsidR="00FF7201" w:rsidRPr="003F0FC0">
        <w:rPr>
          <w:sz w:val="26"/>
          <w:szCs w:val="26"/>
        </w:rPr>
        <w:t>Пензенская область, Мокшанский район, с.</w:t>
      </w:r>
      <w:r w:rsidR="003F0FC0" w:rsidRPr="003F0FC0">
        <w:rPr>
          <w:sz w:val="26"/>
          <w:szCs w:val="26"/>
        </w:rPr>
        <w:t>Царевщино</w:t>
      </w:r>
      <w:r w:rsidR="00FF7201" w:rsidRPr="003F0FC0">
        <w:rPr>
          <w:sz w:val="26"/>
          <w:szCs w:val="26"/>
        </w:rPr>
        <w:t>, ул.Центральная, д.</w:t>
      </w:r>
      <w:r w:rsidR="003F0FC0" w:rsidRPr="003F0FC0">
        <w:rPr>
          <w:sz w:val="26"/>
          <w:szCs w:val="26"/>
        </w:rPr>
        <w:t>72</w:t>
      </w:r>
      <w:r w:rsidR="00FF7201" w:rsidRPr="003F0FC0">
        <w:rPr>
          <w:sz w:val="26"/>
          <w:szCs w:val="26"/>
        </w:rPr>
        <w:t xml:space="preserve"> </w:t>
      </w:r>
      <w:r w:rsidRPr="003F0FC0">
        <w:rPr>
          <w:sz w:val="26"/>
          <w:szCs w:val="26"/>
        </w:rPr>
        <w:t> фамилия, имя, отчество</w:t>
      </w:r>
      <w:r w:rsidR="004B7C5E" w:rsidRPr="003F0FC0">
        <w:rPr>
          <w:sz w:val="26"/>
          <w:szCs w:val="26"/>
        </w:rPr>
        <w:t xml:space="preserve"> (при наличии)</w:t>
      </w:r>
      <w:r w:rsidRPr="003F0FC0">
        <w:rPr>
          <w:sz w:val="26"/>
          <w:szCs w:val="26"/>
        </w:rPr>
        <w:t>, документ, подтверждающий полномочия инициатора проекта, номер контактного телефона, электронный адрес.</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Обработка персональных данных осуществляется операторами персональных данных в целях рассмотрения представленного мною проекта инициативного бюджетирования на соответствие установленных требований, подготовки заключения о правомерности, возможности, целесообразности реализации представленного мною инициативного проекта, реализации проекта, в случае прохождения его в конкурсном отборе, а также на хранение данных о реализации инициативного проекта на электронных носителях.</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 xml:space="preserve">Доступ к моим персональным данным могут получать сотрудники Администрации </w:t>
      </w:r>
      <w:r w:rsidR="003F0FC0" w:rsidRPr="003F0FC0">
        <w:rPr>
          <w:sz w:val="26"/>
          <w:szCs w:val="26"/>
        </w:rPr>
        <w:t>Царевщинского</w:t>
      </w:r>
      <w:r w:rsidR="00ED5DA2" w:rsidRPr="003F0FC0">
        <w:rPr>
          <w:sz w:val="26"/>
          <w:szCs w:val="26"/>
        </w:rPr>
        <w:t xml:space="preserve"> </w:t>
      </w:r>
      <w:r w:rsidRPr="003F0FC0">
        <w:rPr>
          <w:sz w:val="26"/>
          <w:szCs w:val="26"/>
        </w:rPr>
        <w:t>сельсовета </w:t>
      </w:r>
      <w:r w:rsidR="00ED5DA2" w:rsidRPr="003F0FC0">
        <w:rPr>
          <w:sz w:val="26"/>
          <w:szCs w:val="26"/>
        </w:rPr>
        <w:t xml:space="preserve">Мокшанского </w:t>
      </w:r>
      <w:r w:rsidRPr="003F0FC0">
        <w:rPr>
          <w:sz w:val="26"/>
          <w:szCs w:val="26"/>
        </w:rPr>
        <w:t xml:space="preserve"> района Пензенской области, только в случае служебной необходимости в объеме, требуемом для исполнения ими своих обязательств.</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lastRenderedPageBreak/>
        <w:t>Администрация </w:t>
      </w:r>
      <w:r w:rsidR="003F0FC0" w:rsidRPr="003F0FC0">
        <w:rPr>
          <w:sz w:val="26"/>
          <w:szCs w:val="26"/>
        </w:rPr>
        <w:t>Царевщинского</w:t>
      </w:r>
      <w:r w:rsidRPr="003F0FC0">
        <w:rPr>
          <w:sz w:val="26"/>
          <w:szCs w:val="26"/>
        </w:rPr>
        <w:t xml:space="preserve"> сельсовета </w:t>
      </w:r>
      <w:r w:rsidR="00ED5DA2" w:rsidRPr="003F0FC0">
        <w:rPr>
          <w:sz w:val="26"/>
          <w:szCs w:val="26"/>
        </w:rPr>
        <w:t>Мокшанского</w:t>
      </w:r>
      <w:r w:rsidRPr="003F0FC0">
        <w:rPr>
          <w:sz w:val="26"/>
          <w:szCs w:val="26"/>
        </w:rPr>
        <w:t xml:space="preserve"> района, не раскрывают персональные данные граждан третьим лицам, за исключением случаев, прямо предусмотренных действующим законодательством.</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Согласие на обработку персональных данных может быть отозвано.</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______________________________________ /___________________________/</w:t>
      </w:r>
    </w:p>
    <w:p w:rsidR="00CE5E44" w:rsidRPr="003F0FC0" w:rsidRDefault="00CE5E44" w:rsidP="00E60157">
      <w:pPr>
        <w:pStyle w:val="af0"/>
        <w:spacing w:before="0" w:beforeAutospacing="0" w:after="0" w:afterAutospacing="0"/>
        <w:ind w:firstLine="567"/>
        <w:jc w:val="both"/>
        <w:rPr>
          <w:sz w:val="26"/>
          <w:szCs w:val="26"/>
        </w:rPr>
      </w:pPr>
      <w:r w:rsidRPr="003F0FC0">
        <w:rPr>
          <w:sz w:val="26"/>
          <w:szCs w:val="26"/>
        </w:rPr>
        <w:t>(фамилия, имя, отчество</w:t>
      </w:r>
      <w:r w:rsidR="00ED5DA2" w:rsidRPr="003F0FC0">
        <w:rPr>
          <w:sz w:val="26"/>
          <w:szCs w:val="26"/>
        </w:rPr>
        <w:t xml:space="preserve"> (при наличии)</w:t>
      </w:r>
      <w:r w:rsidRPr="003F0FC0">
        <w:rPr>
          <w:sz w:val="26"/>
          <w:szCs w:val="26"/>
        </w:rPr>
        <w:t>) (подпись)</w:t>
      </w:r>
    </w:p>
    <w:p w:rsidR="003F0FC0" w:rsidRPr="003F0FC0" w:rsidRDefault="003F0FC0">
      <w:pPr>
        <w:pStyle w:val="af0"/>
        <w:spacing w:before="0" w:beforeAutospacing="0" w:after="0" w:afterAutospacing="0"/>
        <w:ind w:firstLine="567"/>
        <w:jc w:val="both"/>
        <w:rPr>
          <w:sz w:val="26"/>
          <w:szCs w:val="26"/>
        </w:rPr>
      </w:pPr>
    </w:p>
    <w:sectPr w:rsidR="003F0FC0" w:rsidRPr="003F0FC0" w:rsidSect="006F5448">
      <w:pgSz w:w="11906" w:h="16838"/>
      <w:pgMar w:top="1134" w:right="85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DB8" w:rsidRDefault="00696DB8" w:rsidP="00A4204B">
      <w:r>
        <w:separator/>
      </w:r>
    </w:p>
  </w:endnote>
  <w:endnote w:type="continuationSeparator" w:id="0">
    <w:p w:rsidR="00696DB8" w:rsidRDefault="00696DB8" w:rsidP="00A42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DB8" w:rsidRDefault="00696DB8" w:rsidP="00A4204B">
      <w:r>
        <w:separator/>
      </w:r>
    </w:p>
  </w:footnote>
  <w:footnote w:type="continuationSeparator" w:id="0">
    <w:p w:rsidR="00696DB8" w:rsidRDefault="00696DB8" w:rsidP="00A420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98F" w:rsidRPr="0022198F" w:rsidRDefault="0022198F" w:rsidP="0022198F">
    <w:pPr>
      <w:pStyle w:val="af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2A4757A"/>
    <w:multiLevelType w:val="multilevel"/>
    <w:tmpl w:val="144049CC"/>
    <w:lvl w:ilvl="0">
      <w:start w:val="1"/>
      <w:numFmt w:val="none"/>
      <w:pStyle w:val="1"/>
      <w:suff w:val="space"/>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upperRoman"/>
      <w:pStyle w:val="3"/>
      <w:suff w:val="space"/>
      <w:lvlText w:val="Глава %3."/>
      <w:lvlJc w:val="left"/>
      <w:pPr>
        <w:ind w:left="2041" w:hanging="1474"/>
      </w:pPr>
      <w:rPr>
        <w:rFonts w:hint="default"/>
      </w:rPr>
    </w:lvl>
    <w:lvl w:ilvl="3">
      <w:start w:val="1"/>
      <w:numFmt w:val="decimal"/>
      <w:lvlRestart w:val="2"/>
      <w:pStyle w:val="4"/>
      <w:suff w:val="space"/>
      <w:lvlText w:val="Статья %4."/>
      <w:lvlJc w:val="left"/>
      <w:pPr>
        <w:ind w:left="2041" w:hanging="1474"/>
      </w:pPr>
      <w:rPr>
        <w:rFonts w:hint="default"/>
      </w:rPr>
    </w:lvl>
    <w:lvl w:ilvl="4">
      <w:start w:val="1"/>
      <w:numFmt w:val="none"/>
      <w:lvlRestart w:val="0"/>
      <w:pStyle w:val="5"/>
      <w:suff w:val="nothing"/>
      <w:lvlText w:val="%5"/>
      <w:lvlJc w:val="left"/>
      <w:pPr>
        <w:ind w:left="284" w:firstLine="0"/>
      </w:pPr>
      <w:rPr>
        <w:rFonts w:hint="default"/>
      </w:rPr>
    </w:lvl>
    <w:lvl w:ilvl="5">
      <w:start w:val="1"/>
      <w:numFmt w:val="decimal"/>
      <w:pStyle w:val="10"/>
      <w:lvlText w:val="%6."/>
      <w:lvlJc w:val="left"/>
      <w:pPr>
        <w:tabs>
          <w:tab w:val="num" w:pos="927"/>
        </w:tabs>
        <w:ind w:left="0" w:firstLine="567"/>
      </w:pPr>
      <w:rPr>
        <w:rFonts w:hint="default"/>
      </w:rPr>
    </w:lvl>
    <w:lvl w:ilvl="6">
      <w:start w:val="1"/>
      <w:numFmt w:val="decimal"/>
      <w:pStyle w:val="20"/>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2">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4">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85D2884"/>
    <w:multiLevelType w:val="singleLevel"/>
    <w:tmpl w:val="30AEE0BC"/>
    <w:lvl w:ilvl="0">
      <w:numFmt w:val="bullet"/>
      <w:lvlText w:val="-"/>
      <w:lvlJc w:val="left"/>
      <w:pPr>
        <w:tabs>
          <w:tab w:val="num" w:pos="360"/>
        </w:tabs>
        <w:ind w:left="360" w:hanging="360"/>
      </w:pPr>
      <w:rPr>
        <w:rFonts w:hint="default"/>
      </w:rPr>
    </w:lvl>
  </w:abstractNum>
  <w:abstractNum w:abstractNumId="6">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3">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6FC2FB3"/>
    <w:multiLevelType w:val="hybridMultilevel"/>
    <w:tmpl w:val="DF9AAF06"/>
    <w:lvl w:ilvl="0" w:tplc="7E9469A2">
      <w:start w:val="1"/>
      <w:numFmt w:val="decimal"/>
      <w:lvlText w:val="%1."/>
      <w:lvlJc w:val="left"/>
      <w:pPr>
        <w:tabs>
          <w:tab w:val="num" w:pos="2100"/>
        </w:tabs>
        <w:ind w:left="2100" w:hanging="120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19">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11"/>
  </w:num>
  <w:num w:numId="2">
    <w:abstractNumId w:val="1"/>
  </w:num>
  <w:num w:numId="3">
    <w:abstractNumId w:val="12"/>
    <w:lvlOverride w:ilvl="0">
      <w:startOverride w:val="1"/>
    </w:lvlOverride>
    <w:lvlOverride w:ilvl="1"/>
    <w:lvlOverride w:ilvl="2"/>
    <w:lvlOverride w:ilvl="3"/>
    <w:lvlOverride w:ilvl="4"/>
    <w:lvlOverride w:ilvl="5"/>
    <w:lvlOverride w:ilvl="6"/>
    <w:lvlOverride w:ilvl="7"/>
    <w:lvlOverride w:ilvl="8"/>
  </w:num>
  <w:num w:numId="4">
    <w:abstractNumId w:val="15"/>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9"/>
  </w:num>
  <w:num w:numId="8">
    <w:abstractNumId w:val="5"/>
    <w:lvlOverride w:ilvl="0"/>
  </w:num>
  <w:num w:numId="9">
    <w:abstractNumId w:val="2"/>
  </w:num>
  <w:num w:numId="10">
    <w:abstractNumId w:val="13"/>
  </w:num>
  <w:num w:numId="11">
    <w:abstractNumId w:val="10"/>
  </w:num>
  <w:num w:numId="12">
    <w:abstractNumId w:val="9"/>
  </w:num>
  <w:num w:numId="13">
    <w:abstractNumId w:val="8"/>
  </w:num>
  <w:num w:numId="14">
    <w:abstractNumId w:val="6"/>
  </w:num>
  <w:num w:numId="15">
    <w:abstractNumId w:val="0"/>
  </w:num>
  <w:num w:numId="16">
    <w:abstractNumId w:val="17"/>
  </w:num>
  <w:num w:numId="17">
    <w:abstractNumId w:val="16"/>
  </w:num>
  <w:num w:numId="18">
    <w:abstractNumId w:val="4"/>
  </w:num>
  <w:num w:numId="19">
    <w:abstractNumId w:val="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EC7"/>
    <w:rsid w:val="00002A5B"/>
    <w:rsid w:val="000218CF"/>
    <w:rsid w:val="00024A20"/>
    <w:rsid w:val="00036A65"/>
    <w:rsid w:val="00043533"/>
    <w:rsid w:val="0004446B"/>
    <w:rsid w:val="0005608A"/>
    <w:rsid w:val="00061858"/>
    <w:rsid w:val="00081A91"/>
    <w:rsid w:val="0009041C"/>
    <w:rsid w:val="000978DA"/>
    <w:rsid w:val="000A19D5"/>
    <w:rsid w:val="000B0BB8"/>
    <w:rsid w:val="000E7E07"/>
    <w:rsid w:val="0010080A"/>
    <w:rsid w:val="00157E20"/>
    <w:rsid w:val="00174BAB"/>
    <w:rsid w:val="00176D00"/>
    <w:rsid w:val="00185961"/>
    <w:rsid w:val="00195CDE"/>
    <w:rsid w:val="001C17CB"/>
    <w:rsid w:val="00204476"/>
    <w:rsid w:val="00205371"/>
    <w:rsid w:val="002079A7"/>
    <w:rsid w:val="002148DD"/>
    <w:rsid w:val="0022198F"/>
    <w:rsid w:val="002507E7"/>
    <w:rsid w:val="00267154"/>
    <w:rsid w:val="00275CED"/>
    <w:rsid w:val="002A0F72"/>
    <w:rsid w:val="002D5F49"/>
    <w:rsid w:val="00352000"/>
    <w:rsid w:val="00354546"/>
    <w:rsid w:val="00354ACE"/>
    <w:rsid w:val="00370517"/>
    <w:rsid w:val="00374360"/>
    <w:rsid w:val="003A1BD9"/>
    <w:rsid w:val="003B04E9"/>
    <w:rsid w:val="003B740E"/>
    <w:rsid w:val="003C3200"/>
    <w:rsid w:val="003D73E1"/>
    <w:rsid w:val="003F0FC0"/>
    <w:rsid w:val="004474EF"/>
    <w:rsid w:val="004519B4"/>
    <w:rsid w:val="00465E44"/>
    <w:rsid w:val="004760DA"/>
    <w:rsid w:val="00481558"/>
    <w:rsid w:val="004A133D"/>
    <w:rsid w:val="004B1B2F"/>
    <w:rsid w:val="004B5750"/>
    <w:rsid w:val="004B7C5E"/>
    <w:rsid w:val="004D3C29"/>
    <w:rsid w:val="005279E3"/>
    <w:rsid w:val="00541932"/>
    <w:rsid w:val="00561682"/>
    <w:rsid w:val="00571DFC"/>
    <w:rsid w:val="00580D88"/>
    <w:rsid w:val="00587C53"/>
    <w:rsid w:val="005A2A9D"/>
    <w:rsid w:val="005B22C2"/>
    <w:rsid w:val="005B6399"/>
    <w:rsid w:val="005F7FE3"/>
    <w:rsid w:val="00637E3B"/>
    <w:rsid w:val="00650DE9"/>
    <w:rsid w:val="00656081"/>
    <w:rsid w:val="00666857"/>
    <w:rsid w:val="0067130A"/>
    <w:rsid w:val="00671A56"/>
    <w:rsid w:val="00696DB8"/>
    <w:rsid w:val="006A1401"/>
    <w:rsid w:val="006B2453"/>
    <w:rsid w:val="006C2EDD"/>
    <w:rsid w:val="006C5003"/>
    <w:rsid w:val="006F5448"/>
    <w:rsid w:val="0070154E"/>
    <w:rsid w:val="007630AB"/>
    <w:rsid w:val="00783A0B"/>
    <w:rsid w:val="007874A0"/>
    <w:rsid w:val="007A08A2"/>
    <w:rsid w:val="007A3080"/>
    <w:rsid w:val="007A5E97"/>
    <w:rsid w:val="007C1137"/>
    <w:rsid w:val="007E1531"/>
    <w:rsid w:val="007E2B38"/>
    <w:rsid w:val="007F2AD0"/>
    <w:rsid w:val="00811FEA"/>
    <w:rsid w:val="00815B50"/>
    <w:rsid w:val="008312CB"/>
    <w:rsid w:val="008555AF"/>
    <w:rsid w:val="00860488"/>
    <w:rsid w:val="008636FF"/>
    <w:rsid w:val="00875633"/>
    <w:rsid w:val="00884EF1"/>
    <w:rsid w:val="008916AD"/>
    <w:rsid w:val="00893EC5"/>
    <w:rsid w:val="008B4B63"/>
    <w:rsid w:val="009013C1"/>
    <w:rsid w:val="0090175A"/>
    <w:rsid w:val="009035B6"/>
    <w:rsid w:val="00913AD3"/>
    <w:rsid w:val="009178CF"/>
    <w:rsid w:val="00944A80"/>
    <w:rsid w:val="00960F15"/>
    <w:rsid w:val="009652EF"/>
    <w:rsid w:val="00967328"/>
    <w:rsid w:val="00991056"/>
    <w:rsid w:val="009949D9"/>
    <w:rsid w:val="00997D4F"/>
    <w:rsid w:val="009F709C"/>
    <w:rsid w:val="00A00B33"/>
    <w:rsid w:val="00A135CD"/>
    <w:rsid w:val="00A15C9E"/>
    <w:rsid w:val="00A375BB"/>
    <w:rsid w:val="00A4204B"/>
    <w:rsid w:val="00A6598E"/>
    <w:rsid w:val="00A76615"/>
    <w:rsid w:val="00B00A6F"/>
    <w:rsid w:val="00B00E38"/>
    <w:rsid w:val="00B25442"/>
    <w:rsid w:val="00B321F2"/>
    <w:rsid w:val="00B47832"/>
    <w:rsid w:val="00BA0662"/>
    <w:rsid w:val="00BA25EA"/>
    <w:rsid w:val="00BB6CF4"/>
    <w:rsid w:val="00BE4045"/>
    <w:rsid w:val="00BE6C77"/>
    <w:rsid w:val="00C017C7"/>
    <w:rsid w:val="00C8034E"/>
    <w:rsid w:val="00CA1A84"/>
    <w:rsid w:val="00CA40ED"/>
    <w:rsid w:val="00CA66BB"/>
    <w:rsid w:val="00CC41B3"/>
    <w:rsid w:val="00CD6C77"/>
    <w:rsid w:val="00CE5E44"/>
    <w:rsid w:val="00CF7AE7"/>
    <w:rsid w:val="00D02449"/>
    <w:rsid w:val="00D41DE2"/>
    <w:rsid w:val="00D873C0"/>
    <w:rsid w:val="00D91DB6"/>
    <w:rsid w:val="00D97F5E"/>
    <w:rsid w:val="00DA7DFF"/>
    <w:rsid w:val="00DB57AA"/>
    <w:rsid w:val="00DB642F"/>
    <w:rsid w:val="00DC0EC7"/>
    <w:rsid w:val="00DD5572"/>
    <w:rsid w:val="00DE2215"/>
    <w:rsid w:val="00DE7E8D"/>
    <w:rsid w:val="00E00F8C"/>
    <w:rsid w:val="00E1302C"/>
    <w:rsid w:val="00E412DA"/>
    <w:rsid w:val="00E60157"/>
    <w:rsid w:val="00E60214"/>
    <w:rsid w:val="00E73C8A"/>
    <w:rsid w:val="00ED5DA2"/>
    <w:rsid w:val="00EE0BDC"/>
    <w:rsid w:val="00EF7473"/>
    <w:rsid w:val="00F159D2"/>
    <w:rsid w:val="00F47FDB"/>
    <w:rsid w:val="00F7308C"/>
    <w:rsid w:val="00F7356F"/>
    <w:rsid w:val="00F90284"/>
    <w:rsid w:val="00FA1289"/>
    <w:rsid w:val="00FB4145"/>
    <w:rsid w:val="00FE06D5"/>
    <w:rsid w:val="00FF1593"/>
    <w:rsid w:val="00FF72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9AC566A-7D50-40AF-9AC2-DA029B93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Document Map" w:uiPriority="99"/>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link w:val="12"/>
    <w:uiPriority w:val="9"/>
    <w:qFormat/>
    <w:rsid w:val="003B04E9"/>
    <w:pPr>
      <w:keepNext/>
      <w:keepLines/>
      <w:numPr>
        <w:numId w:val="2"/>
      </w:numPr>
      <w:spacing w:after="360"/>
      <w:jc w:val="center"/>
      <w:outlineLvl w:val="0"/>
    </w:pPr>
    <w:rPr>
      <w:rFonts w:ascii="Arial" w:hAnsi="Arial"/>
      <w:b/>
      <w:kern w:val="28"/>
      <w:sz w:val="28"/>
      <w:szCs w:val="20"/>
      <w:lang w:val="x-none" w:eastAsia="x-none"/>
    </w:rPr>
  </w:style>
  <w:style w:type="paragraph" w:styleId="2">
    <w:name w:val="heading 2"/>
    <w:basedOn w:val="a0"/>
    <w:next w:val="a1"/>
    <w:qFormat/>
    <w:rsid w:val="003B04E9"/>
    <w:pPr>
      <w:keepNext/>
      <w:keepLines/>
      <w:numPr>
        <w:ilvl w:val="1"/>
        <w:numId w:val="2"/>
      </w:numPr>
      <w:spacing w:before="360" w:after="360"/>
      <w:jc w:val="center"/>
      <w:outlineLvl w:val="1"/>
    </w:pPr>
    <w:rPr>
      <w:b/>
      <w:sz w:val="28"/>
      <w:szCs w:val="20"/>
    </w:rPr>
  </w:style>
  <w:style w:type="paragraph" w:styleId="3">
    <w:name w:val="heading 3"/>
    <w:basedOn w:val="a0"/>
    <w:next w:val="a0"/>
    <w:qFormat/>
    <w:rsid w:val="003B04E9"/>
    <w:pPr>
      <w:keepNext/>
      <w:keepLines/>
      <w:numPr>
        <w:ilvl w:val="2"/>
        <w:numId w:val="2"/>
      </w:numPr>
      <w:spacing w:before="360"/>
      <w:outlineLvl w:val="2"/>
    </w:pPr>
    <w:rPr>
      <w:rFonts w:ascii="Arial" w:hAnsi="Arial"/>
      <w:b/>
      <w:sz w:val="28"/>
      <w:szCs w:val="20"/>
    </w:rPr>
  </w:style>
  <w:style w:type="paragraph" w:styleId="4">
    <w:name w:val="heading 4"/>
    <w:basedOn w:val="a0"/>
    <w:next w:val="a1"/>
    <w:qFormat/>
    <w:rsid w:val="003B04E9"/>
    <w:pPr>
      <w:keepNext/>
      <w:keepLines/>
      <w:numPr>
        <w:ilvl w:val="3"/>
        <w:numId w:val="2"/>
      </w:numPr>
      <w:spacing w:before="240"/>
      <w:outlineLvl w:val="3"/>
    </w:pPr>
    <w:rPr>
      <w:rFonts w:ascii="Arial" w:hAnsi="Arial"/>
      <w:b/>
      <w:i/>
      <w:szCs w:val="20"/>
    </w:rPr>
  </w:style>
  <w:style w:type="paragraph" w:styleId="5">
    <w:name w:val="heading 5"/>
    <w:basedOn w:val="a0"/>
    <w:next w:val="a0"/>
    <w:qFormat/>
    <w:rsid w:val="003B04E9"/>
    <w:pPr>
      <w:keepNext/>
      <w:numPr>
        <w:ilvl w:val="4"/>
        <w:numId w:val="2"/>
      </w:numPr>
      <w:spacing w:before="240" w:after="60"/>
      <w:ind w:right="284"/>
      <w:jc w:val="center"/>
      <w:outlineLvl w:val="4"/>
    </w:pPr>
    <w:rPr>
      <w:b/>
      <w:sz w:val="28"/>
      <w:szCs w:val="20"/>
    </w:rPr>
  </w:style>
  <w:style w:type="paragraph" w:styleId="6">
    <w:name w:val="heading 6"/>
    <w:basedOn w:val="a0"/>
    <w:next w:val="a0"/>
    <w:link w:val="60"/>
    <w:semiHidden/>
    <w:unhideWhenUsed/>
    <w:qFormat/>
    <w:rsid w:val="00DE7E8D"/>
    <w:pPr>
      <w:spacing w:before="240" w:after="60"/>
      <w:outlineLvl w:val="5"/>
    </w:pPr>
    <w:rPr>
      <w:rFonts w:ascii="Calibri" w:hAnsi="Calibri"/>
      <w:b/>
      <w:bCs/>
      <w:sz w:val="22"/>
      <w:szCs w:val="22"/>
      <w:lang w:val="en-GB" w:eastAsia="en-US"/>
    </w:rPr>
  </w:style>
  <w:style w:type="character" w:default="1" w:styleId="a2">
    <w:name w:val="Default Paragraph Font"/>
    <w:semiHidden/>
    <w:rPr>
      <w:b/>
      <w:i/>
      <w:sz w:val="28"/>
      <w:lang w:val="en-GB" w:eastAsia="en-US" w:bidi="ar-SA"/>
    </w:rPr>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uiPriority w:val="99"/>
    <w:semiHidden/>
  </w:style>
  <w:style w:type="table" w:styleId="a5">
    <w:name w:val="Table Grid"/>
    <w:basedOn w:val="a3"/>
    <w:uiPriority w:val="59"/>
    <w:rsid w:val="007C11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0">
    <w:name w:val="Стиль1"/>
    <w:basedOn w:val="a0"/>
    <w:rsid w:val="003B04E9"/>
    <w:pPr>
      <w:numPr>
        <w:ilvl w:val="5"/>
        <w:numId w:val="2"/>
      </w:numPr>
      <w:spacing w:before="120"/>
      <w:jc w:val="both"/>
      <w:outlineLvl w:val="5"/>
    </w:pPr>
    <w:rPr>
      <w:szCs w:val="20"/>
    </w:rPr>
  </w:style>
  <w:style w:type="paragraph" w:customStyle="1" w:styleId="20">
    <w:name w:val="Стиль2"/>
    <w:basedOn w:val="10"/>
    <w:rsid w:val="003B04E9"/>
    <w:pPr>
      <w:numPr>
        <w:ilvl w:val="6"/>
      </w:numPr>
      <w:tabs>
        <w:tab w:val="num" w:pos="360"/>
      </w:tabs>
      <w:spacing w:before="60"/>
      <w:outlineLvl w:val="6"/>
    </w:pPr>
  </w:style>
  <w:style w:type="paragraph" w:customStyle="1" w:styleId="a">
    <w:name w:val="Знак"/>
    <w:basedOn w:val="a0"/>
    <w:rsid w:val="003B04E9"/>
    <w:pPr>
      <w:widowControl w:val="0"/>
      <w:numPr>
        <w:numId w:val="3"/>
      </w:numPr>
      <w:adjustRightInd w:val="0"/>
      <w:spacing w:after="160" w:line="240" w:lineRule="exact"/>
      <w:jc w:val="center"/>
    </w:pPr>
    <w:rPr>
      <w:b/>
      <w:i/>
      <w:sz w:val="28"/>
      <w:szCs w:val="20"/>
      <w:lang w:val="en-GB" w:eastAsia="en-US"/>
    </w:rPr>
  </w:style>
  <w:style w:type="paragraph" w:styleId="a1">
    <w:name w:val="Body Text"/>
    <w:basedOn w:val="a0"/>
    <w:link w:val="a6"/>
    <w:uiPriority w:val="99"/>
    <w:rsid w:val="003B04E9"/>
    <w:pPr>
      <w:spacing w:after="120"/>
    </w:pPr>
    <w:rPr>
      <w:lang w:val="x-none" w:eastAsia="x-none"/>
    </w:rPr>
  </w:style>
  <w:style w:type="paragraph" w:customStyle="1" w:styleId="13">
    <w:name w:val="Знак Знак Знак1 Знак Знак Знак Знак"/>
    <w:basedOn w:val="a0"/>
    <w:rsid w:val="003B04E9"/>
    <w:pPr>
      <w:widowControl w:val="0"/>
      <w:tabs>
        <w:tab w:val="num" w:pos="1315"/>
      </w:tabs>
      <w:adjustRightInd w:val="0"/>
      <w:spacing w:after="160" w:line="240" w:lineRule="exact"/>
      <w:ind w:left="1315" w:hanging="180"/>
      <w:jc w:val="center"/>
    </w:pPr>
    <w:rPr>
      <w:b/>
      <w:i/>
      <w:sz w:val="28"/>
      <w:szCs w:val="20"/>
      <w:lang w:val="en-GB" w:eastAsia="en-US"/>
    </w:rPr>
  </w:style>
  <w:style w:type="paragraph" w:styleId="a7">
    <w:name w:val="Body Text Indent"/>
    <w:basedOn w:val="a0"/>
    <w:link w:val="a8"/>
    <w:rsid w:val="009178CF"/>
    <w:pPr>
      <w:spacing w:after="120"/>
      <w:ind w:left="283"/>
    </w:pPr>
    <w:rPr>
      <w:lang w:val="x-none" w:eastAsia="x-none"/>
    </w:rPr>
  </w:style>
  <w:style w:type="paragraph" w:customStyle="1" w:styleId="ConsPlusCell">
    <w:name w:val="ConsPlusCell"/>
    <w:rsid w:val="000978DA"/>
    <w:pPr>
      <w:widowControl w:val="0"/>
      <w:autoSpaceDE w:val="0"/>
      <w:autoSpaceDN w:val="0"/>
      <w:adjustRightInd w:val="0"/>
    </w:pPr>
    <w:rPr>
      <w:rFonts w:ascii="Arial" w:hAnsi="Arial" w:cs="Arial"/>
    </w:rPr>
  </w:style>
  <w:style w:type="paragraph" w:customStyle="1" w:styleId="ConsPlusTitle">
    <w:name w:val="ConsPlusTitle"/>
    <w:rsid w:val="00541932"/>
    <w:pPr>
      <w:widowControl w:val="0"/>
      <w:autoSpaceDE w:val="0"/>
      <w:autoSpaceDN w:val="0"/>
      <w:adjustRightInd w:val="0"/>
    </w:pPr>
    <w:rPr>
      <w:rFonts w:ascii="Arial" w:hAnsi="Arial" w:cs="Arial"/>
      <w:b/>
      <w:bCs/>
    </w:rPr>
  </w:style>
  <w:style w:type="paragraph" w:customStyle="1" w:styleId="a9">
    <w:name w:val="Комментарий"/>
    <w:basedOn w:val="a0"/>
    <w:next w:val="a0"/>
    <w:rsid w:val="00561682"/>
    <w:pPr>
      <w:widowControl w:val="0"/>
      <w:autoSpaceDE w:val="0"/>
      <w:autoSpaceDN w:val="0"/>
      <w:ind w:left="170" w:hanging="170"/>
      <w:jc w:val="both"/>
    </w:pPr>
    <w:rPr>
      <w:rFonts w:ascii="Arial" w:hAnsi="Arial" w:cs="Arial"/>
      <w:i/>
      <w:iCs/>
      <w:color w:val="800080"/>
      <w:sz w:val="20"/>
      <w:szCs w:val="20"/>
    </w:rPr>
  </w:style>
  <w:style w:type="paragraph" w:customStyle="1" w:styleId="aa">
    <w:name w:val="Таблицы (моноширинный)"/>
    <w:basedOn w:val="a0"/>
    <w:next w:val="a0"/>
    <w:rsid w:val="00561682"/>
    <w:pPr>
      <w:widowControl w:val="0"/>
      <w:autoSpaceDE w:val="0"/>
      <w:autoSpaceDN w:val="0"/>
      <w:jc w:val="both"/>
    </w:pPr>
    <w:rPr>
      <w:rFonts w:ascii="Courier New" w:hAnsi="Courier New" w:cs="Courier New"/>
      <w:sz w:val="20"/>
      <w:szCs w:val="20"/>
    </w:rPr>
  </w:style>
  <w:style w:type="paragraph" w:customStyle="1" w:styleId="ConsTitle">
    <w:name w:val="ConsTitle"/>
    <w:rsid w:val="00561682"/>
    <w:pPr>
      <w:widowControl w:val="0"/>
      <w:autoSpaceDE w:val="0"/>
      <w:autoSpaceDN w:val="0"/>
      <w:ind w:right="19772"/>
    </w:pPr>
    <w:rPr>
      <w:rFonts w:ascii="Arial" w:hAnsi="Arial" w:cs="Arial"/>
      <w:b/>
      <w:bCs/>
      <w:sz w:val="16"/>
      <w:szCs w:val="16"/>
    </w:rPr>
  </w:style>
  <w:style w:type="paragraph" w:customStyle="1" w:styleId="11">
    <w:name w:val="Стиль11"/>
    <w:basedOn w:val="a0"/>
    <w:rsid w:val="0009041C"/>
    <w:pPr>
      <w:numPr>
        <w:numId w:val="5"/>
      </w:numPr>
      <w:spacing w:before="120"/>
      <w:jc w:val="both"/>
      <w:outlineLvl w:val="0"/>
    </w:pPr>
    <w:rPr>
      <w:szCs w:val="20"/>
    </w:rPr>
  </w:style>
  <w:style w:type="paragraph" w:styleId="ab">
    <w:name w:val="Balloon Text"/>
    <w:basedOn w:val="a0"/>
    <w:link w:val="ac"/>
    <w:uiPriority w:val="99"/>
    <w:rsid w:val="00860488"/>
    <w:rPr>
      <w:rFonts w:ascii="Tahoma" w:hAnsi="Tahoma" w:cs="Tahoma"/>
      <w:sz w:val="16"/>
      <w:szCs w:val="16"/>
      <w:lang w:val="en-GB" w:eastAsia="en-US"/>
    </w:rPr>
  </w:style>
  <w:style w:type="character" w:customStyle="1" w:styleId="ac">
    <w:name w:val="Текст выноски Знак"/>
    <w:link w:val="ab"/>
    <w:uiPriority w:val="99"/>
    <w:rsid w:val="00860488"/>
    <w:rPr>
      <w:rFonts w:ascii="Tahoma" w:hAnsi="Tahoma" w:cs="Tahoma"/>
      <w:b w:val="0"/>
      <w:i w:val="0"/>
      <w:sz w:val="16"/>
      <w:szCs w:val="16"/>
      <w:lang w:val="en-GB" w:eastAsia="en-US" w:bidi="ar-SA"/>
    </w:rPr>
  </w:style>
  <w:style w:type="character" w:customStyle="1" w:styleId="60">
    <w:name w:val="Заголовок 6 Знак"/>
    <w:link w:val="6"/>
    <w:semiHidden/>
    <w:rsid w:val="00DE7E8D"/>
    <w:rPr>
      <w:rFonts w:ascii="Calibri" w:eastAsia="Times New Roman" w:hAnsi="Calibri" w:cs="Times New Roman"/>
      <w:b/>
      <w:bCs/>
      <w:i w:val="0"/>
      <w:sz w:val="22"/>
      <w:szCs w:val="22"/>
      <w:lang w:val="en-GB" w:eastAsia="en-US" w:bidi="ar-SA"/>
    </w:rPr>
  </w:style>
  <w:style w:type="paragraph" w:styleId="ad">
    <w:name w:val="footnote text"/>
    <w:basedOn w:val="a0"/>
    <w:link w:val="ae"/>
    <w:unhideWhenUsed/>
    <w:rsid w:val="00A4204B"/>
    <w:rPr>
      <w:sz w:val="28"/>
      <w:szCs w:val="20"/>
      <w:lang w:val="en-GB" w:eastAsia="en-US"/>
    </w:rPr>
  </w:style>
  <w:style w:type="character" w:customStyle="1" w:styleId="ae">
    <w:name w:val="Текст сноски Знак"/>
    <w:link w:val="ad"/>
    <w:rsid w:val="00A4204B"/>
    <w:rPr>
      <w:b w:val="0"/>
      <w:i w:val="0"/>
      <w:sz w:val="28"/>
      <w:lang w:val="en-GB" w:eastAsia="en-US" w:bidi="ar-SA"/>
    </w:rPr>
  </w:style>
  <w:style w:type="character" w:styleId="af">
    <w:name w:val="footnote reference"/>
    <w:unhideWhenUsed/>
    <w:rsid w:val="00A4204B"/>
    <w:rPr>
      <w:vertAlign w:val="superscript"/>
    </w:rPr>
  </w:style>
  <w:style w:type="paragraph" w:styleId="af0">
    <w:name w:val="Normal (Web)"/>
    <w:basedOn w:val="a0"/>
    <w:uiPriority w:val="99"/>
    <w:unhideWhenUsed/>
    <w:rsid w:val="009035B6"/>
    <w:pPr>
      <w:spacing w:before="100" w:beforeAutospacing="1" w:after="100" w:afterAutospacing="1"/>
    </w:pPr>
  </w:style>
  <w:style w:type="character" w:customStyle="1" w:styleId="hyperlink">
    <w:name w:val="hyperlink"/>
    <w:basedOn w:val="a2"/>
    <w:rsid w:val="00913AD3"/>
    <w:rPr>
      <w:b/>
      <w:i/>
      <w:sz w:val="28"/>
      <w:lang w:val="en-GB" w:eastAsia="en-US" w:bidi="ar-SA"/>
    </w:rPr>
  </w:style>
  <w:style w:type="character" w:customStyle="1" w:styleId="12">
    <w:name w:val="Заголовок 1 Знак"/>
    <w:link w:val="1"/>
    <w:uiPriority w:val="9"/>
    <w:locked/>
    <w:rsid w:val="00991056"/>
    <w:rPr>
      <w:rFonts w:ascii="Arial" w:hAnsi="Arial"/>
      <w:b/>
      <w:kern w:val="28"/>
      <w:sz w:val="28"/>
    </w:rPr>
  </w:style>
  <w:style w:type="character" w:customStyle="1" w:styleId="a8">
    <w:name w:val="Основной текст с отступом Знак"/>
    <w:link w:val="a7"/>
    <w:rsid w:val="00991056"/>
    <w:rPr>
      <w:sz w:val="24"/>
      <w:szCs w:val="24"/>
    </w:rPr>
  </w:style>
  <w:style w:type="character" w:customStyle="1" w:styleId="a6">
    <w:name w:val="Основной текст Знак"/>
    <w:link w:val="a1"/>
    <w:uiPriority w:val="99"/>
    <w:rsid w:val="00991056"/>
    <w:rPr>
      <w:sz w:val="24"/>
      <w:szCs w:val="24"/>
    </w:rPr>
  </w:style>
  <w:style w:type="paragraph" w:customStyle="1" w:styleId="ConsPlusNormal">
    <w:name w:val="ConsPlusNormal"/>
    <w:link w:val="ConsPlusNormal0"/>
    <w:qFormat/>
    <w:rsid w:val="00991056"/>
    <w:pPr>
      <w:widowControl w:val="0"/>
      <w:autoSpaceDE w:val="0"/>
      <w:autoSpaceDN w:val="0"/>
      <w:adjustRightInd w:val="0"/>
      <w:ind w:firstLine="720"/>
    </w:pPr>
    <w:rPr>
      <w:rFonts w:ascii="Arial" w:hAnsi="Arial" w:cs="Arial"/>
    </w:rPr>
  </w:style>
  <w:style w:type="paragraph" w:customStyle="1" w:styleId="ConsNormal">
    <w:name w:val="ConsNormal"/>
    <w:rsid w:val="00991056"/>
    <w:pPr>
      <w:widowControl w:val="0"/>
      <w:autoSpaceDE w:val="0"/>
      <w:autoSpaceDN w:val="0"/>
      <w:adjustRightInd w:val="0"/>
      <w:ind w:firstLine="720"/>
    </w:pPr>
    <w:rPr>
      <w:rFonts w:ascii="Arial" w:hAnsi="Arial" w:cs="Arial"/>
    </w:rPr>
  </w:style>
  <w:style w:type="paragraph" w:styleId="af1">
    <w:name w:val="footer"/>
    <w:basedOn w:val="a0"/>
    <w:link w:val="af2"/>
    <w:uiPriority w:val="99"/>
    <w:rsid w:val="00991056"/>
    <w:pPr>
      <w:tabs>
        <w:tab w:val="center" w:pos="4677"/>
        <w:tab w:val="right" w:pos="9355"/>
      </w:tabs>
    </w:pPr>
    <w:rPr>
      <w:b/>
      <w:i/>
      <w:lang w:val="x-none" w:eastAsia="x-none"/>
    </w:rPr>
  </w:style>
  <w:style w:type="character" w:customStyle="1" w:styleId="af2">
    <w:name w:val="Нижний колонтитул Знак"/>
    <w:link w:val="af1"/>
    <w:uiPriority w:val="99"/>
    <w:rsid w:val="00991056"/>
    <w:rPr>
      <w:b/>
      <w:i/>
      <w:sz w:val="24"/>
      <w:szCs w:val="24"/>
      <w:lang w:val="x-none" w:eastAsia="x-none" w:bidi="ar-SA"/>
    </w:rPr>
  </w:style>
  <w:style w:type="character" w:styleId="af3">
    <w:name w:val="page number"/>
    <w:rsid w:val="00991056"/>
    <w:rPr>
      <w:rFonts w:cs="Times New Roman"/>
    </w:rPr>
  </w:style>
  <w:style w:type="paragraph" w:styleId="af4">
    <w:name w:val="header"/>
    <w:basedOn w:val="a0"/>
    <w:link w:val="af5"/>
    <w:uiPriority w:val="99"/>
    <w:rsid w:val="00991056"/>
    <w:pPr>
      <w:tabs>
        <w:tab w:val="center" w:pos="4677"/>
        <w:tab w:val="right" w:pos="9355"/>
      </w:tabs>
    </w:pPr>
    <w:rPr>
      <w:b/>
      <w:i/>
      <w:lang w:val="x-none" w:eastAsia="x-none"/>
    </w:rPr>
  </w:style>
  <w:style w:type="character" w:customStyle="1" w:styleId="af5">
    <w:name w:val="Верхний колонтитул Знак"/>
    <w:link w:val="af4"/>
    <w:uiPriority w:val="99"/>
    <w:rsid w:val="00991056"/>
    <w:rPr>
      <w:b/>
      <w:i/>
      <w:sz w:val="24"/>
      <w:szCs w:val="24"/>
      <w:lang w:val="x-none" w:eastAsia="x-none" w:bidi="ar-SA"/>
    </w:rPr>
  </w:style>
  <w:style w:type="paragraph" w:customStyle="1" w:styleId="ConsPlusNonformat">
    <w:name w:val="ConsPlusNonformat"/>
    <w:uiPriority w:val="99"/>
    <w:rsid w:val="00991056"/>
    <w:pPr>
      <w:autoSpaceDE w:val="0"/>
      <w:autoSpaceDN w:val="0"/>
      <w:adjustRightInd w:val="0"/>
    </w:pPr>
    <w:rPr>
      <w:rFonts w:ascii="Courier New" w:hAnsi="Courier New" w:cs="Courier New"/>
    </w:rPr>
  </w:style>
  <w:style w:type="paragraph" w:customStyle="1" w:styleId="af6">
    <w:basedOn w:val="a0"/>
    <w:next w:val="af0"/>
    <w:link w:val="af7"/>
    <w:unhideWhenUsed/>
    <w:rsid w:val="00991056"/>
    <w:pPr>
      <w:spacing w:before="100" w:beforeAutospacing="1" w:after="100" w:afterAutospacing="1"/>
    </w:pPr>
    <w:rPr>
      <w:rFonts w:ascii="Cambria" w:hAnsi="Cambria"/>
      <w:b/>
      <w:bCs/>
      <w:kern w:val="28"/>
      <w:sz w:val="32"/>
      <w:szCs w:val="32"/>
      <w:lang w:val="x-none" w:eastAsia="x-none"/>
    </w:rPr>
  </w:style>
  <w:style w:type="character" w:customStyle="1" w:styleId="af7">
    <w:name w:val="Заголовок Знак"/>
    <w:link w:val="af6"/>
    <w:rsid w:val="00991056"/>
    <w:rPr>
      <w:rFonts w:ascii="Cambria" w:hAnsi="Cambria"/>
      <w:b/>
      <w:bCs/>
      <w:kern w:val="28"/>
      <w:sz w:val="32"/>
      <w:szCs w:val="32"/>
    </w:rPr>
  </w:style>
  <w:style w:type="paragraph" w:customStyle="1" w:styleId="af8">
    <w:name w:val="Базовый"/>
    <w:rsid w:val="00991056"/>
    <w:pPr>
      <w:tabs>
        <w:tab w:val="left" w:pos="709"/>
      </w:tabs>
      <w:suppressAutoHyphens/>
      <w:spacing w:after="200" w:line="276" w:lineRule="atLeast"/>
    </w:pPr>
    <w:rPr>
      <w:rFonts w:ascii="Calibri" w:eastAsia="Lucida Sans Unicode" w:hAnsi="Calibri"/>
      <w:sz w:val="22"/>
      <w:szCs w:val="22"/>
    </w:rPr>
  </w:style>
  <w:style w:type="paragraph" w:styleId="af9">
    <w:name w:val="List Paragraph"/>
    <w:basedOn w:val="a0"/>
    <w:uiPriority w:val="34"/>
    <w:qFormat/>
    <w:rsid w:val="00991056"/>
    <w:pPr>
      <w:ind w:left="720"/>
      <w:contextualSpacing/>
    </w:pPr>
  </w:style>
  <w:style w:type="character" w:customStyle="1" w:styleId="61">
    <w:name w:val="Основной текст (6)"/>
    <w:rsid w:val="00991056"/>
    <w:rPr>
      <w:rFonts w:ascii="Arial" w:eastAsia="Arial" w:hAnsi="Arial" w:cs="Arial"/>
      <w:b w:val="0"/>
      <w:bCs w:val="0"/>
      <w:i w:val="0"/>
      <w:iCs w:val="0"/>
      <w:smallCaps w:val="0"/>
      <w:strike w:val="0"/>
      <w:spacing w:val="-10"/>
      <w:sz w:val="35"/>
      <w:szCs w:val="35"/>
      <w:lang w:val="en-US"/>
    </w:rPr>
  </w:style>
  <w:style w:type="character" w:customStyle="1" w:styleId="afa">
    <w:name w:val="Гипертекстовая ссылка"/>
    <w:uiPriority w:val="99"/>
    <w:rsid w:val="00991056"/>
    <w:rPr>
      <w:rFonts w:cs="Times New Roman"/>
      <w:color w:val="008000"/>
    </w:rPr>
  </w:style>
  <w:style w:type="paragraph" w:customStyle="1" w:styleId="usual">
    <w:name w:val="usual"/>
    <w:basedOn w:val="a0"/>
    <w:rsid w:val="00991056"/>
    <w:pPr>
      <w:spacing w:before="100" w:beforeAutospacing="1" w:after="100" w:afterAutospacing="1"/>
    </w:pPr>
  </w:style>
  <w:style w:type="paragraph" w:styleId="afb">
    <w:name w:val="No Spacing"/>
    <w:uiPriority w:val="1"/>
    <w:qFormat/>
    <w:rsid w:val="00991056"/>
    <w:rPr>
      <w:sz w:val="24"/>
      <w:szCs w:val="24"/>
    </w:rPr>
  </w:style>
  <w:style w:type="paragraph" w:styleId="afc">
    <w:name w:val="Document Map"/>
    <w:basedOn w:val="a0"/>
    <w:link w:val="afd"/>
    <w:uiPriority w:val="99"/>
    <w:unhideWhenUsed/>
    <w:rsid w:val="00991056"/>
    <w:rPr>
      <w:rFonts w:ascii="Tahoma" w:hAnsi="Tahoma"/>
      <w:b/>
      <w:i/>
      <w:sz w:val="16"/>
      <w:szCs w:val="16"/>
      <w:lang w:val="x-none" w:eastAsia="x-none"/>
    </w:rPr>
  </w:style>
  <w:style w:type="character" w:customStyle="1" w:styleId="afd">
    <w:name w:val="Схема документа Знак"/>
    <w:link w:val="afc"/>
    <w:uiPriority w:val="99"/>
    <w:rsid w:val="00991056"/>
    <w:rPr>
      <w:rFonts w:ascii="Tahoma" w:hAnsi="Tahoma"/>
      <w:b/>
      <w:i/>
      <w:sz w:val="16"/>
      <w:szCs w:val="16"/>
      <w:lang w:val="x-none" w:eastAsia="x-none" w:bidi="ar-SA"/>
    </w:rPr>
  </w:style>
  <w:style w:type="character" w:customStyle="1" w:styleId="ConsPlusNormal0">
    <w:name w:val="ConsPlusNormal Знак"/>
    <w:link w:val="ConsPlusNormal"/>
    <w:locked/>
    <w:rsid w:val="00991056"/>
    <w:rPr>
      <w:rFonts w:ascii="Arial" w:hAnsi="Arial" w:cs="Arial"/>
      <w:lang w:val="ru-RU" w:eastAsia="ru-RU" w:bidi="ar-SA"/>
    </w:rPr>
  </w:style>
  <w:style w:type="paragraph" w:styleId="afe">
    <w:name w:val="Title"/>
    <w:basedOn w:val="a0"/>
    <w:next w:val="a0"/>
    <w:link w:val="aff"/>
    <w:qFormat/>
    <w:rsid w:val="00991056"/>
    <w:pPr>
      <w:spacing w:before="240" w:after="60"/>
      <w:jc w:val="center"/>
      <w:outlineLvl w:val="0"/>
    </w:pPr>
    <w:rPr>
      <w:rFonts w:ascii="Cambria" w:hAnsi="Cambria"/>
      <w:b/>
      <w:bCs/>
      <w:i/>
      <w:kern w:val="28"/>
      <w:sz w:val="32"/>
      <w:szCs w:val="32"/>
      <w:lang w:val="en-GB" w:eastAsia="en-US"/>
    </w:rPr>
  </w:style>
  <w:style w:type="character" w:customStyle="1" w:styleId="aff">
    <w:name w:val="Название Знак"/>
    <w:link w:val="afe"/>
    <w:rsid w:val="00991056"/>
    <w:rPr>
      <w:rFonts w:ascii="Cambria" w:eastAsia="Times New Roman" w:hAnsi="Cambria" w:cs="Times New Roman"/>
      <w:b/>
      <w:bCs/>
      <w:i/>
      <w:kern w:val="28"/>
      <w:sz w:val="32"/>
      <w:szCs w:val="32"/>
      <w:lang w:val="en-GB" w:eastAsia="en-US" w:bidi="ar-SA"/>
    </w:rPr>
  </w:style>
  <w:style w:type="paragraph" w:customStyle="1" w:styleId="bodytext">
    <w:name w:val="bodytext"/>
    <w:basedOn w:val="a0"/>
    <w:rsid w:val="00A15C9E"/>
    <w:pPr>
      <w:spacing w:before="100" w:beforeAutospacing="1" w:after="100" w:afterAutospacing="1"/>
    </w:pPr>
  </w:style>
  <w:style w:type="paragraph" w:customStyle="1" w:styleId="title">
    <w:name w:val="title"/>
    <w:basedOn w:val="a0"/>
    <w:rsid w:val="00CE5E44"/>
    <w:pPr>
      <w:spacing w:before="100" w:beforeAutospacing="1" w:after="100" w:afterAutospacing="1"/>
    </w:pPr>
  </w:style>
  <w:style w:type="paragraph" w:customStyle="1" w:styleId="footer">
    <w:name w:val="footer"/>
    <w:basedOn w:val="a0"/>
    <w:rsid w:val="00CE5E44"/>
    <w:pPr>
      <w:spacing w:before="100" w:beforeAutospacing="1" w:after="100" w:afterAutospacing="1"/>
    </w:pPr>
  </w:style>
  <w:style w:type="paragraph" w:customStyle="1" w:styleId="header">
    <w:name w:val="header"/>
    <w:basedOn w:val="a0"/>
    <w:rsid w:val="00CE5E4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98497">
      <w:bodyDiv w:val="1"/>
      <w:marLeft w:val="0"/>
      <w:marRight w:val="0"/>
      <w:marTop w:val="0"/>
      <w:marBottom w:val="0"/>
      <w:divBdr>
        <w:top w:val="none" w:sz="0" w:space="0" w:color="auto"/>
        <w:left w:val="none" w:sz="0" w:space="0" w:color="auto"/>
        <w:bottom w:val="none" w:sz="0" w:space="0" w:color="auto"/>
        <w:right w:val="none" w:sz="0" w:space="0" w:color="auto"/>
      </w:divBdr>
    </w:div>
    <w:div w:id="384647171">
      <w:bodyDiv w:val="1"/>
      <w:marLeft w:val="0"/>
      <w:marRight w:val="0"/>
      <w:marTop w:val="0"/>
      <w:marBottom w:val="0"/>
      <w:divBdr>
        <w:top w:val="none" w:sz="0" w:space="0" w:color="auto"/>
        <w:left w:val="none" w:sz="0" w:space="0" w:color="auto"/>
        <w:bottom w:val="none" w:sz="0" w:space="0" w:color="auto"/>
        <w:right w:val="none" w:sz="0" w:space="0" w:color="auto"/>
      </w:divBdr>
    </w:div>
    <w:div w:id="449011672">
      <w:bodyDiv w:val="1"/>
      <w:marLeft w:val="0"/>
      <w:marRight w:val="0"/>
      <w:marTop w:val="0"/>
      <w:marBottom w:val="0"/>
      <w:divBdr>
        <w:top w:val="none" w:sz="0" w:space="0" w:color="auto"/>
        <w:left w:val="none" w:sz="0" w:space="0" w:color="auto"/>
        <w:bottom w:val="none" w:sz="0" w:space="0" w:color="auto"/>
        <w:right w:val="none" w:sz="0" w:space="0" w:color="auto"/>
      </w:divBdr>
      <w:divsChild>
        <w:div w:id="252321762">
          <w:marLeft w:val="0"/>
          <w:marRight w:val="0"/>
          <w:marTop w:val="0"/>
          <w:marBottom w:val="0"/>
          <w:divBdr>
            <w:top w:val="none" w:sz="0" w:space="0" w:color="auto"/>
            <w:left w:val="none" w:sz="0" w:space="0" w:color="auto"/>
            <w:bottom w:val="none" w:sz="0" w:space="0" w:color="auto"/>
            <w:right w:val="none" w:sz="0" w:space="0" w:color="auto"/>
          </w:divBdr>
        </w:div>
        <w:div w:id="913200376">
          <w:marLeft w:val="0"/>
          <w:marRight w:val="0"/>
          <w:marTop w:val="0"/>
          <w:marBottom w:val="0"/>
          <w:divBdr>
            <w:top w:val="none" w:sz="0" w:space="0" w:color="auto"/>
            <w:left w:val="none" w:sz="0" w:space="0" w:color="auto"/>
            <w:bottom w:val="none" w:sz="0" w:space="0" w:color="auto"/>
            <w:right w:val="none" w:sz="0" w:space="0" w:color="auto"/>
          </w:divBdr>
        </w:div>
        <w:div w:id="1393308129">
          <w:marLeft w:val="0"/>
          <w:marRight w:val="0"/>
          <w:marTop w:val="0"/>
          <w:marBottom w:val="0"/>
          <w:divBdr>
            <w:top w:val="none" w:sz="0" w:space="0" w:color="auto"/>
            <w:left w:val="none" w:sz="0" w:space="0" w:color="auto"/>
            <w:bottom w:val="none" w:sz="0" w:space="0" w:color="auto"/>
            <w:right w:val="none" w:sz="0" w:space="0" w:color="auto"/>
          </w:divBdr>
        </w:div>
      </w:divsChild>
    </w:div>
    <w:div w:id="641153223">
      <w:bodyDiv w:val="1"/>
      <w:marLeft w:val="0"/>
      <w:marRight w:val="0"/>
      <w:marTop w:val="0"/>
      <w:marBottom w:val="0"/>
      <w:divBdr>
        <w:top w:val="none" w:sz="0" w:space="0" w:color="auto"/>
        <w:left w:val="none" w:sz="0" w:space="0" w:color="auto"/>
        <w:bottom w:val="none" w:sz="0" w:space="0" w:color="auto"/>
        <w:right w:val="none" w:sz="0" w:space="0" w:color="auto"/>
      </w:divBdr>
    </w:div>
    <w:div w:id="648246573">
      <w:bodyDiv w:val="1"/>
      <w:marLeft w:val="0"/>
      <w:marRight w:val="0"/>
      <w:marTop w:val="0"/>
      <w:marBottom w:val="0"/>
      <w:divBdr>
        <w:top w:val="none" w:sz="0" w:space="0" w:color="auto"/>
        <w:left w:val="none" w:sz="0" w:space="0" w:color="auto"/>
        <w:bottom w:val="none" w:sz="0" w:space="0" w:color="auto"/>
        <w:right w:val="none" w:sz="0" w:space="0" w:color="auto"/>
      </w:divBdr>
    </w:div>
    <w:div w:id="855654892">
      <w:bodyDiv w:val="1"/>
      <w:marLeft w:val="0"/>
      <w:marRight w:val="0"/>
      <w:marTop w:val="0"/>
      <w:marBottom w:val="0"/>
      <w:divBdr>
        <w:top w:val="none" w:sz="0" w:space="0" w:color="auto"/>
        <w:left w:val="none" w:sz="0" w:space="0" w:color="auto"/>
        <w:bottom w:val="none" w:sz="0" w:space="0" w:color="auto"/>
        <w:right w:val="none" w:sz="0" w:space="0" w:color="auto"/>
      </w:divBdr>
    </w:div>
    <w:div w:id="946690830">
      <w:bodyDiv w:val="1"/>
      <w:marLeft w:val="0"/>
      <w:marRight w:val="0"/>
      <w:marTop w:val="0"/>
      <w:marBottom w:val="0"/>
      <w:divBdr>
        <w:top w:val="none" w:sz="0" w:space="0" w:color="auto"/>
        <w:left w:val="none" w:sz="0" w:space="0" w:color="auto"/>
        <w:bottom w:val="none" w:sz="0" w:space="0" w:color="auto"/>
        <w:right w:val="none" w:sz="0" w:space="0" w:color="auto"/>
      </w:divBdr>
    </w:div>
    <w:div w:id="986737610">
      <w:bodyDiv w:val="1"/>
      <w:marLeft w:val="0"/>
      <w:marRight w:val="0"/>
      <w:marTop w:val="0"/>
      <w:marBottom w:val="0"/>
      <w:divBdr>
        <w:top w:val="none" w:sz="0" w:space="0" w:color="auto"/>
        <w:left w:val="none" w:sz="0" w:space="0" w:color="auto"/>
        <w:bottom w:val="none" w:sz="0" w:space="0" w:color="auto"/>
        <w:right w:val="none" w:sz="0" w:space="0" w:color="auto"/>
      </w:divBdr>
    </w:div>
    <w:div w:id="1007250324">
      <w:bodyDiv w:val="1"/>
      <w:marLeft w:val="0"/>
      <w:marRight w:val="0"/>
      <w:marTop w:val="0"/>
      <w:marBottom w:val="0"/>
      <w:divBdr>
        <w:top w:val="none" w:sz="0" w:space="0" w:color="auto"/>
        <w:left w:val="none" w:sz="0" w:space="0" w:color="auto"/>
        <w:bottom w:val="none" w:sz="0" w:space="0" w:color="auto"/>
        <w:right w:val="none" w:sz="0" w:space="0" w:color="auto"/>
      </w:divBdr>
    </w:div>
    <w:div w:id="1030183137">
      <w:bodyDiv w:val="1"/>
      <w:marLeft w:val="0"/>
      <w:marRight w:val="0"/>
      <w:marTop w:val="0"/>
      <w:marBottom w:val="0"/>
      <w:divBdr>
        <w:top w:val="none" w:sz="0" w:space="0" w:color="auto"/>
        <w:left w:val="none" w:sz="0" w:space="0" w:color="auto"/>
        <w:bottom w:val="none" w:sz="0" w:space="0" w:color="auto"/>
        <w:right w:val="none" w:sz="0" w:space="0" w:color="auto"/>
      </w:divBdr>
    </w:div>
    <w:div w:id="1127622438">
      <w:bodyDiv w:val="1"/>
      <w:marLeft w:val="0"/>
      <w:marRight w:val="0"/>
      <w:marTop w:val="0"/>
      <w:marBottom w:val="0"/>
      <w:divBdr>
        <w:top w:val="none" w:sz="0" w:space="0" w:color="auto"/>
        <w:left w:val="none" w:sz="0" w:space="0" w:color="auto"/>
        <w:bottom w:val="none" w:sz="0" w:space="0" w:color="auto"/>
        <w:right w:val="none" w:sz="0" w:space="0" w:color="auto"/>
      </w:divBdr>
    </w:div>
    <w:div w:id="120448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501319&amp;dst=100747" TargetMode="External"/><Relationship Id="rId4" Type="http://schemas.openxmlformats.org/officeDocument/2006/relationships/settings" Target="settings.xml"/><Relationship Id="rId9" Type="http://schemas.openxmlformats.org/officeDocument/2006/relationships/hyperlink" Target="https://pravo-search.minjust.ru/bigs/showDocument.html?id=DA05D67E-D836-4449-801E-21E0DB1CE9C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16A5F5-4258-44CC-ACC2-0630F89C4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5516</Words>
  <Characters>31447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СОБРАНИЕ ПРЕДСТАВИТЕЛЕЙ МОКШАНСКОГО РАЙОНА</vt:lpstr>
    </vt:vector>
  </TitlesOfParts>
  <Company>Школа</Company>
  <LinksUpToDate>false</LinksUpToDate>
  <CharactersWithSpaces>36890</CharactersWithSpaces>
  <SharedDoc>false</SharedDoc>
  <HLinks>
    <vt:vector size="18" baseType="variant">
      <vt:variant>
        <vt:i4>3211388</vt:i4>
      </vt:variant>
      <vt:variant>
        <vt:i4>6</vt:i4>
      </vt:variant>
      <vt:variant>
        <vt:i4>0</vt:i4>
      </vt:variant>
      <vt:variant>
        <vt:i4>5</vt:i4>
      </vt:variant>
      <vt:variant>
        <vt:lpwstr>https://login.consultant.ru/link/?req=doc&amp;base=LAW&amp;n=501319&amp;dst=100747</vt:lpwstr>
      </vt:variant>
      <vt:variant>
        <vt:lpwstr/>
      </vt:variant>
      <vt:variant>
        <vt:i4>2949234</vt:i4>
      </vt:variant>
      <vt:variant>
        <vt:i4>3</vt:i4>
      </vt:variant>
      <vt:variant>
        <vt:i4>0</vt:i4>
      </vt:variant>
      <vt:variant>
        <vt:i4>5</vt:i4>
      </vt:variant>
      <vt:variant>
        <vt:lpwstr>https://pravo-search.minjust.ru/bigs/showDocument.html?id=DA05D67E-D836-4449-801E-21E0DB1CE9C8</vt:lpwstr>
      </vt:variant>
      <vt:variant>
        <vt:lpwstr/>
      </vt:variant>
      <vt:variant>
        <vt:i4>2097185</vt:i4>
      </vt:variant>
      <vt:variant>
        <vt:i4>0</vt:i4>
      </vt:variant>
      <vt:variant>
        <vt:i4>0</vt:i4>
      </vt:variant>
      <vt:variant>
        <vt:i4>5</vt:i4>
      </vt:variant>
      <vt:variant>
        <vt:lpwstr>https://pravo-search.minjust.ru/bigs/showDocument.html?id=3200DBCF-FE63-4D9B-8677-EBE4F4146A40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ПРЕДСТАВИТЕЛЕЙ МОКШАНСКОГО РАЙОНА</dc:title>
  <dc:subject/>
  <dc:creator>ЛНН</dc:creator>
  <cp:keywords/>
  <cp:lastModifiedBy>hp</cp:lastModifiedBy>
  <cp:revision>2</cp:revision>
  <cp:lastPrinted>2025-10-20T08:41:00Z</cp:lastPrinted>
  <dcterms:created xsi:type="dcterms:W3CDTF">2025-12-04T17:00:00Z</dcterms:created>
  <dcterms:modified xsi:type="dcterms:W3CDTF">2025-12-04T17:00:00Z</dcterms:modified>
</cp:coreProperties>
</file>