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F28" w:rsidRDefault="00316C54">
      <w:pPr>
        <w:widowControl w:val="0"/>
        <w:autoSpaceDE w:val="0"/>
        <w:jc w:val="center"/>
        <w:rPr>
          <w:b/>
          <w:bCs/>
          <w:color w:val="000000"/>
          <w:spacing w:val="1"/>
        </w:rPr>
      </w:pPr>
      <w:r w:rsidRPr="007D767E">
        <w:rPr>
          <w:noProof/>
          <w:lang w:eastAsia="ru-RU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F28" w:rsidRDefault="00273F28">
      <w:pPr>
        <w:widowControl w:val="0"/>
        <w:shd w:val="clear" w:color="auto" w:fill="FFFFFF"/>
        <w:autoSpaceDE w:val="0"/>
        <w:jc w:val="center"/>
        <w:rPr>
          <w:b/>
          <w:bCs/>
          <w:color w:val="000000"/>
          <w:spacing w:val="1"/>
        </w:rPr>
      </w:pPr>
    </w:p>
    <w:p w:rsidR="00273F28" w:rsidRDefault="005E054B">
      <w:pPr>
        <w:widowControl w:val="0"/>
        <w:shd w:val="clear" w:color="auto" w:fill="FFFFFF"/>
        <w:autoSpaceDE w:val="0"/>
        <w:jc w:val="center"/>
        <w:rPr>
          <w:b/>
          <w:bCs/>
          <w:color w:val="000000"/>
          <w:spacing w:val="1"/>
        </w:rPr>
      </w:pPr>
      <w:r>
        <w:rPr>
          <w:b/>
          <w:bCs/>
          <w:color w:val="000000"/>
          <w:spacing w:val="1"/>
        </w:rPr>
        <w:t xml:space="preserve">КОМИТЕТ МЕСТНОГО САМОУПРАВЛЕНИЯ </w:t>
      </w:r>
      <w:r w:rsidR="00BF1E44">
        <w:rPr>
          <w:b/>
          <w:bCs/>
          <w:color w:val="000000"/>
          <w:spacing w:val="1"/>
        </w:rPr>
        <w:t>ЦАРЕВЩИНСКОГО</w:t>
      </w:r>
      <w:r w:rsidR="00273F28">
        <w:rPr>
          <w:b/>
          <w:bCs/>
          <w:color w:val="000000"/>
          <w:spacing w:val="1"/>
        </w:rPr>
        <w:t xml:space="preserve"> СЕЛЬСОВЕТА</w:t>
      </w:r>
    </w:p>
    <w:p w:rsidR="00273F28" w:rsidRDefault="00273F28">
      <w:pPr>
        <w:widowControl w:val="0"/>
        <w:shd w:val="clear" w:color="auto" w:fill="FFFFFF"/>
        <w:autoSpaceDE w:val="0"/>
        <w:jc w:val="center"/>
        <w:rPr>
          <w:b/>
          <w:bCs/>
          <w:color w:val="000000"/>
          <w:spacing w:val="1"/>
        </w:rPr>
      </w:pPr>
      <w:r>
        <w:rPr>
          <w:b/>
          <w:bCs/>
          <w:color w:val="000000"/>
          <w:spacing w:val="1"/>
        </w:rPr>
        <w:t xml:space="preserve"> МОКШАНСКОГО РАЙОНА ПЕНЗЕНСКОЙ ОБЛАСТИ</w:t>
      </w:r>
    </w:p>
    <w:p w:rsidR="00316C54" w:rsidRDefault="00316C54">
      <w:pPr>
        <w:widowControl w:val="0"/>
        <w:shd w:val="clear" w:color="auto" w:fill="FFFFFF"/>
        <w:autoSpaceDE w:val="0"/>
        <w:jc w:val="center"/>
        <w:rPr>
          <w:b/>
          <w:bCs/>
          <w:color w:val="3A3A3A"/>
          <w:spacing w:val="2"/>
        </w:rPr>
      </w:pPr>
      <w:r>
        <w:rPr>
          <w:b/>
          <w:bCs/>
          <w:color w:val="000000"/>
          <w:spacing w:val="1"/>
        </w:rPr>
        <w:t>ЧЕТВЕРТОГО СОЗЫВА</w:t>
      </w:r>
    </w:p>
    <w:p w:rsidR="00273F28" w:rsidRDefault="00273F28">
      <w:pPr>
        <w:widowControl w:val="0"/>
        <w:shd w:val="clear" w:color="auto" w:fill="FFFFFF"/>
        <w:autoSpaceDE w:val="0"/>
        <w:jc w:val="center"/>
        <w:rPr>
          <w:b/>
          <w:bCs/>
          <w:color w:val="3A3A3A"/>
          <w:spacing w:val="2"/>
        </w:rPr>
      </w:pPr>
    </w:p>
    <w:p w:rsidR="00273F28" w:rsidRDefault="005E054B">
      <w:pPr>
        <w:widowControl w:val="0"/>
        <w:shd w:val="clear" w:color="auto" w:fill="FFFFFF"/>
        <w:autoSpaceDE w:val="0"/>
        <w:jc w:val="center"/>
        <w:rPr>
          <w:b/>
          <w:bCs/>
          <w:color w:val="3A3A3A"/>
          <w:spacing w:val="2"/>
        </w:rPr>
      </w:pPr>
      <w:r>
        <w:rPr>
          <w:b/>
          <w:bCs/>
          <w:spacing w:val="2"/>
        </w:rPr>
        <w:t>РЕШЕНИЕ</w:t>
      </w:r>
    </w:p>
    <w:p w:rsidR="00273F28" w:rsidRDefault="00273F28">
      <w:pPr>
        <w:widowControl w:val="0"/>
        <w:shd w:val="clear" w:color="auto" w:fill="FFFFFF"/>
        <w:tabs>
          <w:tab w:val="left" w:pos="4176"/>
        </w:tabs>
        <w:autoSpaceDE w:val="0"/>
        <w:jc w:val="center"/>
        <w:rPr>
          <w:b/>
          <w:bCs/>
          <w:color w:val="3A3A3A"/>
          <w:spacing w:val="2"/>
        </w:rPr>
      </w:pPr>
    </w:p>
    <w:p w:rsidR="00273F28" w:rsidRPr="00A800E0" w:rsidRDefault="00273F28">
      <w:pPr>
        <w:widowControl w:val="0"/>
        <w:shd w:val="clear" w:color="auto" w:fill="FFFFFF"/>
        <w:tabs>
          <w:tab w:val="left" w:pos="4176"/>
        </w:tabs>
        <w:autoSpaceDE w:val="0"/>
        <w:jc w:val="center"/>
        <w:rPr>
          <w:rStyle w:val="af8"/>
        </w:rPr>
      </w:pPr>
      <w:bookmarkStart w:id="0" w:name="_Hlk143769303"/>
      <w:proofErr w:type="gramStart"/>
      <w:r w:rsidRPr="00A800E0">
        <w:rPr>
          <w:rStyle w:val="af8"/>
        </w:rPr>
        <w:t xml:space="preserve">от  </w:t>
      </w:r>
      <w:r w:rsidR="00316C54">
        <w:rPr>
          <w:rStyle w:val="af8"/>
        </w:rPr>
        <w:t>27.11.2025</w:t>
      </w:r>
      <w:proofErr w:type="gramEnd"/>
      <w:r w:rsidRPr="00A800E0">
        <w:rPr>
          <w:rStyle w:val="af8"/>
        </w:rPr>
        <w:t xml:space="preserve"> №</w:t>
      </w:r>
      <w:r w:rsidR="008978B2">
        <w:rPr>
          <w:rStyle w:val="af8"/>
        </w:rPr>
        <w:t xml:space="preserve"> </w:t>
      </w:r>
      <w:r w:rsidR="00316C54">
        <w:rPr>
          <w:rStyle w:val="af8"/>
        </w:rPr>
        <w:t>88-37/4</w:t>
      </w:r>
    </w:p>
    <w:p w:rsidR="00034B0A" w:rsidRPr="00A800E0" w:rsidRDefault="00034B0A">
      <w:pPr>
        <w:widowControl w:val="0"/>
        <w:shd w:val="clear" w:color="auto" w:fill="FFFFFF"/>
        <w:tabs>
          <w:tab w:val="left" w:pos="4176"/>
        </w:tabs>
        <w:autoSpaceDE w:val="0"/>
        <w:jc w:val="center"/>
        <w:rPr>
          <w:rStyle w:val="af8"/>
        </w:rPr>
      </w:pPr>
    </w:p>
    <w:bookmarkEnd w:id="0"/>
    <w:p w:rsidR="00273F28" w:rsidRPr="00A800E0" w:rsidRDefault="00273F28" w:rsidP="00BF1E44">
      <w:pPr>
        <w:widowControl w:val="0"/>
        <w:shd w:val="clear" w:color="auto" w:fill="FFFFFF"/>
        <w:tabs>
          <w:tab w:val="left" w:pos="4176"/>
        </w:tabs>
        <w:autoSpaceDE w:val="0"/>
        <w:jc w:val="center"/>
        <w:rPr>
          <w:rStyle w:val="af8"/>
        </w:rPr>
      </w:pPr>
      <w:r w:rsidRPr="00A800E0">
        <w:rPr>
          <w:rStyle w:val="af8"/>
        </w:rPr>
        <w:t xml:space="preserve">с. </w:t>
      </w:r>
      <w:proofErr w:type="spellStart"/>
      <w:r w:rsidR="00BF1E44" w:rsidRPr="00A800E0">
        <w:rPr>
          <w:rStyle w:val="af8"/>
        </w:rPr>
        <w:t>Царевщино</w:t>
      </w:r>
      <w:proofErr w:type="spellEnd"/>
    </w:p>
    <w:p w:rsidR="00034B0A" w:rsidRPr="00A800E0" w:rsidRDefault="00034B0A" w:rsidP="00BF1E44">
      <w:pPr>
        <w:widowControl w:val="0"/>
        <w:shd w:val="clear" w:color="auto" w:fill="FFFFFF"/>
        <w:tabs>
          <w:tab w:val="left" w:pos="4176"/>
        </w:tabs>
        <w:autoSpaceDE w:val="0"/>
        <w:jc w:val="center"/>
        <w:rPr>
          <w:rStyle w:val="af8"/>
        </w:rPr>
      </w:pPr>
    </w:p>
    <w:p w:rsidR="005E054B" w:rsidRPr="005E054B" w:rsidRDefault="005E054B" w:rsidP="005E054B">
      <w:pPr>
        <w:suppressAutoHyphens w:val="0"/>
        <w:spacing w:before="240" w:after="60"/>
        <w:ind w:firstLine="567"/>
        <w:jc w:val="center"/>
        <w:rPr>
          <w:color w:val="000000"/>
          <w:sz w:val="26"/>
          <w:szCs w:val="26"/>
          <w:lang w:eastAsia="ru-RU"/>
        </w:rPr>
      </w:pPr>
      <w:r w:rsidRPr="005E054B">
        <w:rPr>
          <w:b/>
          <w:bCs/>
          <w:color w:val="000000"/>
          <w:sz w:val="26"/>
          <w:szCs w:val="26"/>
          <w:lang w:eastAsia="ru-RU"/>
        </w:rPr>
        <w:t>О внесении изменени</w:t>
      </w:r>
      <w:r w:rsidR="00296033">
        <w:rPr>
          <w:b/>
          <w:bCs/>
          <w:color w:val="000000"/>
          <w:sz w:val="26"/>
          <w:szCs w:val="26"/>
          <w:lang w:eastAsia="ru-RU"/>
        </w:rPr>
        <w:t>я</w:t>
      </w:r>
      <w:r w:rsidRPr="005E054B">
        <w:rPr>
          <w:b/>
          <w:bCs/>
          <w:color w:val="000000"/>
          <w:sz w:val="26"/>
          <w:szCs w:val="26"/>
          <w:lang w:eastAsia="ru-RU"/>
        </w:rPr>
        <w:t xml:space="preserve"> в Положение о пенсионном обеспечении за выслугу лет муниципальных служащих </w:t>
      </w:r>
      <w:proofErr w:type="spellStart"/>
      <w:r w:rsidRPr="005E054B">
        <w:rPr>
          <w:b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Pr="005E054B">
        <w:rPr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5E054B">
        <w:rPr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5E054B">
        <w:rPr>
          <w:b/>
          <w:bCs/>
          <w:color w:val="000000"/>
          <w:sz w:val="26"/>
          <w:szCs w:val="26"/>
          <w:lang w:eastAsia="ru-RU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5E054B">
        <w:rPr>
          <w:b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Pr="005E054B">
        <w:rPr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5E054B">
        <w:rPr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5E054B">
        <w:rPr>
          <w:b/>
          <w:bCs/>
          <w:color w:val="000000"/>
          <w:sz w:val="26"/>
          <w:szCs w:val="26"/>
          <w:lang w:eastAsia="ru-RU"/>
        </w:rPr>
        <w:t xml:space="preserve"> района Пензенской области от 25.07.2012 № 128-56/1</w:t>
      </w:r>
    </w:p>
    <w:p w:rsidR="005E054B" w:rsidRPr="005E054B" w:rsidRDefault="005E054B" w:rsidP="005E054B">
      <w:pPr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E054B">
        <w:rPr>
          <w:color w:val="000000"/>
          <w:sz w:val="26"/>
          <w:szCs w:val="26"/>
          <w:lang w:eastAsia="ru-RU"/>
        </w:rPr>
        <w:t> </w:t>
      </w:r>
    </w:p>
    <w:p w:rsidR="005E054B" w:rsidRPr="005E054B" w:rsidRDefault="005E054B" w:rsidP="005E054B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5E054B">
        <w:rPr>
          <w:color w:val="000000"/>
          <w:sz w:val="26"/>
          <w:szCs w:val="26"/>
          <w:lang w:eastAsia="ru-RU"/>
        </w:rPr>
        <w:t xml:space="preserve">В соответствие с законом Пензенской области от 24.04.2024 № 4208-ЗПО «О муниципальной службе в Пензенской области» (с последующими изменениями), </w:t>
      </w:r>
      <w:r w:rsidRPr="005E054B">
        <w:rPr>
          <w:sz w:val="26"/>
          <w:szCs w:val="26"/>
          <w:lang w:eastAsia="ru-RU"/>
        </w:rPr>
        <w:t>руководствуясь </w:t>
      </w:r>
      <w:hyperlink r:id="rId8" w:tgtFrame="_blank" w:history="1">
        <w:r w:rsidRPr="005E054B">
          <w:rPr>
            <w:sz w:val="26"/>
            <w:szCs w:val="26"/>
            <w:lang w:eastAsia="ru-RU"/>
          </w:rPr>
          <w:t xml:space="preserve">Уставом сельского поселения </w:t>
        </w:r>
        <w:proofErr w:type="spellStart"/>
        <w:r w:rsidRPr="005E054B">
          <w:rPr>
            <w:sz w:val="26"/>
            <w:szCs w:val="26"/>
            <w:lang w:eastAsia="ru-RU"/>
          </w:rPr>
          <w:t>Царевщинский</w:t>
        </w:r>
        <w:proofErr w:type="spellEnd"/>
        <w:r w:rsidRPr="005E054B">
          <w:rPr>
            <w:sz w:val="26"/>
            <w:szCs w:val="26"/>
            <w:lang w:eastAsia="ru-RU"/>
          </w:rPr>
          <w:t xml:space="preserve"> сельсовет муниципального </w:t>
        </w:r>
        <w:proofErr w:type="gramStart"/>
        <w:r w:rsidRPr="005E054B">
          <w:rPr>
            <w:sz w:val="26"/>
            <w:szCs w:val="26"/>
            <w:lang w:eastAsia="ru-RU"/>
          </w:rPr>
          <w:t xml:space="preserve">района  </w:t>
        </w:r>
        <w:proofErr w:type="spellStart"/>
        <w:r w:rsidRPr="005E054B">
          <w:rPr>
            <w:sz w:val="26"/>
            <w:szCs w:val="26"/>
            <w:lang w:eastAsia="ru-RU"/>
          </w:rPr>
          <w:t>Мокшанский</w:t>
        </w:r>
        <w:proofErr w:type="spellEnd"/>
        <w:proofErr w:type="gramEnd"/>
        <w:r w:rsidRPr="005E054B">
          <w:rPr>
            <w:sz w:val="26"/>
            <w:szCs w:val="26"/>
            <w:lang w:eastAsia="ru-RU"/>
          </w:rPr>
          <w:t xml:space="preserve"> район Пензенской области</w:t>
        </w:r>
      </w:hyperlink>
    </w:p>
    <w:p w:rsidR="005E054B" w:rsidRPr="005E054B" w:rsidRDefault="005E054B" w:rsidP="005E054B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5E054B">
        <w:rPr>
          <w:sz w:val="26"/>
          <w:szCs w:val="26"/>
          <w:lang w:eastAsia="ru-RU"/>
        </w:rPr>
        <w:t> </w:t>
      </w:r>
    </w:p>
    <w:p w:rsidR="005E054B" w:rsidRPr="005E054B" w:rsidRDefault="005E054B" w:rsidP="005E054B">
      <w:pPr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E054B">
        <w:rPr>
          <w:color w:val="000000"/>
          <w:sz w:val="26"/>
          <w:szCs w:val="26"/>
          <w:lang w:eastAsia="ru-RU"/>
        </w:rPr>
        <w:t> </w:t>
      </w:r>
    </w:p>
    <w:p w:rsidR="005E054B" w:rsidRPr="005E054B" w:rsidRDefault="005E054B" w:rsidP="005E054B">
      <w:pPr>
        <w:suppressAutoHyphens w:val="0"/>
        <w:ind w:firstLine="567"/>
        <w:jc w:val="center"/>
        <w:rPr>
          <w:b/>
          <w:color w:val="000000"/>
          <w:sz w:val="26"/>
          <w:szCs w:val="26"/>
          <w:lang w:eastAsia="ru-RU"/>
        </w:rPr>
      </w:pPr>
      <w:r w:rsidRPr="005E054B">
        <w:rPr>
          <w:b/>
          <w:color w:val="000000"/>
          <w:sz w:val="26"/>
          <w:szCs w:val="26"/>
          <w:lang w:eastAsia="ru-RU"/>
        </w:rPr>
        <w:t xml:space="preserve">Комитет местного самоуправления </w:t>
      </w:r>
      <w:proofErr w:type="spellStart"/>
      <w:r w:rsidRPr="005E054B">
        <w:rPr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Pr="005E054B">
        <w:rPr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5E054B">
        <w:rPr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5E054B">
        <w:rPr>
          <w:b/>
          <w:color w:val="000000"/>
          <w:sz w:val="26"/>
          <w:szCs w:val="26"/>
          <w:lang w:eastAsia="ru-RU"/>
        </w:rPr>
        <w:t xml:space="preserve"> района Пензенской области решил:</w:t>
      </w:r>
    </w:p>
    <w:p w:rsidR="005E054B" w:rsidRPr="005E054B" w:rsidRDefault="005E054B" w:rsidP="005E054B">
      <w:pPr>
        <w:suppressAutoHyphens w:val="0"/>
        <w:ind w:firstLine="567"/>
        <w:jc w:val="center"/>
        <w:rPr>
          <w:color w:val="000000"/>
          <w:sz w:val="26"/>
          <w:szCs w:val="26"/>
          <w:lang w:eastAsia="ru-RU"/>
        </w:rPr>
      </w:pPr>
      <w:r w:rsidRPr="005E054B">
        <w:rPr>
          <w:color w:val="000000"/>
          <w:sz w:val="26"/>
          <w:szCs w:val="26"/>
          <w:lang w:eastAsia="ru-RU"/>
        </w:rPr>
        <w:t> </w:t>
      </w:r>
    </w:p>
    <w:p w:rsidR="005E054B" w:rsidRPr="005E054B" w:rsidRDefault="005E054B" w:rsidP="005E054B">
      <w:pPr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E054B">
        <w:rPr>
          <w:color w:val="000000"/>
          <w:sz w:val="26"/>
          <w:szCs w:val="26"/>
          <w:lang w:eastAsia="ru-RU"/>
        </w:rPr>
        <w:t xml:space="preserve">1. Внести </w:t>
      </w:r>
      <w:r w:rsidR="00296033">
        <w:rPr>
          <w:color w:val="000000"/>
          <w:sz w:val="26"/>
          <w:szCs w:val="26"/>
          <w:lang w:eastAsia="ru-RU"/>
        </w:rPr>
        <w:t xml:space="preserve">изменения </w:t>
      </w:r>
      <w:bookmarkStart w:id="1" w:name="_GoBack"/>
      <w:bookmarkEnd w:id="1"/>
      <w:r w:rsidRPr="005E054B">
        <w:rPr>
          <w:color w:val="000000"/>
          <w:sz w:val="26"/>
          <w:szCs w:val="26"/>
          <w:lang w:eastAsia="ru-RU"/>
        </w:rPr>
        <w:t xml:space="preserve">в Положение о пенсионном обеспечении за выслугу лет муниципальных служащих </w:t>
      </w:r>
      <w:proofErr w:type="spellStart"/>
      <w:r w:rsidRPr="005E054B">
        <w:rPr>
          <w:color w:val="000000"/>
          <w:sz w:val="26"/>
          <w:szCs w:val="26"/>
          <w:lang w:eastAsia="ru-RU"/>
        </w:rPr>
        <w:t>Царевщинского</w:t>
      </w:r>
      <w:proofErr w:type="spellEnd"/>
      <w:r w:rsidRPr="005E054B">
        <w:rPr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5E054B">
        <w:rPr>
          <w:color w:val="000000"/>
          <w:sz w:val="26"/>
          <w:szCs w:val="26"/>
          <w:lang w:eastAsia="ru-RU"/>
        </w:rPr>
        <w:t>Мокшанского</w:t>
      </w:r>
      <w:proofErr w:type="spellEnd"/>
      <w:r w:rsidRPr="005E054B">
        <w:rPr>
          <w:color w:val="000000"/>
          <w:sz w:val="26"/>
          <w:szCs w:val="26"/>
          <w:lang w:eastAsia="ru-RU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5E054B">
        <w:rPr>
          <w:color w:val="000000"/>
          <w:sz w:val="26"/>
          <w:szCs w:val="26"/>
          <w:lang w:eastAsia="ru-RU"/>
        </w:rPr>
        <w:t>Царевщинского</w:t>
      </w:r>
      <w:proofErr w:type="spellEnd"/>
      <w:r w:rsidRPr="005E054B">
        <w:rPr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5E054B">
        <w:rPr>
          <w:color w:val="000000"/>
          <w:sz w:val="26"/>
          <w:szCs w:val="26"/>
          <w:lang w:eastAsia="ru-RU"/>
        </w:rPr>
        <w:t>Мокшанского</w:t>
      </w:r>
      <w:proofErr w:type="spellEnd"/>
      <w:r w:rsidRPr="005E054B">
        <w:rPr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9" w:tgtFrame="_blank" w:history="1">
        <w:r w:rsidRPr="005E054B">
          <w:rPr>
            <w:sz w:val="26"/>
            <w:szCs w:val="26"/>
            <w:lang w:eastAsia="ru-RU"/>
          </w:rPr>
          <w:t>от 25.07.2012 № 128-56/1</w:t>
        </w:r>
      </w:hyperlink>
      <w:r w:rsidRPr="005E054B">
        <w:rPr>
          <w:color w:val="000000"/>
          <w:sz w:val="26"/>
          <w:szCs w:val="26"/>
          <w:lang w:eastAsia="ru-RU"/>
        </w:rPr>
        <w:t>, заменив в пункте 6.3</w:t>
      </w:r>
      <w:proofErr w:type="gramStart"/>
      <w:r w:rsidRPr="005E054B">
        <w:rPr>
          <w:color w:val="000000"/>
          <w:sz w:val="26"/>
          <w:szCs w:val="26"/>
          <w:lang w:eastAsia="ru-RU"/>
        </w:rPr>
        <w:t>. цифры</w:t>
      </w:r>
      <w:proofErr w:type="gramEnd"/>
      <w:r w:rsidRPr="005E054B">
        <w:rPr>
          <w:color w:val="000000"/>
          <w:sz w:val="26"/>
          <w:szCs w:val="26"/>
          <w:lang w:eastAsia="ru-RU"/>
        </w:rPr>
        <w:t xml:space="preserve"> «4152» цифрами «4468».</w:t>
      </w:r>
    </w:p>
    <w:p w:rsidR="005E054B" w:rsidRPr="005E054B" w:rsidRDefault="005E054B" w:rsidP="005E054B">
      <w:pPr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E054B">
        <w:rPr>
          <w:color w:val="000000"/>
          <w:sz w:val="26"/>
          <w:szCs w:val="26"/>
          <w:lang w:eastAsia="ru-RU"/>
        </w:rPr>
        <w:t xml:space="preserve">2. Настоящее решение опубликовать в информационном бюллетене «Вести </w:t>
      </w:r>
      <w:proofErr w:type="spellStart"/>
      <w:r w:rsidRPr="005E054B">
        <w:rPr>
          <w:color w:val="000000"/>
          <w:sz w:val="26"/>
          <w:szCs w:val="26"/>
          <w:lang w:eastAsia="ru-RU"/>
        </w:rPr>
        <w:t>Царевщинского</w:t>
      </w:r>
      <w:proofErr w:type="spellEnd"/>
      <w:r w:rsidRPr="005E054B">
        <w:rPr>
          <w:color w:val="000000"/>
          <w:sz w:val="26"/>
          <w:szCs w:val="26"/>
          <w:lang w:eastAsia="ru-RU"/>
        </w:rPr>
        <w:t xml:space="preserve"> сельсовета».</w:t>
      </w:r>
    </w:p>
    <w:p w:rsidR="005E054B" w:rsidRPr="005E054B" w:rsidRDefault="005E054B" w:rsidP="005E054B">
      <w:pPr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E054B">
        <w:rPr>
          <w:color w:val="000000"/>
          <w:sz w:val="26"/>
          <w:szCs w:val="26"/>
          <w:lang w:eastAsia="ru-RU"/>
        </w:rPr>
        <w:t xml:space="preserve">3. Настоящее решение вступает в силу на следующий день после дня его официального опубликования и распространяется на правоотношения, возникшие с 01 </w:t>
      </w:r>
      <w:r>
        <w:rPr>
          <w:color w:val="000000"/>
          <w:sz w:val="26"/>
          <w:szCs w:val="26"/>
          <w:lang w:eastAsia="ru-RU"/>
        </w:rPr>
        <w:t>октября</w:t>
      </w:r>
      <w:r w:rsidRPr="005E054B">
        <w:rPr>
          <w:color w:val="000000"/>
          <w:sz w:val="26"/>
          <w:szCs w:val="26"/>
          <w:lang w:eastAsia="ru-RU"/>
        </w:rPr>
        <w:t xml:space="preserve"> 2025 года.</w:t>
      </w:r>
    </w:p>
    <w:p w:rsidR="005E054B" w:rsidRPr="005E054B" w:rsidRDefault="005E054B" w:rsidP="005E054B">
      <w:pPr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E054B">
        <w:rPr>
          <w:color w:val="000000"/>
          <w:sz w:val="26"/>
          <w:szCs w:val="26"/>
          <w:lang w:eastAsia="ru-RU"/>
        </w:rPr>
        <w:t xml:space="preserve">4. Контроль за исполнением настоящего решения возложить на главу </w:t>
      </w:r>
      <w:proofErr w:type="spellStart"/>
      <w:r w:rsidRPr="005E054B">
        <w:rPr>
          <w:color w:val="000000"/>
          <w:sz w:val="26"/>
          <w:szCs w:val="26"/>
          <w:lang w:eastAsia="ru-RU"/>
        </w:rPr>
        <w:t>Царевщинского</w:t>
      </w:r>
      <w:proofErr w:type="spellEnd"/>
      <w:r w:rsidRPr="005E054B">
        <w:rPr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5E054B">
        <w:rPr>
          <w:color w:val="000000"/>
          <w:sz w:val="26"/>
          <w:szCs w:val="26"/>
          <w:lang w:eastAsia="ru-RU"/>
        </w:rPr>
        <w:t>Мокшанского</w:t>
      </w:r>
      <w:proofErr w:type="spellEnd"/>
      <w:r w:rsidRPr="005E054B">
        <w:rPr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8978B2" w:rsidRPr="005E054B" w:rsidRDefault="008978B2" w:rsidP="008978B2">
      <w:pPr>
        <w:tabs>
          <w:tab w:val="left" w:pos="3480"/>
        </w:tabs>
        <w:ind w:firstLine="426"/>
        <w:jc w:val="both"/>
        <w:rPr>
          <w:sz w:val="26"/>
          <w:szCs w:val="26"/>
        </w:rPr>
      </w:pPr>
    </w:p>
    <w:p w:rsidR="00273F28" w:rsidRPr="005E054B" w:rsidRDefault="00273F28">
      <w:pPr>
        <w:ind w:firstLine="709"/>
        <w:jc w:val="both"/>
        <w:rPr>
          <w:sz w:val="26"/>
          <w:szCs w:val="26"/>
        </w:rPr>
      </w:pPr>
    </w:p>
    <w:p w:rsidR="00273F28" w:rsidRPr="005E054B" w:rsidRDefault="005E054B">
      <w:pPr>
        <w:jc w:val="both"/>
        <w:rPr>
          <w:b/>
          <w:sz w:val="26"/>
          <w:szCs w:val="26"/>
        </w:rPr>
      </w:pPr>
      <w:r w:rsidRPr="005E054B">
        <w:rPr>
          <w:b/>
          <w:sz w:val="26"/>
          <w:szCs w:val="26"/>
        </w:rPr>
        <w:t xml:space="preserve">Глава </w:t>
      </w:r>
    </w:p>
    <w:p w:rsidR="00273F28" w:rsidRPr="005E054B" w:rsidRDefault="00BF1E44">
      <w:pPr>
        <w:jc w:val="both"/>
        <w:rPr>
          <w:b/>
          <w:sz w:val="26"/>
          <w:szCs w:val="26"/>
        </w:rPr>
      </w:pPr>
      <w:proofErr w:type="spellStart"/>
      <w:r w:rsidRPr="005E054B">
        <w:rPr>
          <w:b/>
          <w:sz w:val="26"/>
          <w:szCs w:val="26"/>
        </w:rPr>
        <w:t>Царевщинского</w:t>
      </w:r>
      <w:proofErr w:type="spellEnd"/>
      <w:r w:rsidR="00273F28" w:rsidRPr="005E054B">
        <w:rPr>
          <w:b/>
          <w:sz w:val="26"/>
          <w:szCs w:val="26"/>
        </w:rPr>
        <w:t xml:space="preserve"> сельсовета</w:t>
      </w:r>
    </w:p>
    <w:p w:rsidR="00273F28" w:rsidRPr="005E054B" w:rsidRDefault="00273F28">
      <w:pPr>
        <w:jc w:val="both"/>
        <w:rPr>
          <w:b/>
          <w:sz w:val="26"/>
          <w:szCs w:val="26"/>
        </w:rPr>
      </w:pPr>
      <w:proofErr w:type="spellStart"/>
      <w:r w:rsidRPr="005E054B">
        <w:rPr>
          <w:b/>
          <w:sz w:val="26"/>
          <w:szCs w:val="26"/>
        </w:rPr>
        <w:t>Мокшанского</w:t>
      </w:r>
      <w:proofErr w:type="spellEnd"/>
      <w:r w:rsidRPr="005E054B">
        <w:rPr>
          <w:b/>
          <w:sz w:val="26"/>
          <w:szCs w:val="26"/>
        </w:rPr>
        <w:t xml:space="preserve"> района</w:t>
      </w:r>
    </w:p>
    <w:p w:rsidR="00273F28" w:rsidRPr="005E054B" w:rsidRDefault="00273F28" w:rsidP="00646D58">
      <w:pPr>
        <w:jc w:val="both"/>
        <w:rPr>
          <w:b/>
          <w:sz w:val="26"/>
          <w:szCs w:val="26"/>
        </w:rPr>
      </w:pPr>
      <w:r w:rsidRPr="005E054B">
        <w:rPr>
          <w:b/>
          <w:sz w:val="26"/>
          <w:szCs w:val="26"/>
        </w:rPr>
        <w:t xml:space="preserve">Пензенской области                                                                </w:t>
      </w:r>
      <w:r w:rsidR="00BF1E44" w:rsidRPr="005E054B">
        <w:rPr>
          <w:b/>
          <w:sz w:val="26"/>
          <w:szCs w:val="26"/>
        </w:rPr>
        <w:t xml:space="preserve">               </w:t>
      </w:r>
      <w:proofErr w:type="spellStart"/>
      <w:r w:rsidR="005E054B" w:rsidRPr="005E054B">
        <w:rPr>
          <w:b/>
          <w:sz w:val="26"/>
          <w:szCs w:val="26"/>
        </w:rPr>
        <w:t>Г.А.Петрова</w:t>
      </w:r>
      <w:proofErr w:type="spellEnd"/>
    </w:p>
    <w:p w:rsidR="008978B2" w:rsidRPr="00646D58" w:rsidRDefault="008978B2" w:rsidP="005E054B">
      <w:pPr>
        <w:rPr>
          <w:sz w:val="26"/>
          <w:szCs w:val="26"/>
        </w:rPr>
      </w:pPr>
    </w:p>
    <w:sectPr w:rsidR="008978B2" w:rsidRPr="00646D58">
      <w:footerReference w:type="default" r:id="rId10"/>
      <w:footerReference w:type="first" r:id="rId11"/>
      <w:pgSz w:w="11906" w:h="16838"/>
      <w:pgMar w:top="568" w:right="851" w:bottom="1276" w:left="1276" w:header="720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EFF" w:rsidRDefault="00842EFF">
      <w:r>
        <w:separator/>
      </w:r>
    </w:p>
  </w:endnote>
  <w:endnote w:type="continuationSeparator" w:id="0">
    <w:p w:rsidR="00842EFF" w:rsidRDefault="0084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F28" w:rsidRDefault="00273F28">
    <w:pPr>
      <w:pStyle w:val="af3"/>
      <w:jc w:val="right"/>
    </w:pPr>
    <w:r>
      <w:fldChar w:fldCharType="begin"/>
    </w:r>
    <w:r>
      <w:instrText xml:space="preserve"> PAGE </w:instrText>
    </w:r>
    <w:r>
      <w:fldChar w:fldCharType="separate"/>
    </w:r>
    <w:r w:rsidR="00296033">
      <w:rPr>
        <w:noProof/>
      </w:rPr>
      <w:t>1</w:t>
    </w:r>
    <w:r>
      <w:fldChar w:fldCharType="end"/>
    </w:r>
  </w:p>
  <w:p w:rsidR="00273F28" w:rsidRDefault="00273F28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F28" w:rsidRDefault="00273F2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EFF" w:rsidRDefault="00842EFF">
      <w:r>
        <w:separator/>
      </w:r>
    </w:p>
  </w:footnote>
  <w:footnote w:type="continuationSeparator" w:id="0">
    <w:p w:rsidR="00842EFF" w:rsidRDefault="0084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02"/>
    <w:rsid w:val="00034B0A"/>
    <w:rsid w:val="00094ABB"/>
    <w:rsid w:val="00273F28"/>
    <w:rsid w:val="00296033"/>
    <w:rsid w:val="002E12F8"/>
    <w:rsid w:val="00316C54"/>
    <w:rsid w:val="003F45EA"/>
    <w:rsid w:val="003F5162"/>
    <w:rsid w:val="005D0BD6"/>
    <w:rsid w:val="005E054B"/>
    <w:rsid w:val="00646D58"/>
    <w:rsid w:val="007F0102"/>
    <w:rsid w:val="00842EFF"/>
    <w:rsid w:val="00866A2E"/>
    <w:rsid w:val="008978B2"/>
    <w:rsid w:val="00A800E0"/>
    <w:rsid w:val="00BF1E44"/>
    <w:rsid w:val="00CA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C05B839-AC41-4D79-BB85-D04C1AFD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customStyle="1" w:styleId="a4">
    <w:name w:val="Текст сноски Знак"/>
    <w:rPr>
      <w:rFonts w:ascii="Times New Roman" w:hAnsi="Times New Roman" w:cs="Times New Roman"/>
      <w:sz w:val="20"/>
      <w:szCs w:val="20"/>
    </w:rPr>
  </w:style>
  <w:style w:type="character" w:customStyle="1" w:styleId="a5">
    <w:name w:val="Символ сноски"/>
    <w:rPr>
      <w:rFonts w:cs="Times New Roman"/>
      <w:vertAlign w:val="superscript"/>
    </w:rPr>
  </w:style>
  <w:style w:type="character" w:styleId="a6">
    <w:name w:val="Hyperlink"/>
    <w:rPr>
      <w:rFonts w:cs="Times New Roman"/>
      <w:color w:val="0000FF"/>
      <w:u w:val="single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aa">
    <w:name w:val="Текст концевой сноски Знак"/>
    <w:rPr>
      <w:rFonts w:ascii="Times New Roman" w:hAnsi="Times New Roman" w:cs="Times New Roman"/>
      <w:sz w:val="20"/>
      <w:szCs w:val="20"/>
    </w:rPr>
  </w:style>
  <w:style w:type="character" w:customStyle="1" w:styleId="ab">
    <w:name w:val="Символ концевой сноски"/>
    <w:rPr>
      <w:rFonts w:cs="Times New Roman"/>
      <w:vertAlign w:val="superscript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yperlink1">
    <w:name w:val="hyperlink1"/>
  </w:style>
  <w:style w:type="character" w:customStyle="1" w:styleId="pagenumber">
    <w:name w:val="pagenumber"/>
  </w:style>
  <w:style w:type="paragraph" w:customStyle="1" w:styleId="ac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d">
    <w:name w:val="List"/>
    <w:basedOn w:val="a0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f">
    <w:name w:val="footnote text"/>
    <w:basedOn w:val="a"/>
    <w:rPr>
      <w:sz w:val="20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</w:style>
  <w:style w:type="paragraph" w:styleId="af3">
    <w:name w:val="footer"/>
    <w:basedOn w:val="a"/>
  </w:style>
  <w:style w:type="paragraph" w:styleId="af4">
    <w:name w:val="endnote text"/>
    <w:basedOn w:val="a"/>
    <w:rPr>
      <w:sz w:val="20"/>
      <w:szCs w:val="20"/>
    </w:rPr>
  </w:style>
  <w:style w:type="paragraph" w:styleId="af5">
    <w:name w:val="Normal (Web)"/>
    <w:basedOn w:val="a"/>
    <w:uiPriority w:val="99"/>
    <w:pPr>
      <w:spacing w:before="280" w:after="280"/>
    </w:pPr>
  </w:style>
  <w:style w:type="paragraph" w:customStyle="1" w:styleId="footer1">
    <w:name w:val="footer1"/>
    <w:basedOn w:val="a"/>
    <w:pPr>
      <w:spacing w:before="280" w:after="280"/>
    </w:p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character" w:styleId="af8">
    <w:name w:val="Strong"/>
    <w:uiPriority w:val="22"/>
    <w:qFormat/>
    <w:rsid w:val="00A800E0"/>
    <w:rPr>
      <w:b/>
      <w:bCs/>
    </w:rPr>
  </w:style>
  <w:style w:type="paragraph" w:styleId="21">
    <w:name w:val="Body Text Indent 2"/>
    <w:basedOn w:val="a"/>
    <w:link w:val="22"/>
    <w:uiPriority w:val="99"/>
    <w:semiHidden/>
    <w:unhideWhenUsed/>
    <w:rsid w:val="008978B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978B2"/>
    <w:rPr>
      <w:sz w:val="24"/>
      <w:szCs w:val="24"/>
      <w:lang w:eastAsia="zh-CN"/>
    </w:rPr>
  </w:style>
  <w:style w:type="character" w:customStyle="1" w:styleId="hyperlink">
    <w:name w:val="hyperlink"/>
    <w:rsid w:val="005E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55F7CC1-5654-477C-8453-BE3E349059F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F1920A11-7D4B-4500-AFF2-7CB71CC49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2001</CharactersWithSpaces>
  <SharedDoc>false</SharedDoc>
  <HLinks>
    <vt:vector size="12" baseType="variant">
      <vt:variant>
        <vt:i4>2687021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https://pravo-search.minjust.ru/bigs/showDocument.html?id=F1920A11-7D4B-4500-AFF2-7CB71CC49111</vt:lpwstr>
      </vt:variant>
      <vt:variant>
        <vt:lpwstr/>
      </vt:variant>
      <vt:variant>
        <vt:i4>7929975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https://pravo-search.minjust.ru/bigs/showDocument.html?id=255F7CC1-5654-477C-8453-BE3E349059FD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Леванкова Ирина Николаевна</dc:creator>
  <cp:keywords/>
  <cp:lastModifiedBy>hp</cp:lastModifiedBy>
  <cp:revision>3</cp:revision>
  <cp:lastPrinted>2025-11-06T12:11:00Z</cp:lastPrinted>
  <dcterms:created xsi:type="dcterms:W3CDTF">2025-12-04T12:27:00Z</dcterms:created>
  <dcterms:modified xsi:type="dcterms:W3CDTF">2025-12-04T12:35:00Z</dcterms:modified>
</cp:coreProperties>
</file>