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проект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 xml:space="preserve">КОМИТЕТ МЕСТНОГО САМОУПРАВЛЕНИЯ </w:t>
      </w:r>
    </w:p>
    <w:p w:rsidR="009159D9" w:rsidRPr="00C63859" w:rsidRDefault="00C6385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ЮРОВСКОГО</w:t>
      </w:r>
      <w:r w:rsidR="009159D9" w:rsidRPr="00C63859">
        <w:rPr>
          <w:b/>
          <w:bCs/>
          <w:color w:val="000000"/>
          <w:sz w:val="28"/>
          <w:szCs w:val="28"/>
        </w:rPr>
        <w:t xml:space="preserve"> СЕЛЬСОВЕТА 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МОКШАНСКОГО РАЙОНА</w:t>
      </w:r>
      <w:r w:rsidRPr="00C63859">
        <w:rPr>
          <w:color w:val="000000"/>
          <w:sz w:val="28"/>
          <w:szCs w:val="28"/>
        </w:rPr>
        <w:t xml:space="preserve"> </w:t>
      </w:r>
      <w:r w:rsidRPr="00C63859">
        <w:rPr>
          <w:b/>
          <w:bCs/>
          <w:color w:val="000000"/>
          <w:sz w:val="28"/>
          <w:szCs w:val="28"/>
        </w:rPr>
        <w:t>ПЕНЗЕНСКОЙ ОБЛАСТИ</w:t>
      </w:r>
    </w:p>
    <w:p w:rsidR="009159D9" w:rsidRDefault="009159D9" w:rsidP="00C6385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ВОСЬМОГО СОЗЫВА</w:t>
      </w:r>
    </w:p>
    <w:p w:rsidR="00C63859" w:rsidRPr="00C63859" w:rsidRDefault="00C63859" w:rsidP="00C6385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C63859">
        <w:rPr>
          <w:b/>
          <w:bCs/>
          <w:color w:val="000000"/>
          <w:sz w:val="28"/>
          <w:szCs w:val="28"/>
        </w:rPr>
        <w:t>РЕШЕНИЕ</w:t>
      </w:r>
    </w:p>
    <w:p w:rsidR="00C63859" w:rsidRPr="00C63859" w:rsidRDefault="00C6385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C63859">
        <w:rPr>
          <w:bCs/>
          <w:color w:val="000000"/>
        </w:rPr>
        <w:t xml:space="preserve">от № </w:t>
      </w:r>
    </w:p>
    <w:p w:rsidR="009159D9" w:rsidRPr="00C63859" w:rsidRDefault="00C6385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Cs/>
          <w:color w:val="000000"/>
        </w:rPr>
        <w:t>д</w:t>
      </w:r>
      <w:r w:rsidR="009159D9" w:rsidRPr="00C63859">
        <w:rPr>
          <w:bCs/>
          <w:color w:val="000000"/>
        </w:rPr>
        <w:t xml:space="preserve">. </w:t>
      </w:r>
      <w:r>
        <w:rPr>
          <w:bCs/>
          <w:color w:val="000000"/>
        </w:rPr>
        <w:t>Заречная</w:t>
      </w:r>
    </w:p>
    <w:p w:rsidR="009159D9" w:rsidRPr="00C6385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63859">
        <w:rPr>
          <w:b/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r w:rsidR="00C63859" w:rsidRPr="00C63859">
        <w:rPr>
          <w:b/>
          <w:bCs/>
          <w:color w:val="000000"/>
        </w:rPr>
        <w:t>Юровского</w:t>
      </w:r>
      <w:r w:rsidRPr="00C63859">
        <w:rPr>
          <w:b/>
          <w:bCs/>
          <w:color w:val="000000"/>
        </w:rPr>
        <w:t xml:space="preserve"> сельсовета </w:t>
      </w:r>
      <w:proofErr w:type="spellStart"/>
      <w:r w:rsidRPr="00C63859">
        <w:rPr>
          <w:b/>
          <w:bCs/>
          <w:color w:val="000000"/>
        </w:rPr>
        <w:t>Мокшанского</w:t>
      </w:r>
      <w:proofErr w:type="spellEnd"/>
      <w:r w:rsidRPr="00C63859">
        <w:rPr>
          <w:b/>
          <w:bCs/>
          <w:color w:val="000000"/>
        </w:rPr>
        <w:t xml:space="preserve"> района Пензенской области, утверждённое решением </w:t>
      </w:r>
      <w:proofErr w:type="gramStart"/>
      <w:r w:rsidRPr="00C63859">
        <w:rPr>
          <w:b/>
          <w:bCs/>
          <w:color w:val="000000"/>
        </w:rPr>
        <w:t xml:space="preserve">Комитета местного самоуправления </w:t>
      </w:r>
      <w:r w:rsidR="00C63859" w:rsidRPr="00C63859">
        <w:rPr>
          <w:b/>
          <w:bCs/>
          <w:color w:val="000000"/>
        </w:rPr>
        <w:t>Юровского</w:t>
      </w:r>
      <w:r w:rsidRPr="00C63859">
        <w:rPr>
          <w:b/>
          <w:bCs/>
          <w:color w:val="000000"/>
        </w:rPr>
        <w:t xml:space="preserve"> сельсовета </w:t>
      </w:r>
      <w:proofErr w:type="spellStart"/>
      <w:r w:rsidRPr="00C63859">
        <w:rPr>
          <w:b/>
          <w:bCs/>
          <w:color w:val="000000"/>
        </w:rPr>
        <w:t>Мокшанского</w:t>
      </w:r>
      <w:proofErr w:type="spellEnd"/>
      <w:r w:rsidRPr="00C63859">
        <w:rPr>
          <w:b/>
          <w:bCs/>
          <w:color w:val="000000"/>
        </w:rPr>
        <w:t xml:space="preserve"> района</w:t>
      </w:r>
      <w:r w:rsidR="00C63859">
        <w:rPr>
          <w:b/>
          <w:bCs/>
          <w:color w:val="000000"/>
        </w:rPr>
        <w:t xml:space="preserve"> Пензенской области</w:t>
      </w:r>
      <w:proofErr w:type="gramEnd"/>
      <w:r w:rsidR="00C63859">
        <w:rPr>
          <w:b/>
          <w:bCs/>
          <w:color w:val="000000"/>
        </w:rPr>
        <w:t xml:space="preserve"> от 25</w:t>
      </w:r>
      <w:r w:rsidRPr="00C63859">
        <w:rPr>
          <w:b/>
          <w:bCs/>
          <w:color w:val="000000"/>
        </w:rPr>
        <w:t>.</w:t>
      </w:r>
      <w:r w:rsidR="00C63859">
        <w:rPr>
          <w:b/>
          <w:bCs/>
          <w:color w:val="000000"/>
        </w:rPr>
        <w:t>07</w:t>
      </w:r>
      <w:r w:rsidRPr="00C63859">
        <w:rPr>
          <w:b/>
          <w:bCs/>
          <w:color w:val="000000"/>
        </w:rPr>
        <w:t>.20</w:t>
      </w:r>
      <w:r w:rsidR="00C63859">
        <w:rPr>
          <w:b/>
          <w:bCs/>
          <w:color w:val="000000"/>
        </w:rPr>
        <w:t>12</w:t>
      </w:r>
      <w:r w:rsidRPr="00C63859">
        <w:rPr>
          <w:b/>
          <w:bCs/>
          <w:color w:val="000000"/>
        </w:rPr>
        <w:t xml:space="preserve"> № </w:t>
      </w:r>
      <w:r w:rsidR="00C63859">
        <w:rPr>
          <w:b/>
          <w:bCs/>
          <w:color w:val="000000"/>
        </w:rPr>
        <w:t>286</w:t>
      </w:r>
      <w:r w:rsidRPr="00C63859">
        <w:rPr>
          <w:b/>
          <w:bCs/>
          <w:color w:val="000000"/>
        </w:rPr>
        <w:t>-</w:t>
      </w:r>
      <w:r w:rsidR="00C63859">
        <w:rPr>
          <w:b/>
          <w:bCs/>
          <w:color w:val="000000"/>
        </w:rPr>
        <w:t>82</w:t>
      </w:r>
      <w:r w:rsidRPr="00C63859">
        <w:rPr>
          <w:b/>
          <w:bCs/>
          <w:color w:val="000000"/>
        </w:rPr>
        <w:t>/</w:t>
      </w:r>
      <w:r w:rsidR="00C63859">
        <w:rPr>
          <w:b/>
          <w:bCs/>
          <w:color w:val="000000"/>
        </w:rPr>
        <w:t>5</w:t>
      </w:r>
    </w:p>
    <w:p w:rsidR="009159D9" w:rsidRPr="00C6385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C63859">
        <w:rPr>
          <w:b/>
          <w:bCs/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C63859"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статьёй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C63859">
        <w:rPr>
          <w:color w:val="000000"/>
        </w:rPr>
        <w:t xml:space="preserve"> Закона Пензенской области от 24.04.2024 № 4208-ЗПО «О муниципальной службе в Пензенской области», на основании </w:t>
      </w:r>
      <w:hyperlink r:id="rId5" w:tgtFrame="_blank" w:history="1">
        <w:r w:rsidRPr="00C63859">
          <w:rPr>
            <w:rStyle w:val="1"/>
            <w:color w:val="0000FF"/>
          </w:rPr>
          <w:t xml:space="preserve">Устава </w:t>
        </w:r>
        <w:r w:rsidR="00C63859" w:rsidRPr="00C63859">
          <w:rPr>
            <w:rStyle w:val="1"/>
            <w:color w:val="0000FF"/>
          </w:rPr>
          <w:t>Юровского</w:t>
        </w:r>
        <w:r w:rsidRPr="00C63859">
          <w:rPr>
            <w:rStyle w:val="1"/>
            <w:color w:val="0000FF"/>
          </w:rPr>
          <w:t xml:space="preserve"> сельсовета </w:t>
        </w:r>
        <w:proofErr w:type="spellStart"/>
        <w:r w:rsidRPr="00C63859">
          <w:rPr>
            <w:rStyle w:val="1"/>
            <w:color w:val="0000FF"/>
          </w:rPr>
          <w:t>Мокшанского</w:t>
        </w:r>
        <w:proofErr w:type="spellEnd"/>
        <w:r w:rsidRPr="00C63859">
          <w:rPr>
            <w:rStyle w:val="1"/>
            <w:color w:val="0000FF"/>
          </w:rPr>
          <w:t xml:space="preserve"> района Пензенской области</w:t>
        </w:r>
      </w:hyperlink>
      <w:r w:rsidRPr="00C63859">
        <w:rPr>
          <w:color w:val="000000"/>
        </w:rPr>
        <w:t>,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C63859">
        <w:rPr>
          <w:b/>
          <w:color w:val="000000"/>
        </w:rPr>
        <w:t xml:space="preserve">Комитет местного самоуправления </w:t>
      </w:r>
      <w:r w:rsidR="00C63859" w:rsidRPr="00C63859">
        <w:rPr>
          <w:b/>
          <w:color w:val="000000"/>
        </w:rPr>
        <w:t>Юровского</w:t>
      </w:r>
      <w:r w:rsidRPr="00C63859">
        <w:rPr>
          <w:b/>
          <w:color w:val="000000"/>
        </w:rPr>
        <w:t xml:space="preserve"> сельсовета </w:t>
      </w:r>
      <w:proofErr w:type="spellStart"/>
      <w:r w:rsidRPr="00C63859">
        <w:rPr>
          <w:b/>
          <w:color w:val="000000"/>
        </w:rPr>
        <w:t>Мокшанского</w:t>
      </w:r>
      <w:proofErr w:type="spellEnd"/>
      <w:r w:rsidRPr="00C63859">
        <w:rPr>
          <w:b/>
          <w:color w:val="000000"/>
        </w:rPr>
        <w:t xml:space="preserve"> района Пензенской области решил: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1. Внести в изменение в Положение о пенсионном обеспечении за выслугу лет муниципальных служащих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области, утвержденного решением Комитета местного самоуправления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 </w:t>
      </w:r>
      <w:hyperlink r:id="rId6" w:tgtFrame="_blank" w:history="1">
        <w:r w:rsidRPr="00C63859">
          <w:rPr>
            <w:rStyle w:val="1"/>
          </w:rPr>
          <w:t xml:space="preserve">от </w:t>
        </w:r>
        <w:r w:rsidR="00C63859">
          <w:rPr>
            <w:rStyle w:val="1"/>
          </w:rPr>
          <w:t>25</w:t>
        </w:r>
        <w:r w:rsidRPr="00C63859">
          <w:rPr>
            <w:rStyle w:val="1"/>
          </w:rPr>
          <w:t>.</w:t>
        </w:r>
        <w:r w:rsidR="00C63859">
          <w:rPr>
            <w:rStyle w:val="1"/>
          </w:rPr>
          <w:t>07.2012</w:t>
        </w:r>
        <w:r w:rsidRPr="00C63859">
          <w:rPr>
            <w:rStyle w:val="1"/>
          </w:rPr>
          <w:t xml:space="preserve"> № </w:t>
        </w:r>
        <w:r w:rsidR="00C63859">
          <w:rPr>
            <w:rStyle w:val="1"/>
          </w:rPr>
          <w:t>286</w:t>
        </w:r>
        <w:r w:rsidRPr="00C63859">
          <w:rPr>
            <w:rStyle w:val="1"/>
          </w:rPr>
          <w:t>-</w:t>
        </w:r>
        <w:r w:rsidR="00C63859">
          <w:rPr>
            <w:rStyle w:val="1"/>
          </w:rPr>
          <w:t>82</w:t>
        </w:r>
        <w:r w:rsidRPr="00C63859">
          <w:rPr>
            <w:rStyle w:val="1"/>
          </w:rPr>
          <w:t>/</w:t>
        </w:r>
      </w:hyperlink>
      <w:r w:rsidR="00C63859">
        <w:rPr>
          <w:rStyle w:val="1"/>
        </w:rPr>
        <w:t>5</w:t>
      </w:r>
      <w:r w:rsidRPr="00C63859">
        <w:t> </w:t>
      </w:r>
      <w:r w:rsidRPr="00C63859">
        <w:rPr>
          <w:color w:val="000000"/>
        </w:rPr>
        <w:t>( дале</w:t>
      </w:r>
      <w:proofErr w:type="gramStart"/>
      <w:r w:rsidRPr="00C63859">
        <w:rPr>
          <w:color w:val="000000"/>
        </w:rPr>
        <w:t>е-</w:t>
      </w:r>
      <w:proofErr w:type="gramEnd"/>
      <w:r w:rsidRPr="00C63859">
        <w:rPr>
          <w:color w:val="000000"/>
        </w:rPr>
        <w:t xml:space="preserve"> Положение), заменив в пункте 6.3 цифры «3950» цифрами «4152».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3. Настоящее решение опубликовать в информационном бюллетене «Вести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сельсовета».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4. Настоящее решение вступает в силу на следующий день после дня  его официального опубликования и распространяется на правоотношения, возникшие с 01.01.2025 года.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 xml:space="preserve">5. </w:t>
      </w:r>
      <w:proofErr w:type="gramStart"/>
      <w:r w:rsidRPr="00C63859">
        <w:rPr>
          <w:color w:val="000000"/>
        </w:rPr>
        <w:t>Контроль за</w:t>
      </w:r>
      <w:proofErr w:type="gramEnd"/>
      <w:r w:rsidRPr="00C63859">
        <w:rPr>
          <w:color w:val="000000"/>
        </w:rPr>
        <w:t xml:space="preserve"> исполнением настоящего решения возложить на Главу </w:t>
      </w:r>
      <w:r w:rsidR="00C63859" w:rsidRPr="00C63859">
        <w:rPr>
          <w:color w:val="000000"/>
        </w:rPr>
        <w:t>Юровского</w:t>
      </w:r>
      <w:r w:rsidRPr="00C63859">
        <w:rPr>
          <w:color w:val="000000"/>
        </w:rPr>
        <w:t xml:space="preserve"> сельсовета </w:t>
      </w:r>
      <w:proofErr w:type="spellStart"/>
      <w:r w:rsidRPr="00C63859">
        <w:rPr>
          <w:color w:val="000000"/>
        </w:rPr>
        <w:t>Мокшанского</w:t>
      </w:r>
      <w:proofErr w:type="spellEnd"/>
      <w:r w:rsidRPr="00C63859">
        <w:rPr>
          <w:color w:val="000000"/>
        </w:rPr>
        <w:t xml:space="preserve"> района Пензенской области.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C63859">
        <w:rPr>
          <w:color w:val="000000"/>
        </w:rPr>
        <w:t> 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C63859">
        <w:rPr>
          <w:b/>
          <w:color w:val="000000"/>
        </w:rPr>
        <w:t xml:space="preserve">Глава </w:t>
      </w:r>
      <w:r w:rsidR="00C63859" w:rsidRPr="00C63859">
        <w:rPr>
          <w:b/>
          <w:color w:val="000000"/>
        </w:rPr>
        <w:t>Юровского</w:t>
      </w:r>
      <w:r w:rsidRPr="00C63859">
        <w:rPr>
          <w:b/>
          <w:color w:val="000000"/>
        </w:rPr>
        <w:t xml:space="preserve"> сельсовета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C63859">
        <w:rPr>
          <w:b/>
          <w:color w:val="000000"/>
        </w:rPr>
        <w:t>Мокшанского</w:t>
      </w:r>
      <w:proofErr w:type="spellEnd"/>
      <w:r w:rsidRPr="00C63859">
        <w:rPr>
          <w:b/>
          <w:color w:val="000000"/>
        </w:rPr>
        <w:t xml:space="preserve"> района</w:t>
      </w:r>
    </w:p>
    <w:p w:rsidR="009159D9" w:rsidRPr="00C6385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C63859">
        <w:rPr>
          <w:b/>
          <w:color w:val="000000"/>
        </w:rPr>
        <w:t xml:space="preserve">Пензенской области                                                </w:t>
      </w:r>
      <w:r w:rsidR="00C63859">
        <w:rPr>
          <w:b/>
          <w:color w:val="000000"/>
        </w:rPr>
        <w:t>Н.А. Шмелёва</w:t>
      </w:r>
      <w:bookmarkStart w:id="0" w:name="_GoBack"/>
      <w:bookmarkEnd w:id="0"/>
    </w:p>
    <w:p w:rsidR="00127CF4" w:rsidRPr="00C63859" w:rsidRDefault="00127CF4">
      <w:pPr>
        <w:rPr>
          <w:rFonts w:ascii="Times New Roman" w:hAnsi="Times New Roman" w:cs="Times New Roman"/>
          <w:sz w:val="24"/>
          <w:szCs w:val="24"/>
        </w:rPr>
      </w:pPr>
    </w:p>
    <w:sectPr w:rsidR="00127CF4" w:rsidRPr="00C63859" w:rsidSect="001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D9"/>
    <w:rsid w:val="00127CF4"/>
    <w:rsid w:val="0072103B"/>
    <w:rsid w:val="009159D9"/>
    <w:rsid w:val="00A272E4"/>
    <w:rsid w:val="00C63859"/>
    <w:rsid w:val="00E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5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C79631F-E53A-47D2-83CC-011D545F7B75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2025-02-12T07:42:00Z</dcterms:created>
  <dcterms:modified xsi:type="dcterms:W3CDTF">2025-02-12T08:40:00Z</dcterms:modified>
</cp:coreProperties>
</file>