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7"/>
      </w:tblGrid>
      <w:tr w:rsidR="004A625B" w:rsidRPr="001639B9" w:rsidTr="0037238A">
        <w:tc>
          <w:tcPr>
            <w:tcW w:w="5000" w:type="pct"/>
          </w:tcPr>
          <w:p w:rsidR="004A625B" w:rsidRPr="00D36FC5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F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4A625B" w:rsidRPr="00D36FC5" w:rsidRDefault="001639B9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F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ЮРОВСКОГО</w:t>
            </w:r>
            <w:r w:rsidR="004A625B" w:rsidRPr="00D36F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СЕЛЬСОВЕТА </w:t>
            </w:r>
          </w:p>
          <w:p w:rsidR="004A625B" w:rsidRPr="00D36FC5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F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4A625B" w:rsidRPr="00D36FC5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6F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ВОСЬМОГО СОЗЫВА</w:t>
            </w:r>
          </w:p>
        </w:tc>
      </w:tr>
      <w:tr w:rsidR="004A625B" w:rsidRPr="001639B9" w:rsidTr="0037238A">
        <w:trPr>
          <w:trHeight w:hRule="exact" w:val="204"/>
        </w:trPr>
        <w:tc>
          <w:tcPr>
            <w:tcW w:w="5000" w:type="pct"/>
          </w:tcPr>
          <w:p w:rsidR="004A625B" w:rsidRPr="00D36FC5" w:rsidRDefault="004A625B" w:rsidP="004A62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A625B" w:rsidRPr="001639B9" w:rsidTr="0037238A">
        <w:tc>
          <w:tcPr>
            <w:tcW w:w="5000" w:type="pct"/>
          </w:tcPr>
          <w:p w:rsidR="004A625B" w:rsidRPr="00D36FC5" w:rsidRDefault="004A625B" w:rsidP="0037238A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6F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36FC5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</w:tc>
      </w:tr>
      <w:tr w:rsidR="004A625B" w:rsidRPr="001639B9" w:rsidTr="0037238A">
        <w:trPr>
          <w:trHeight w:hRule="exact" w:val="459"/>
        </w:trPr>
        <w:tc>
          <w:tcPr>
            <w:tcW w:w="5000" w:type="pct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A625B" w:rsidRPr="001639B9" w:rsidTr="0037238A">
              <w:tc>
                <w:tcPr>
                  <w:tcW w:w="284" w:type="dxa"/>
                  <w:vAlign w:val="bottom"/>
                </w:tcPr>
                <w:p w:rsidR="004A625B" w:rsidRPr="001639B9" w:rsidRDefault="004A625B" w:rsidP="004A625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639B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A625B" w:rsidRPr="001639B9" w:rsidRDefault="004A625B" w:rsidP="004A62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4A625B" w:rsidRPr="001639B9" w:rsidRDefault="004A625B" w:rsidP="004A62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639B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A625B" w:rsidRPr="001639B9" w:rsidRDefault="004A625B" w:rsidP="004A62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4A625B" w:rsidRPr="001639B9" w:rsidTr="0037238A">
              <w:tc>
                <w:tcPr>
                  <w:tcW w:w="4650" w:type="dxa"/>
                  <w:gridSpan w:val="4"/>
                </w:tcPr>
                <w:p w:rsidR="004A625B" w:rsidRPr="001639B9" w:rsidRDefault="004A625B" w:rsidP="004A62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639B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  <w:p w:rsidR="004A625B" w:rsidRPr="001639B9" w:rsidRDefault="004A625B" w:rsidP="004A62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1639B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р.п</w:t>
                  </w:r>
                  <w:proofErr w:type="spellEnd"/>
                  <w:r w:rsidRPr="001639B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. Мокшан</w:t>
                  </w:r>
                </w:p>
              </w:tc>
            </w:tr>
          </w:tbl>
          <w:p w:rsidR="004A625B" w:rsidRPr="001639B9" w:rsidRDefault="004A625B" w:rsidP="004A625B">
            <w:pPr>
              <w:pStyle w:val="3"/>
              <w:spacing w:before="0" w:after="0"/>
              <w:rPr>
                <w:rFonts w:ascii="Times New Roman" w:hAnsi="Times New Roman" w:cs="Times New Roman"/>
              </w:rPr>
            </w:pPr>
            <w:r w:rsidRPr="001639B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A625B" w:rsidRPr="001639B9" w:rsidRDefault="001639B9" w:rsidP="004A62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639B9">
        <w:rPr>
          <w:rFonts w:ascii="Times New Roman" w:eastAsia="Calibri" w:hAnsi="Times New Roman" w:cs="Times New Roman"/>
          <w:sz w:val="26"/>
          <w:szCs w:val="26"/>
        </w:rPr>
        <w:t>д. Заречная</w:t>
      </w:r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9B9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контракт с лицом, назначаемым на должность главы администрации </w:t>
      </w:r>
      <w:r w:rsidR="001639B9">
        <w:rPr>
          <w:rFonts w:ascii="Times New Roman" w:hAnsi="Times New Roman" w:cs="Times New Roman"/>
          <w:b/>
          <w:sz w:val="26"/>
          <w:szCs w:val="26"/>
        </w:rPr>
        <w:t>Юровского</w:t>
      </w:r>
      <w:r w:rsidRPr="001639B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639B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1639B9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</w:t>
      </w:r>
      <w:proofErr w:type="spellStart"/>
      <w:r w:rsidRPr="001639B9">
        <w:rPr>
          <w:rFonts w:ascii="Times New Roman" w:hAnsi="Times New Roman" w:cs="Times New Roman"/>
          <w:b/>
          <w:sz w:val="26"/>
          <w:szCs w:val="26"/>
        </w:rPr>
        <w:t>утвержденный</w:t>
      </w:r>
      <w:proofErr w:type="spellEnd"/>
      <w:r w:rsidRPr="001639B9">
        <w:rPr>
          <w:rFonts w:ascii="Times New Roman" w:hAnsi="Times New Roman" w:cs="Times New Roman"/>
          <w:b/>
          <w:sz w:val="26"/>
          <w:szCs w:val="26"/>
        </w:rPr>
        <w:t xml:space="preserve"> решением </w:t>
      </w:r>
      <w:proofErr w:type="gramStart"/>
      <w:r w:rsidRPr="001639B9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r w:rsidR="001639B9">
        <w:rPr>
          <w:rFonts w:ascii="Times New Roman" w:hAnsi="Times New Roman" w:cs="Times New Roman"/>
          <w:b/>
          <w:sz w:val="26"/>
          <w:szCs w:val="26"/>
        </w:rPr>
        <w:t>Юровского</w:t>
      </w:r>
      <w:r w:rsidR="004A625B" w:rsidRPr="001639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639B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1639B9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proofErr w:type="gramEnd"/>
      <w:r w:rsidRPr="001639B9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4A625B" w:rsidRPr="00163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>1</w:t>
      </w:r>
      <w:r w:rsidR="00D36FC5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7.09.2019 № 10</w:t>
      </w:r>
      <w:r w:rsidR="004A625B" w:rsidRPr="00163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>-1/7</w:t>
      </w:r>
    </w:p>
    <w:p w:rsidR="0029648E" w:rsidRPr="001639B9" w:rsidRDefault="0029648E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24.10.2025 N 4655-ЗПО "О внесении изменений в отдельные законы Пензенской области", Уставом сельского поселения </w:t>
      </w:r>
      <w:r w:rsidR="001639B9">
        <w:rPr>
          <w:rFonts w:ascii="Times New Roman" w:hAnsi="Times New Roman" w:cs="Times New Roman"/>
          <w:sz w:val="26"/>
          <w:szCs w:val="26"/>
        </w:rPr>
        <w:t>Юровский</w:t>
      </w:r>
      <w:r w:rsidRPr="001639B9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4A625B" w:rsidRPr="001639B9" w:rsidRDefault="004A625B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2A22" w:rsidRPr="001639B9" w:rsidRDefault="006D2A22" w:rsidP="004A625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9B9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r w:rsidR="001639B9">
        <w:rPr>
          <w:rFonts w:ascii="Times New Roman" w:hAnsi="Times New Roman" w:cs="Times New Roman"/>
          <w:b/>
          <w:sz w:val="26"/>
          <w:szCs w:val="26"/>
        </w:rPr>
        <w:t>Юровского</w:t>
      </w:r>
      <w:r w:rsidRPr="001639B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639B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1639B9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4A625B" w:rsidRPr="001639B9" w:rsidRDefault="004A625B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 xml:space="preserve">Внести в контракт с лицом, назначаемым на должность главы администрации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утвержденный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решением Комитета местного самоуправления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4A625B" w:rsidRPr="001639B9">
        <w:rPr>
          <w:rFonts w:ascii="Times New Roman" w:hAnsi="Times New Roman" w:cs="Times New Roman"/>
          <w:sz w:val="26"/>
          <w:szCs w:val="26"/>
        </w:rPr>
        <w:t>1</w:t>
      </w:r>
      <w:r w:rsidR="00D36FC5">
        <w:rPr>
          <w:rFonts w:ascii="Times New Roman" w:hAnsi="Times New Roman" w:cs="Times New Roman"/>
          <w:sz w:val="26"/>
          <w:szCs w:val="26"/>
        </w:rPr>
        <w:t>7</w:t>
      </w:r>
      <w:r w:rsidR="004A625B" w:rsidRPr="001639B9">
        <w:rPr>
          <w:rFonts w:ascii="Times New Roman" w:hAnsi="Times New Roman" w:cs="Times New Roman"/>
          <w:sz w:val="26"/>
          <w:szCs w:val="26"/>
        </w:rPr>
        <w:t>.09.2019</w:t>
      </w:r>
      <w:r w:rsidRPr="001639B9">
        <w:rPr>
          <w:rFonts w:ascii="Times New Roman" w:hAnsi="Times New Roman" w:cs="Times New Roman"/>
          <w:sz w:val="26"/>
          <w:szCs w:val="26"/>
        </w:rPr>
        <w:t xml:space="preserve"> № </w:t>
      </w:r>
      <w:r w:rsidR="00D36FC5">
        <w:rPr>
          <w:rFonts w:ascii="Times New Roman" w:hAnsi="Times New Roman" w:cs="Times New Roman"/>
          <w:sz w:val="26"/>
          <w:szCs w:val="26"/>
        </w:rPr>
        <w:t>10</w:t>
      </w:r>
      <w:r w:rsidR="004A625B" w:rsidRPr="001639B9">
        <w:rPr>
          <w:rFonts w:ascii="Times New Roman" w:hAnsi="Times New Roman" w:cs="Times New Roman"/>
          <w:sz w:val="26"/>
          <w:szCs w:val="26"/>
        </w:rPr>
        <w:t>-1/7</w:t>
      </w:r>
      <w:r w:rsidRPr="001639B9">
        <w:rPr>
          <w:rFonts w:ascii="Times New Roman" w:hAnsi="Times New Roman" w:cs="Times New Roman"/>
          <w:sz w:val="26"/>
          <w:szCs w:val="26"/>
        </w:rPr>
        <w:t>, изменения, изложив его в новой редакции согласно приложени</w:t>
      </w:r>
      <w:r w:rsidR="00437CF4" w:rsidRPr="001639B9">
        <w:rPr>
          <w:rFonts w:ascii="Times New Roman" w:hAnsi="Times New Roman" w:cs="Times New Roman"/>
          <w:sz w:val="26"/>
          <w:szCs w:val="26"/>
        </w:rPr>
        <w:t>ю</w:t>
      </w:r>
      <w:r w:rsidRPr="001639B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2. Опубликовать настоящее решение в информационном бюллет</w:t>
      </w:r>
      <w:r w:rsidR="0098428B" w:rsidRPr="001639B9">
        <w:rPr>
          <w:rFonts w:ascii="Times New Roman" w:hAnsi="Times New Roman" w:cs="Times New Roman"/>
          <w:sz w:val="26"/>
          <w:szCs w:val="26"/>
        </w:rPr>
        <w:t>е</w:t>
      </w:r>
      <w:r w:rsidRPr="001639B9">
        <w:rPr>
          <w:rFonts w:ascii="Times New Roman" w:hAnsi="Times New Roman" w:cs="Times New Roman"/>
          <w:sz w:val="26"/>
          <w:szCs w:val="26"/>
        </w:rPr>
        <w:t>не «Ве</w:t>
      </w:r>
      <w:r w:rsidR="0098428B" w:rsidRPr="001639B9">
        <w:rPr>
          <w:rFonts w:ascii="Times New Roman" w:hAnsi="Times New Roman" w:cs="Times New Roman"/>
          <w:sz w:val="26"/>
          <w:szCs w:val="26"/>
        </w:rPr>
        <w:t xml:space="preserve">сти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98428B" w:rsidRPr="001639B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1639B9">
        <w:rPr>
          <w:rFonts w:ascii="Times New Roman" w:hAnsi="Times New Roman" w:cs="Times New Roman"/>
          <w:sz w:val="26"/>
          <w:szCs w:val="26"/>
        </w:rPr>
        <w:t>»</w:t>
      </w:r>
      <w:r w:rsidR="0098428B" w:rsidRPr="001639B9">
        <w:rPr>
          <w:rFonts w:ascii="Times New Roman" w:hAnsi="Times New Roman" w:cs="Times New Roman"/>
          <w:sz w:val="26"/>
          <w:szCs w:val="26"/>
        </w:rPr>
        <w:t>.</w:t>
      </w:r>
    </w:p>
    <w:p w:rsidR="0098428B" w:rsidRPr="001639B9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4A625B" w:rsidRPr="001639B9" w:rsidRDefault="00437CF4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4A625B" w:rsidRPr="001639B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4A625B" w:rsidRPr="001639B9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</w:t>
      </w:r>
      <w:r w:rsidR="001639B9">
        <w:rPr>
          <w:rFonts w:ascii="Times New Roman" w:hAnsi="Times New Roman" w:cs="Times New Roman"/>
          <w:sz w:val="26"/>
          <w:szCs w:val="26"/>
        </w:rPr>
        <w:t>г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лаву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A625B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A625B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4A625B" w:rsidRPr="001639B9" w:rsidRDefault="004A625B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4A625B" w:rsidRPr="001639B9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6"/>
          <w:szCs w:val="26"/>
        </w:rPr>
      </w:pPr>
      <w:r w:rsidRPr="001639B9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r w:rsidR="001639B9">
        <w:rPr>
          <w:rFonts w:ascii="Times New Roman" w:hAnsi="Times New Roman" w:cs="Times New Roman"/>
          <w:b/>
          <w:sz w:val="26"/>
          <w:szCs w:val="26"/>
        </w:rPr>
        <w:t>Юровского</w:t>
      </w:r>
      <w:r w:rsidRPr="001639B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:rsidR="004A625B" w:rsidRPr="001639B9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639B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1639B9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</w:p>
    <w:p w:rsidR="004A625B" w:rsidRPr="001639B9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6"/>
          <w:szCs w:val="26"/>
        </w:rPr>
      </w:pPr>
      <w:r w:rsidRPr="001639B9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</w:t>
      </w:r>
      <w:r w:rsidR="001639B9">
        <w:rPr>
          <w:rFonts w:ascii="Times New Roman" w:hAnsi="Times New Roman" w:cs="Times New Roman"/>
          <w:b/>
          <w:sz w:val="26"/>
          <w:szCs w:val="26"/>
        </w:rPr>
        <w:t>Н</w:t>
      </w:r>
      <w:r w:rsidRPr="001639B9">
        <w:rPr>
          <w:rFonts w:ascii="Times New Roman" w:hAnsi="Times New Roman" w:cs="Times New Roman"/>
          <w:b/>
          <w:sz w:val="26"/>
          <w:szCs w:val="26"/>
        </w:rPr>
        <w:t>.А.</w:t>
      </w:r>
      <w:r w:rsidR="001639B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639B9">
        <w:rPr>
          <w:rFonts w:ascii="Times New Roman" w:hAnsi="Times New Roman" w:cs="Times New Roman"/>
          <w:b/>
          <w:sz w:val="26"/>
          <w:szCs w:val="26"/>
        </w:rPr>
        <w:t>Шмелёва</w:t>
      </w:r>
      <w:proofErr w:type="spellEnd"/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6D2A22" w:rsidRPr="001639B9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437CF4" w:rsidRPr="001639B9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437CF4" w:rsidRPr="001639B9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437CF4" w:rsidRPr="001639B9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437CF4" w:rsidRPr="001639B9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4A625B" w:rsidRPr="001639B9" w:rsidRDefault="004A625B" w:rsidP="004A62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625B" w:rsidRPr="001639B9" w:rsidRDefault="004A625B" w:rsidP="004A62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1BF3" w:rsidRPr="001639B9" w:rsidRDefault="00B91BF3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91BF3" w:rsidRPr="001639B9" w:rsidRDefault="00B91BF3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4A625B" w:rsidRPr="001639B9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Приложение к решению Комитета местного самоуправления </w:t>
      </w:r>
    </w:p>
    <w:p w:rsidR="00437CF4" w:rsidRPr="001639B9" w:rsidRDefault="001639B9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Юровского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37CF4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437CF4" w:rsidRPr="001639B9" w:rsidRDefault="004A625B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о</w:t>
      </w:r>
      <w:r w:rsidR="00437CF4" w:rsidRPr="001639B9">
        <w:rPr>
          <w:rFonts w:ascii="Times New Roman" w:hAnsi="Times New Roman" w:cs="Times New Roman"/>
          <w:sz w:val="26"/>
          <w:szCs w:val="26"/>
        </w:rPr>
        <w:t>т ____ № ___</w:t>
      </w:r>
    </w:p>
    <w:p w:rsidR="00484A26" w:rsidRPr="001639B9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К</w:t>
      </w:r>
      <w:r w:rsidR="00484A26" w:rsidRPr="001639B9">
        <w:rPr>
          <w:rFonts w:ascii="Times New Roman" w:hAnsi="Times New Roman" w:cs="Times New Roman"/>
          <w:sz w:val="26"/>
          <w:szCs w:val="26"/>
        </w:rPr>
        <w:t>онтракта с лицом, назначаемым на должность главы местной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администрации по контракту</w:t>
      </w:r>
    </w:p>
    <w:p w:rsidR="00437CF4" w:rsidRPr="001639B9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(новая редакция)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"___" _____________ 20 __г.                </w:t>
      </w:r>
      <w:r w:rsidR="00D36FC5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639B9">
        <w:rPr>
          <w:rFonts w:ascii="Times New Roman" w:hAnsi="Times New Roman" w:cs="Times New Roman"/>
          <w:sz w:val="26"/>
          <w:szCs w:val="26"/>
        </w:rPr>
        <w:t xml:space="preserve">    ____________________________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D36FC5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="00D36FC5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639B9">
        <w:rPr>
          <w:rFonts w:ascii="Times New Roman" w:hAnsi="Times New Roman" w:cs="Times New Roman"/>
          <w:sz w:val="26"/>
          <w:szCs w:val="26"/>
        </w:rPr>
        <w:t xml:space="preserve"> (место заключения контракта)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Муниципальное образование 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-  </w:t>
      </w:r>
      <w:r w:rsidR="001639B9">
        <w:rPr>
          <w:rFonts w:ascii="Times New Roman" w:hAnsi="Times New Roman" w:cs="Times New Roman"/>
          <w:sz w:val="26"/>
          <w:szCs w:val="26"/>
        </w:rPr>
        <w:t>Юровский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437CF4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в  лице   представителя   нанимателя  -  главы 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37CF4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__________________________________________________________________________,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(фамилия, имя, отчество (при наличии) должностного лица)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действующего на основании Устава 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639B9">
        <w:rPr>
          <w:rFonts w:ascii="Times New Roman" w:hAnsi="Times New Roman" w:cs="Times New Roman"/>
          <w:sz w:val="26"/>
          <w:szCs w:val="26"/>
        </w:rPr>
        <w:t>Юровский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="00437CF4" w:rsidRPr="001639B9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1639B9">
        <w:rPr>
          <w:rFonts w:ascii="Times New Roman" w:hAnsi="Times New Roman" w:cs="Times New Roman"/>
          <w:sz w:val="26"/>
          <w:szCs w:val="26"/>
        </w:rPr>
        <w:t>,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именуемого  в  дальнейшем  "работодатель",  с  одной  стороны,  и гражданин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__________________________________________________________________________,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        (фамилия, имя, отчество (при наличии))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39B9">
        <w:rPr>
          <w:rFonts w:ascii="Times New Roman" w:hAnsi="Times New Roman" w:cs="Times New Roman"/>
          <w:sz w:val="26"/>
          <w:szCs w:val="26"/>
        </w:rPr>
        <w:t>назначенный  из  числа  кандидатов,  представленных конкурсной комиссией по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результатам конкурса на замещение должности главы местной администрации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37CF4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7CF4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1639B9">
        <w:rPr>
          <w:rFonts w:ascii="Times New Roman" w:hAnsi="Times New Roman" w:cs="Times New Roman"/>
          <w:sz w:val="26"/>
          <w:szCs w:val="26"/>
        </w:rPr>
        <w:t xml:space="preserve">решением 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81F0A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1639B9">
        <w:rPr>
          <w:rFonts w:ascii="Times New Roman" w:hAnsi="Times New Roman" w:cs="Times New Roman"/>
          <w:sz w:val="26"/>
          <w:szCs w:val="26"/>
        </w:rPr>
        <w:t xml:space="preserve"> от "___" _______ года N ____,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именуемый   в   дальнейшем   "глава   администрации",   с  другой  стороны,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руководствуясь   </w:t>
      </w:r>
      <w:hyperlink r:id="rId6" w:history="1">
        <w:proofErr w:type="spellStart"/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статьей</w:t>
        </w:r>
        <w:proofErr w:type="spellEnd"/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 xml:space="preserve">   58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  Трудового   кодекса  Российской  Федерации,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Федеральным  </w:t>
      </w:r>
      <w:hyperlink r:id="rId7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 от  20  марта  2025  года N 33-ФЗ "Об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общих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принципах</w:t>
      </w:r>
      <w:proofErr w:type="gramEnd"/>
      <w:r w:rsidR="00581F0A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организации  местного  самоуправления  в  единой системе публичной власти",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Законом   Пензенской   области   от  24  апреля  2024  года  N  4208-ЗПО "О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муниципальной службе в Пензенской области" и Уставом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1639B9">
        <w:rPr>
          <w:rFonts w:ascii="Times New Roman" w:hAnsi="Times New Roman" w:cs="Times New Roman"/>
          <w:sz w:val="26"/>
          <w:szCs w:val="26"/>
        </w:rPr>
        <w:t>Юровский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="00581F0A" w:rsidRPr="001639B9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1639B9">
        <w:rPr>
          <w:rFonts w:ascii="Times New Roman" w:hAnsi="Times New Roman" w:cs="Times New Roman"/>
          <w:sz w:val="26"/>
          <w:szCs w:val="26"/>
        </w:rPr>
        <w:t>,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(далее - Устав) заключили настоящий контракт о нижеследующем: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 Предмет контракта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1.1. _________________________________________ назначается на должность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 (фамилия, имя, отчество (при наличии))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муниципальной службы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 xml:space="preserve">главы администрации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81F0A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proofErr w:type="gramEnd"/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на срок __________</w:t>
      </w:r>
      <w:r w:rsidR="00D36FC5">
        <w:rPr>
          <w:rFonts w:ascii="Times New Roman" w:hAnsi="Times New Roman" w:cs="Times New Roman"/>
          <w:sz w:val="26"/>
          <w:szCs w:val="26"/>
        </w:rPr>
        <w:t>______________________</w:t>
      </w: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Должность  главы  администрации,  относится  к высшей группе должностей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муниципальной службы в Пензенской области.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1.2.  Настоящий  контракт  регулирует  трудовые  и связанные с ним иные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отношения между работодателем и главой администрации, возникающие в связи с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исполнением  </w:t>
      </w:r>
      <w:r w:rsidRPr="001639B9">
        <w:rPr>
          <w:rFonts w:ascii="Times New Roman" w:hAnsi="Times New Roman" w:cs="Times New Roman"/>
          <w:sz w:val="26"/>
          <w:szCs w:val="26"/>
        </w:rPr>
        <w:lastRenderedPageBreak/>
        <w:t>главой  администрации  обязанностей, предусмотренных Уставом и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настоящим контрактом.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1.3.  Работа  по  настоящему контракту является для главы администрации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основной.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Место работы - местная администрация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81F0A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1639B9">
        <w:rPr>
          <w:rFonts w:ascii="Times New Roman" w:hAnsi="Times New Roman" w:cs="Times New Roman"/>
          <w:sz w:val="26"/>
          <w:szCs w:val="26"/>
        </w:rPr>
        <w:t xml:space="preserve">(далее - администрация), расположенная по адресу: 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Российская Федерация, </w:t>
      </w:r>
      <w:r w:rsidR="004A625B" w:rsidRPr="001639B9">
        <w:rPr>
          <w:rFonts w:ascii="Times New Roman" w:hAnsi="Times New Roman" w:cs="Times New Roman"/>
          <w:color w:val="000000"/>
          <w:sz w:val="26"/>
          <w:szCs w:val="26"/>
        </w:rPr>
        <w:t xml:space="preserve">Пензенская область, </w:t>
      </w:r>
      <w:proofErr w:type="spellStart"/>
      <w:r w:rsidR="004A625B" w:rsidRPr="001639B9">
        <w:rPr>
          <w:rFonts w:ascii="Times New Roman" w:hAnsi="Times New Roman" w:cs="Times New Roman"/>
          <w:color w:val="000000"/>
          <w:sz w:val="26"/>
          <w:szCs w:val="26"/>
        </w:rPr>
        <w:t>Мокшанский</w:t>
      </w:r>
      <w:proofErr w:type="spellEnd"/>
      <w:r w:rsidR="004A625B" w:rsidRPr="001639B9">
        <w:rPr>
          <w:rFonts w:ascii="Times New Roman" w:hAnsi="Times New Roman" w:cs="Times New Roman"/>
          <w:color w:val="000000"/>
          <w:sz w:val="26"/>
          <w:szCs w:val="26"/>
        </w:rPr>
        <w:t xml:space="preserve"> район, </w:t>
      </w:r>
      <w:r w:rsidR="001639B9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4A625B" w:rsidRPr="001639B9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1639B9">
        <w:rPr>
          <w:rFonts w:ascii="Times New Roman" w:hAnsi="Times New Roman" w:cs="Times New Roman"/>
          <w:color w:val="000000"/>
          <w:sz w:val="26"/>
          <w:szCs w:val="26"/>
        </w:rPr>
        <w:t xml:space="preserve"> Заречная</w:t>
      </w:r>
      <w:r w:rsidR="004A625B" w:rsidRPr="001639B9">
        <w:rPr>
          <w:rFonts w:ascii="Times New Roman" w:hAnsi="Times New Roman" w:cs="Times New Roman"/>
          <w:color w:val="000000"/>
          <w:sz w:val="26"/>
          <w:szCs w:val="26"/>
        </w:rPr>
        <w:t xml:space="preserve">, ул. </w:t>
      </w:r>
      <w:r w:rsidR="001639B9">
        <w:rPr>
          <w:rFonts w:ascii="Times New Roman" w:hAnsi="Times New Roman" w:cs="Times New Roman"/>
          <w:color w:val="000000"/>
          <w:sz w:val="26"/>
          <w:szCs w:val="26"/>
        </w:rPr>
        <w:t>Заречная</w:t>
      </w:r>
      <w:r w:rsidR="004A625B" w:rsidRPr="001639B9">
        <w:rPr>
          <w:rFonts w:ascii="Times New Roman" w:hAnsi="Times New Roman" w:cs="Times New Roman"/>
          <w:color w:val="000000"/>
          <w:sz w:val="26"/>
          <w:szCs w:val="26"/>
        </w:rPr>
        <w:t xml:space="preserve"> д.</w:t>
      </w:r>
      <w:r w:rsidR="001639B9">
        <w:rPr>
          <w:rFonts w:ascii="Times New Roman" w:hAnsi="Times New Roman" w:cs="Times New Roman"/>
          <w:color w:val="000000"/>
          <w:sz w:val="26"/>
          <w:szCs w:val="26"/>
        </w:rPr>
        <w:t>13</w:t>
      </w:r>
      <w:r w:rsidRPr="001639B9">
        <w:rPr>
          <w:rFonts w:ascii="Times New Roman" w:hAnsi="Times New Roman" w:cs="Times New Roman"/>
          <w:sz w:val="26"/>
          <w:szCs w:val="26"/>
        </w:rPr>
        <w:t>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(юридический адрес местной администрации муниципального образования)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1.4. Глава администрации является муниципальным служащим, имеет права и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1639B9">
        <w:rPr>
          <w:rFonts w:ascii="Times New Roman" w:hAnsi="Times New Roman" w:cs="Times New Roman"/>
          <w:sz w:val="26"/>
          <w:szCs w:val="26"/>
        </w:rPr>
        <w:t>несет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 обязанности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,  предусмотренные  законодательством  для  муниципальных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и </w:t>
      </w:r>
      <w:r w:rsidRPr="001639B9">
        <w:rPr>
          <w:rFonts w:ascii="Times New Roman" w:hAnsi="Times New Roman" w:cs="Times New Roman"/>
          <w:sz w:val="26"/>
          <w:szCs w:val="26"/>
        </w:rPr>
        <w:t>служащих.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1.5.   Глава   администрации   руководит  администрацией  на  принципах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единоначалия,   самостоятельно   решает   все  вопросы, 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отнесенные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 к  его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компетенции Уставом и настоящим контрактом.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1.6.  Глава  администрации  обеспечивает  осуществление  администрацией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полномочий    по   решению   вопросов   местного   значения   и   отдельных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государственных  полномочий,  переданных  органам  местного  самоуправления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федеральными  законами  и  законами  Пензенской  области (далее </w:t>
      </w:r>
      <w:r w:rsidR="0029648E" w:rsidRPr="001639B9">
        <w:rPr>
          <w:rFonts w:ascii="Times New Roman" w:hAnsi="Times New Roman" w:cs="Times New Roman"/>
          <w:sz w:val="26"/>
          <w:szCs w:val="26"/>
        </w:rPr>
        <w:t>–</w:t>
      </w:r>
      <w:r w:rsidRPr="001639B9">
        <w:rPr>
          <w:rFonts w:ascii="Times New Roman" w:hAnsi="Times New Roman" w:cs="Times New Roman"/>
          <w:sz w:val="26"/>
          <w:szCs w:val="26"/>
        </w:rPr>
        <w:t xml:space="preserve"> отдельные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государственные полномочия).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2. Общие условия контракта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2.1.   Глава   администрации   в   своей  деятельности  руководствуется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Конституцией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   Российской    Федерации,   федеральными   законами,   иными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нормативными  правовыми  актами  Российской  Федерации,  </w:t>
      </w:r>
      <w:hyperlink r:id="rId9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Пензенской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области,  законами  Пензенской области, иными нормативными правовыми актами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Пензенской   области,  Уставом  и  иными  муниципальными  правовыми  актами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муниципального образования.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2.2.   На   главу   администрации   как   на  муниципального  служащего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распространяется   действие  трудового  законодательства  с  особенностями,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предусмотренными  Федеральным  </w:t>
      </w:r>
      <w:hyperlink r:id="rId10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 от  2  марта  2007  года N 25-ФЗ "О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муниципальной службе в Российской Федерации".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2.3. Глава администрации подконтролен и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подотчетен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Комитету местного самоуправления </w:t>
      </w:r>
      <w:r w:rsidR="001639B9">
        <w:rPr>
          <w:rFonts w:ascii="Times New Roman" w:hAnsi="Times New Roman" w:cs="Times New Roman"/>
          <w:sz w:val="26"/>
          <w:szCs w:val="26"/>
        </w:rPr>
        <w:t>Юровского</w:t>
      </w:r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81F0A" w:rsidRPr="001639B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81F0A" w:rsidRPr="001639B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1639B9">
        <w:rPr>
          <w:rFonts w:ascii="Times New Roman" w:hAnsi="Times New Roman" w:cs="Times New Roman"/>
          <w:sz w:val="26"/>
          <w:szCs w:val="26"/>
        </w:rPr>
        <w:t>(далее - представительный орган муниципального образования).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Глава     администрации     представляет    представительному    органу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 xml:space="preserve">муниципального   образования   ежегодные  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отчеты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  о   результатах   своей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деятельности и деятельности администрации.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 Права и обязанности главы администрации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3.1.  Глава  администрации  осуществляет  полномочия, 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отнесенные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к его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компетенции  законодательством Российской Федерации, нормативными правовыми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актами  Пензенской  области,  Уставом,  решениями  представительного органа</w:t>
      </w:r>
      <w:r w:rsidR="0029648E" w:rsidRPr="001639B9">
        <w:rPr>
          <w:rFonts w:ascii="Times New Roman" w:hAnsi="Times New Roman" w:cs="Times New Roman"/>
          <w:sz w:val="26"/>
          <w:szCs w:val="26"/>
        </w:rPr>
        <w:t xml:space="preserve"> </w:t>
      </w:r>
      <w:r w:rsidRPr="001639B9">
        <w:rPr>
          <w:rFonts w:ascii="Times New Roman" w:hAnsi="Times New Roman" w:cs="Times New Roman"/>
          <w:sz w:val="26"/>
          <w:szCs w:val="26"/>
        </w:rPr>
        <w:t>муниципального образования.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3.2.  Глава  администрации  в части осуществления полномочий по решению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вопросов местного значения имеет право: ___________________________________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(указываются права, содержащиеся</w:t>
      </w:r>
      <w:proofErr w:type="gramEnd"/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в </w:t>
      </w:r>
      <w:proofErr w:type="spellStart"/>
      <w:proofErr w:type="gramStart"/>
      <w:r w:rsidRPr="001639B9">
        <w:rPr>
          <w:rFonts w:ascii="Times New Roman" w:hAnsi="Times New Roman" w:cs="Times New Roman"/>
          <w:sz w:val="26"/>
          <w:szCs w:val="26"/>
        </w:rPr>
        <w:t>утвержденных</w:t>
      </w:r>
      <w:proofErr w:type="spellEnd"/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представительным органом муниципального образования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__________________________________________________________________________. 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условиях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контракта в части осуществления полномочий по решению вопросов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местного значения, заключаемого с главой администрации)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3.3.   Глава   администрации   в   части  осуществления  полномочий 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 xml:space="preserve">решению вопросов местного значения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: ________________________________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(указываются обязанности, содержащиеся</w:t>
      </w:r>
      <w:proofErr w:type="gramEnd"/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утвержденных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представительным органом муниципального образования условиях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__________________________________________________________________________.  контракта в части осуществления полномочий по решению вопросов местного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     значения, заключаемого с главой администрации)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3.4. В целях решения вопросов местного значения глава администрации обладает также другими правами и исполняет другие обязанности в соответствии с </w:t>
      </w:r>
      <w:hyperlink r:id="rId11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Конституцией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2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3.5. Глава администрации имеет право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3.5.1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3.5.2 обеспечение организационно-технических условий, необходимых для исполнения должностных обязанностей;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3.5.3 оплату труда и другие выплаты в соответствии с трудовым законодательством, законодательством о муниципальной службе и настоящим контрактом;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3.5.4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3.5.5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администрации;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3.5.6 участие по своей инициативе в конкурсе на замещение вакантной должности муниципальной службы;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3.5.7 профессиональное развитие в соответствии с муниципальным правовым актом муниципального образования за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счет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средств местного бюджета;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3.5.8 защиту своих персональных данных;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3.5.9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3.5.10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3.5.11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суде их нарушений;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3.5.12 пенсионное обеспечение в соответствии с законодательством Российской Федерации.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3.6. Глава администрации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3.6.1 соблюдать </w:t>
      </w:r>
      <w:hyperlink r:id="rId13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Конституцию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</w:t>
      </w:r>
      <w:hyperlink r:id="rId14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Устав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Пензенской области, законы Пензенской области, иные нормативные правовые акты Пензенской области, Устав и иные муниципальные правовые акты муниципального образования, обеспечивать их исполнение;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>3.6.2 исполнять должностные обязанности в соответствии с Уставом и настоящим контрактом;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3.6.3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3.6.4 соблюдать установленные в администрации правила внутреннего трудового распорядка, порядок работы со служебной информацией;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3.6.5 поддерживать уровень квалификации, необходимый для надлежащего исполнения должностных обязанностей;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3.6.6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3.6.7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3.6.8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39B9">
        <w:rPr>
          <w:rFonts w:ascii="Times New Roman" w:hAnsi="Times New Roman" w:cs="Times New Roman"/>
          <w:sz w:val="26"/>
          <w:szCs w:val="26"/>
        </w:rPr>
        <w:t>3.6.9. сообщать в письменной форме работодателю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Федерации, в день, когда ему стало известно об этом, но не позднее пяти рабочих дней со дня прекращения гражданства Российской Федерации или приобретения гражданства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(подданства) иностранного государства либо получения вида на жительство или иного документа, предусмотренного настоящим подпунктом;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3.6.10 соблюдать ограничения, выполнять обязательства, не нарушать запреты, установленные федеральными законами;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3.6.11 уведомлять в письменной форме работодателя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3.6.12. сообщать в письменной форме работодателю о ставших ему известными изменениях сведений, содержащихся в анкете, предусмотренной </w:t>
      </w:r>
      <w:hyperlink r:id="rId15" w:history="1">
        <w:proofErr w:type="spellStart"/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статьей</w:t>
        </w:r>
        <w:proofErr w:type="spellEnd"/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 xml:space="preserve"> 15.2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Федерального закона от 2 марта 2007 года N 25-ФЗ "О муниципальной службе в Российской Федерации", за исключением сведений, изменение которых произошло по решению работодателя.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3.7. Глава администрации в части осуществления отдельных государственных полномочий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3.7.1 организовывать работу администрации по осуществлению отдельных государственных полномочий;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3.7.2 осуществлять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поступлением, сохранностью и использованием по целевому назначению материальных ресурсов и финансовых средств, переданных органам местного самоуправления для осуществления отдельных государственных полномочий;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3.7.3 при прекращении осуществления отдельных государственных полномочий обеспечить возврат материальных ресурсов и неиспользованных финансовых сре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дств в п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орядке и на условиях, предусмотренных соответствующими федеральными законами и законами Пензенской области;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 xml:space="preserve">3.7.4 обеспечивать в пределах своей компетенции выполнение предписаний уполномоченных государственных органов в случае выявления нарушений требований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законов по вопросам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осуществления отдельных государственных полномочий;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3.7.5 обеспечивать представление в соответствующие исполнительные органы Пензенской области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отчетности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об осуществлении отдельных государственных полномочий по форме и в сроки, устанавливаемые федеральными законами и законами Пензенской области;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3.7.6 не разглашать государственную, служебную, коммерческую и иную охраняемую законом тайну.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3.8. Глава администрации в части осуществления отдельных государственных полномочий обладает правами и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несет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ответственность в соответствии с федеральными законами и законами Пензенской области.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 Глава администрации не вправе: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3.9.1 заниматься предпринимательской деятельностью лично или через доверенных лиц,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счет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3.9.2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3.9.3 участвовать в управлении коммерческой или некоммерческой организацией, за исключением следующих случаев: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39B9">
        <w:rPr>
          <w:rFonts w:ascii="Times New Roman" w:hAnsi="Times New Roman" w:cs="Times New Roman"/>
          <w:sz w:val="26"/>
          <w:szCs w:val="26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работодателя, которое получено в порядке, установленном законом Пензенской области;</w:t>
      </w:r>
      <w:proofErr w:type="gramEnd"/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в) представление на безвозмездной основе интересов муниципального образования в совете муниципальных образований Пензенской области, иных объединениях муниципальных образований, а также в их органах управления;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</w:t>
      </w:r>
      <w:r w:rsidRPr="001639B9">
        <w:rPr>
          <w:rFonts w:ascii="Times New Roman" w:hAnsi="Times New Roman" w:cs="Times New Roman"/>
          <w:sz w:val="26"/>
          <w:szCs w:val="26"/>
        </w:rPr>
        <w:lastRenderedPageBreak/>
        <w:t>управления находящимися в муниципальной собственности акциями (долями в уставном капитале);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д) иные случаи, предусмотренные федеральными законами;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3.9.4 замещать должность муниципальной службы в случае: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а) избрания или назначения на государственную должность Российской Федерации либо на государственную должность Пензенской области, а также в случае назначения на должность государственной службы;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б) избрания или назначения на муниципальную должность;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 муниципального образования;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3.9.5 быть поверенным или представителем по делам третьих лиц в органе местного самоуправления, в котором он замещает должность муниципальной службы, либо который непосредственно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подчинен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или подконтролен ему, если иное не предусмотрено федеральными законами;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3.9.6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им по акту в администрацию, за исключением случаев, установленных Гражданским </w:t>
      </w:r>
      <w:hyperlink r:id="rId16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кодексом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Российской Федерации. Глава администрации,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3.9.7 выезжать в командировки за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счет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средств физических и юридических лиц, за исключением командировок, осуществляемых на взаимной основе по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договоренности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3.9.8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3.9.9 разглашать или использовать в целях, не связанных с муниципальной службой, сведения,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отнесенные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3.9.10 допускать публичные высказывания, суждения и оценки, в том числе в средствах массовой информации, в отношении деятельности администрации, если это не входит в его должностные обязанности;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3.9.11 принимать без письменного разрешения работодателя награды,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почетные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>3.9.12 использовать преимущества должностного положения для предвыборной агитации, а также для агитации по вопросам референдума;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3.9.13 использовать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свое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главы администрации;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3.9.14 создавать в органах местного самоуправления муниципального образования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3.9.15 прекращать исполнение должностных обязанностей в целях урегулирования трудового спора;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3.9.16 заниматься без письменного разрешения работодателя оплачиваемой деятельностью, финансируемой исключительно за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счет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39B9">
        <w:rPr>
          <w:rFonts w:ascii="Times New Roman" w:hAnsi="Times New Roman" w:cs="Times New Roman"/>
          <w:sz w:val="26"/>
          <w:szCs w:val="26"/>
        </w:rPr>
        <w:t>3.9.17 в течение двух лет после увольнения с муниципальной службы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его должностные (служебные) обязанности, без согласия соответствующей комиссии по соблюдению требований к служебному поведению муниципальных служащих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и урегулированию конфликта интересов, которое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дается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в порядке, устанавливаемом муниципальным правовым актом муниципального образования;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3.9.18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3.10. В случае если владение главой администрации ценными бумагами (долями участия, паями в уставных (складочных) капиталах организаций) приводит или может привести к конфликту интересов, он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3.11.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3.12. За неисполнение или ненадлежащее исполнение главой администрации по его вине возложенных на него обязанностей, нарушение трудовой дисциплины, превышение им должностных полномочий, несоблюдение установленных федеральными законами ограничений, связанных с муниципальной службой, на главу администрации могут налагаться следующие дисциплинарные взыскания: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3.12.1 замечание;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3.12.2 выговор;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3.12.3 увольнение с муниципальной службы по соответствующим основаниям.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3.13. Порядок применения и снятия дисциплинарных взысканий определяется трудовым законодательством, за исключением случаев, предусмотренных Федеральным </w:t>
      </w:r>
      <w:hyperlink r:id="rId17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3.14.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 xml:space="preserve">За несоблюдение главой администрации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18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Федерации", Федеральным </w:t>
      </w:r>
      <w:hyperlink r:id="rId19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от 25 декабря 2008 года N 273-ФЗ "О противодействии коррупции" и другими федеральными законами, налагаются взыскания, предусмотренные </w:t>
      </w:r>
      <w:hyperlink r:id="rId20" w:history="1">
        <w:proofErr w:type="spellStart"/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статьей</w:t>
        </w:r>
        <w:proofErr w:type="spellEnd"/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 xml:space="preserve"> 27.1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Федерального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закона от 2 марта 2007 года N 25-ФЗ "О муниципальной службе в Российской Федерации", в порядке и сроки, которые установлены Федеральным </w:t>
      </w:r>
      <w:hyperlink r:id="rId21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 и принимаемым в соответствии с ним муниципальным нормативным правовым актом муниципального образования.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3.15.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 xml:space="preserve">Глава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22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следствием не зависящих от него обстоятельств в порядке, предусмотренном </w:t>
      </w:r>
      <w:hyperlink r:id="rId23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частями 3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4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6 статьи 13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Федерального закона от 25 декабря 2008 года N 273-ФЗ "О противодействии коррупции".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4. Права и обязанности работодателя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4.1. Работодатель обязан: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39B9">
        <w:rPr>
          <w:rFonts w:ascii="Times New Roman" w:hAnsi="Times New Roman" w:cs="Times New Roman"/>
          <w:sz w:val="26"/>
          <w:szCs w:val="26"/>
        </w:rPr>
        <w:t xml:space="preserve">4.1.1 подписать с главой администрации контракт в соответствии с условиями,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утвержденными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представительным органом муниципального образования, в части, осуществления полномочий по решению вопросов местного значения, и Законом Пензенской области от 24 апреля 2024 года N 4208-ЗПО "О муниципальной службе в Пензенской области" в части, касающейся осуществления отдельных государственных полномочий, а также иные договоры в случаях, предусмотренных законодательством;</w:t>
      </w:r>
      <w:proofErr w:type="gramEnd"/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4.1.2 обеспечивать условия труда, необходимые для эффективного выполнения главой администрации обязанностей по настоящему контракту, в том числе предоставить в его распоряжение необходимое для этого помещение, имущество, оргтехнику, средства связи, транспортные средства в исправном состоянии;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4.1.3 обеспечивать в отношении главы администрации как муниципального служащего соблюдение всех правовых, социальных и иных гарантий, предусмотренных федеральными законами, законами Пензенской области, Уставом;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4.1.4 письменно предупредить главу администрации не менее чем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за три календарных дня до увольнения о расторжении контракта в связи с истечением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срока его действия.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4.2. Работодатель имеет право: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4.2.1 требовать от главы администрации соблюдения </w:t>
      </w:r>
      <w:hyperlink r:id="rId25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Конституции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федеральных законов, иных нормативных правовых актов Российской Федерации, </w:t>
      </w:r>
      <w:hyperlink r:id="rId26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Устава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Пензенской области, законов Пензенской области, иных нормативных правовых актов Пензенской области, Устава и иных муниципальных правовых актов органов местного самоуправления муниципального образования при исполнении им своих обязанностей;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>4.2.2 вносить на рассмотрение представительного органа муниципального образования вопросы о премировании, поощрении, привлечении главы администрации к ответственности. По результатам рассмотрения указанных вопросов представительный орган муниципального образования принимает соответствующее решение;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4.2.3 рассматривать иные вопросы, связанные с осуществлением полномочий работодателя в отношении главы администрации, вытекающие из трудового законодательства, законодательства о муниципальной службе, иных федеральных законов, законов Пензенской области и муниципальных правовых актов муниципального образования. По результатам рассмотрения указанных вопросов издавать соответствующий акт.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 Рабочее время и время отдыха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5.1. Главе администрации устанавливается пятидневная рабочая неделя с двумя выходными днями - суббота и воскресенье.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5.2. Главе администрации устанавливается ненормированный служебный день.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5.3. Перерывы для отдыха и питания главе администрации устанавливаются в соответствии с Правилами внутреннего трудового распорядка администрации.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5.4. Главе администрации предоставляется ежегодный оплачиваемый отпуск, состоящий из основного оплачиваемого отпуска и дополнительных оплачиваемых отпусков.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5.5. Ежегодный основной оплачиваемый отпуск предоставляется продолжительностью 30 календарных дней.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5.6. Ежегодный дополнительный оплачиваемый отпуск за выслугу лет предоставляется на условиях и в порядке, установленных Законом Пензенской области от 24 апреля 2024 года N 4208-ЗПО "О муниципальной службе в Пензенской области".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5.7. Ежегодный дополнительный оплачиваемый отпуск за ненормированный служебный день предоставляется продолжительностью три календарных дня.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5.8. Отпуск главе администрации предоставляется на основании акта работодателя.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 Денежное содержание, социальные гарантии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6.1. Денежное содержание главы администрации определяется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и состоит из: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6.1.1 должностного оклада в размере _____________ рублей в месяц;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6.1.2 ежемесячной надбавки к должностному окладу за выслугу лет на муниципальной службе в размере _______ процентов должностного оклада;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6.1.3 ежемесячной надбавки к должностному окладу за особые условия муниципальной службы в размере ______ процентов должностного оклада;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6.1.4 ежемесячной процентной надбавки к должностному окладу за работу со сведениями, составляющими государственную тайну, в размере _______ процентов должностного оклада;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6.1.5 ежемесячной доплаты за классный чин муниципального служащего в размере _________________ руб.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6.1.6 ежемесячного денежного поощрения в размере _______ процентов должностного оклада;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6.1.7 премий;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6.1.8 материальной помощи;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6.1.9 единовременной выплаты при предоставлении ежегодного отпуска.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 xml:space="preserve">6.2. Социальные гарантии главе администрации устанавливаются в соответствии с Федеральным </w:t>
      </w:r>
      <w:hyperlink r:id="rId27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от 2 марта 2007 года N 25-ФЗ "О муниципальной службе в Российской Федерации", Законом Пензенской области от 24 апреля 2024 года N 4208-ЗПО "О муниципальной службе в Пензенской области" и Уставом.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6.3. Расходы, связанные с оплатой труда и предоставлением гарантий главе администрации, производятся за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счет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средств бюджета муниципального образования.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 Изменение, прекращение контракта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 Действие контракта с главой администрации прекращается досрочно в случае: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7.1.1 смерти;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7.1.2 отставки по собственному желанию;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7.1.3 освобождения от занимаемой должности в соответствии с пунктами 7.2 или 7.3 настоящего контракта;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7.1.4 отрешения от должности;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7.1.5 признания судом недееспособным или ограниченно дееспособным;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7.1.6 признания судом безвестно отсутствующим или объявление умершим;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7.1.7 вступления в отношении его в законную силу обвинительного приговора суда;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7.1.8 выезда за пределы Российской Федерации на постоянное место жительства;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7.1.9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7.1.10 призыва на военную службу или направления на заменяющую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ее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альтернативную гражданскую службу;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7.1.11 преобразования муниципального образования, осуществляемого в соответствии с </w:t>
      </w:r>
      <w:hyperlink r:id="rId28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частями 6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и </w:t>
      </w:r>
      <w:hyperlink r:id="rId29" w:history="1">
        <w:r w:rsidRPr="001639B9">
          <w:rPr>
            <w:rFonts w:ascii="Times New Roman" w:hAnsi="Times New Roman" w:cs="Times New Roman"/>
            <w:color w:val="0000FF"/>
            <w:sz w:val="26"/>
            <w:szCs w:val="26"/>
          </w:rPr>
          <w:t>7 статьи 12</w:t>
        </w:r>
      </w:hyperlink>
      <w:r w:rsidRPr="001639B9">
        <w:rPr>
          <w:rFonts w:ascii="Times New Roman" w:hAnsi="Times New Roman" w:cs="Times New Roman"/>
          <w:sz w:val="26"/>
          <w:szCs w:val="26"/>
        </w:rP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7.1.12 увеличения численности избирателей муниципального образования более чем на 25 процентов;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7.1.13 вступления в должность главы муниципального образования, исполняющего полномочия главы администрации;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7.1.14 досрочного прекращения полномочий главы муниципального образования, исполняющего полномочия главы администрации;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7.1.15 нарушения срока издания муниципального правового акта, необходимого для реализации решения, принятого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путем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прямого волеизъявления населения;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7.1.16 приобретения статуса иностранного агента.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7.2. Глава администрации может быть </w:t>
      </w:r>
      <w:proofErr w:type="spellStart"/>
      <w:proofErr w:type="gramStart"/>
      <w:r w:rsidRPr="001639B9">
        <w:rPr>
          <w:rFonts w:ascii="Times New Roman" w:hAnsi="Times New Roman" w:cs="Times New Roman"/>
          <w:sz w:val="26"/>
          <w:szCs w:val="26"/>
        </w:rPr>
        <w:t>освобожден</w:t>
      </w:r>
      <w:proofErr w:type="spellEnd"/>
      <w:proofErr w:type="gramEnd"/>
      <w:r w:rsidRPr="001639B9">
        <w:rPr>
          <w:rFonts w:ascii="Times New Roman" w:hAnsi="Times New Roman" w:cs="Times New Roman"/>
          <w:sz w:val="26"/>
          <w:szCs w:val="26"/>
        </w:rPr>
        <w:t xml:space="preserve"> от занимаемой должности по соглашению сторон или в судебном порядке на основании заявления: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7.2.1 представительного органа муниципального образования или работодателя - в связи с нарушениями, допущенными главой администрации, в части, касающейся решения вопросов местного значения,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7.2.2 Губернатора Пензенской области - в связи с нарушениями, допущенными главой администрации, в части, касающейся осуществления отдельных государственных полномочий,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lastRenderedPageBreak/>
        <w:t>7.2.3 главы администрации - в связи с нарушениями условий замещения должности главы администрации, допущенными органами местного самоуправления и (или) органами государственной власти Пензенской области.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7.3. 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 xml:space="preserve">Глава администрации может быть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освобожден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от занимаемой должности в судебном порядке на основании заявления Губернатора Пензенской области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  <w:proofErr w:type="gramEnd"/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7.4. Настоящий контракт и его условия не могут быть изменены в одностороннем порядке.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7.5. Изменения и дополнения могут быть внесены в настоящий контракт по соглашению сторон в следующих случаях: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7.5.1 при изменении законодательства Российской Федерации, законодательства Пензенской области, Устава;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7.5.2 по инициативе любой из сторон настоящего контракта;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7.5.3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8. Ответственность сторон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8.1.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законодательством, законодательством Пензенской области и Уставом.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9. Прочие условия контракта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9.1. В обстоятельствах, не предусмотренных настоящим контрактом, стороны руководствуются федеральными законами, законами Пензенской области и Уставом.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9.2. При невозможности разрешения спорных вопросов на основе настоящего контракта или взаимной </w:t>
      </w:r>
      <w:proofErr w:type="spellStart"/>
      <w:r w:rsidRPr="001639B9">
        <w:rPr>
          <w:rFonts w:ascii="Times New Roman" w:hAnsi="Times New Roman" w:cs="Times New Roman"/>
          <w:sz w:val="26"/>
          <w:szCs w:val="26"/>
        </w:rPr>
        <w:t>договоренности</w:t>
      </w:r>
      <w:proofErr w:type="spellEnd"/>
      <w:r w:rsidRPr="001639B9">
        <w:rPr>
          <w:rFonts w:ascii="Times New Roman" w:hAnsi="Times New Roman" w:cs="Times New Roman"/>
          <w:sz w:val="26"/>
          <w:szCs w:val="26"/>
        </w:rPr>
        <w:t xml:space="preserve"> каждая из сторон вправе обратиться в суд.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9.3. Настоящий контра</w:t>
      </w:r>
      <w:proofErr w:type="gramStart"/>
      <w:r w:rsidRPr="001639B9">
        <w:rPr>
          <w:rFonts w:ascii="Times New Roman" w:hAnsi="Times New Roman" w:cs="Times New Roman"/>
          <w:sz w:val="26"/>
          <w:szCs w:val="26"/>
        </w:rPr>
        <w:t>кт вст</w:t>
      </w:r>
      <w:proofErr w:type="gramEnd"/>
      <w:r w:rsidRPr="001639B9">
        <w:rPr>
          <w:rFonts w:ascii="Times New Roman" w:hAnsi="Times New Roman" w:cs="Times New Roman"/>
          <w:sz w:val="26"/>
          <w:szCs w:val="26"/>
        </w:rPr>
        <w:t>упает в силу с момента его подписания сторонами.</w:t>
      </w:r>
    </w:p>
    <w:p w:rsidR="00484A26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>9.4. Настоящий контракт составлен в двух экземплярах, имеющих равную юридическую силу, по одному для каждой из сторон.</w:t>
      </w:r>
    </w:p>
    <w:p w:rsidR="00484A26" w:rsidRPr="001639B9" w:rsidRDefault="004A625B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4A625B" w:rsidRPr="001639B9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39B9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A625B" w:rsidRPr="001639B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Гражданин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6"/>
        <w:gridCol w:w="5707"/>
      </w:tblGrid>
      <w:tr w:rsidR="00D36FC5" w:rsidRPr="001639B9" w:rsidTr="004A625B"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Глава </w:t>
            </w:r>
            <w:r w:rsid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Юровского</w:t>
            </w: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Мокшанского</w:t>
            </w:r>
            <w:proofErr w:type="spellEnd"/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__</w:t>
            </w:r>
            <w:r w:rsidR="00D36FC5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(подпись) (фамилия, инициалы)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печати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Гражданин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</w:t>
            </w:r>
            <w:r w:rsidR="00D36FC5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паспорт, </w:t>
            </w:r>
            <w:proofErr w:type="spellStart"/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серия____</w:t>
            </w:r>
            <w:r w:rsidR="00D36FC5">
              <w:rPr>
                <w:rFonts w:ascii="Times New Roman" w:eastAsia="Times New Roman" w:hAnsi="Times New Roman" w:cs="Times New Roman"/>
                <w:sz w:val="26"/>
                <w:szCs w:val="26"/>
              </w:rPr>
              <w:t>____</w:t>
            </w: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_N</w:t>
            </w:r>
            <w:proofErr w:type="spellEnd"/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36FC5">
              <w:rPr>
                <w:rFonts w:ascii="Times New Roman" w:eastAsia="Times New Roman" w:hAnsi="Times New Roman" w:cs="Times New Roman"/>
                <w:sz w:val="26"/>
                <w:szCs w:val="26"/>
              </w:rPr>
              <w:t>______</w:t>
            </w: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выдан _________________</w:t>
            </w:r>
            <w:r w:rsidR="00D36FC5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зарегистрирован ___________</w:t>
            </w:r>
            <w:r w:rsidR="00D36FC5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проживающий</w:t>
            </w:r>
            <w:proofErr w:type="gramEnd"/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адресу:____________________________________</w:t>
            </w:r>
          </w:p>
          <w:p w:rsidR="004A625B" w:rsidRPr="001639B9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9B9">
              <w:rPr>
                <w:rFonts w:ascii="Times New Roman" w:eastAsia="Times New Roman" w:hAnsi="Times New Roman" w:cs="Times New Roman"/>
                <w:sz w:val="26"/>
                <w:szCs w:val="26"/>
              </w:rPr>
              <w:t>(подпись) (фамилия, инициалы гражданина)</w:t>
            </w:r>
          </w:p>
        </w:tc>
      </w:tr>
    </w:tbl>
    <w:p w:rsidR="0029648E" w:rsidRPr="001639B9" w:rsidRDefault="0029648E" w:rsidP="00D36F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29648E" w:rsidRPr="001639B9" w:rsidSect="00B91BF3">
      <w:pgSz w:w="11906" w:h="16838"/>
      <w:pgMar w:top="993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26"/>
    <w:rsid w:val="001639B9"/>
    <w:rsid w:val="0029648E"/>
    <w:rsid w:val="00437CF4"/>
    <w:rsid w:val="00484A26"/>
    <w:rsid w:val="004A625B"/>
    <w:rsid w:val="00506B37"/>
    <w:rsid w:val="00581F0A"/>
    <w:rsid w:val="00647BBA"/>
    <w:rsid w:val="006D2A22"/>
    <w:rsid w:val="008121A1"/>
    <w:rsid w:val="00846749"/>
    <w:rsid w:val="0098428B"/>
    <w:rsid w:val="009D4F59"/>
    <w:rsid w:val="00B91BF3"/>
    <w:rsid w:val="00D36FC5"/>
    <w:rsid w:val="00D63C11"/>
    <w:rsid w:val="00F0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A62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625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4A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A62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625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4A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LAW&amp;n=2875" TargetMode="External"/><Relationship Id="rId18" Type="http://schemas.openxmlformats.org/officeDocument/2006/relationships/hyperlink" Target="https://login.consultant.ru/link/?req=doc&amp;base=LAW&amp;n=487004" TargetMode="External"/><Relationship Id="rId26" Type="http://schemas.openxmlformats.org/officeDocument/2006/relationships/hyperlink" Target="https://login.consultant.ru/link/?req=doc&amp;base=RLAW021&amp;n=19709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87004" TargetMode="External"/><Relationship Id="rId7" Type="http://schemas.openxmlformats.org/officeDocument/2006/relationships/hyperlink" Target="https://login.consultant.ru/link/?req=doc&amp;base=LAW&amp;n=501319" TargetMode="External"/><Relationship Id="rId12" Type="http://schemas.openxmlformats.org/officeDocument/2006/relationships/hyperlink" Target="https://login.consultant.ru/link/?req=doc&amp;base=RLAW021&amp;n=197099" TargetMode="External"/><Relationship Id="rId17" Type="http://schemas.openxmlformats.org/officeDocument/2006/relationships/hyperlink" Target="https://login.consultant.ru/link/?req=doc&amp;base=LAW&amp;n=487004" TargetMode="External"/><Relationship Id="rId25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8490" TargetMode="External"/><Relationship Id="rId20" Type="http://schemas.openxmlformats.org/officeDocument/2006/relationships/hyperlink" Target="https://login.consultant.ru/link/?req=doc&amp;base=LAW&amp;n=487004&amp;dst=30" TargetMode="External"/><Relationship Id="rId29" Type="http://schemas.openxmlformats.org/officeDocument/2006/relationships/hyperlink" Target="https://login.consultant.ru/link/?req=doc&amp;base=LAW&amp;n=501319&amp;dst=10009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15484&amp;dst=100422" TargetMode="External"/><Relationship Id="rId11" Type="http://schemas.openxmlformats.org/officeDocument/2006/relationships/hyperlink" Target="https://login.consultant.ru/link/?req=doc&amp;base=LAW&amp;n=2875" TargetMode="External"/><Relationship Id="rId24" Type="http://schemas.openxmlformats.org/officeDocument/2006/relationships/hyperlink" Target="https://login.consultant.ru/link/?req=doc&amp;base=LAW&amp;n=495137&amp;dst=3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7004&amp;dst=127" TargetMode="External"/><Relationship Id="rId23" Type="http://schemas.openxmlformats.org/officeDocument/2006/relationships/hyperlink" Target="https://login.consultant.ru/link/?req=doc&amp;base=LAW&amp;n=495137&amp;dst=336" TargetMode="External"/><Relationship Id="rId28" Type="http://schemas.openxmlformats.org/officeDocument/2006/relationships/hyperlink" Target="https://login.consultant.ru/link/?req=doc&amp;base=LAW&amp;n=501319&amp;dst=100098" TargetMode="External"/><Relationship Id="rId10" Type="http://schemas.openxmlformats.org/officeDocument/2006/relationships/hyperlink" Target="https://login.consultant.ru/link/?req=doc&amp;base=LAW&amp;n=487004" TargetMode="External"/><Relationship Id="rId19" Type="http://schemas.openxmlformats.org/officeDocument/2006/relationships/hyperlink" Target="https://login.consultant.ru/link/?req=doc&amp;base=LAW&amp;n=49513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1&amp;n=197099" TargetMode="External"/><Relationship Id="rId14" Type="http://schemas.openxmlformats.org/officeDocument/2006/relationships/hyperlink" Target="https://login.consultant.ru/link/?req=doc&amp;base=RLAW021&amp;n=197099" TargetMode="External"/><Relationship Id="rId22" Type="http://schemas.openxmlformats.org/officeDocument/2006/relationships/hyperlink" Target="https://login.consultant.ru/link/?req=doc&amp;base=LAW&amp;n=487004" TargetMode="External"/><Relationship Id="rId27" Type="http://schemas.openxmlformats.org/officeDocument/2006/relationships/hyperlink" Target="https://login.consultant.ru/link/?req=doc&amp;base=LAW&amp;n=48700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37E13-6658-44E5-BA0B-609EF864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5532</Words>
  <Characters>31537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2025-11-25T12:17:00Z</cp:lastPrinted>
  <dcterms:created xsi:type="dcterms:W3CDTF">2025-11-26T07:39:00Z</dcterms:created>
  <dcterms:modified xsi:type="dcterms:W3CDTF">2025-11-26T08:18:00Z</dcterms:modified>
</cp:coreProperties>
</file>