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304" w:rsidRDefault="00341304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16280" cy="966470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CF9" w:rsidRPr="006F09DE" w:rsidRDefault="00A67A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E72BBE">
        <w:rPr>
          <w:rFonts w:ascii="Times New Roman" w:hAnsi="Times New Roman" w:cs="Times New Roman"/>
          <w:sz w:val="24"/>
          <w:szCs w:val="24"/>
        </w:rPr>
        <w:t>ЮРОВСКОГО</w:t>
      </w:r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A67AB7" w:rsidRPr="006F09DE" w:rsidRDefault="00E72BBE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ВОСЬМОГО</w:t>
      </w:r>
      <w:r w:rsidR="00A67AB7" w:rsidRPr="006F09DE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A67AB7" w:rsidRPr="006F09DE" w:rsidRDefault="00A67A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РЕШЕНИЕ</w:t>
      </w:r>
    </w:p>
    <w:p w:rsidR="00A67AB7" w:rsidRPr="006F09DE" w:rsidRDefault="00341304" w:rsidP="003413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7AB7" w:rsidRPr="006F09DE">
        <w:rPr>
          <w:rFonts w:ascii="Times New Roman" w:hAnsi="Times New Roman" w:cs="Times New Roman"/>
          <w:sz w:val="24"/>
          <w:szCs w:val="24"/>
        </w:rPr>
        <w:t xml:space="preserve">т </w:t>
      </w:r>
      <w:r w:rsidR="00E72BBE">
        <w:rPr>
          <w:rFonts w:ascii="Times New Roman" w:hAnsi="Times New Roman" w:cs="Times New Roman"/>
          <w:sz w:val="24"/>
          <w:szCs w:val="24"/>
        </w:rPr>
        <w:t>09.12.2024</w:t>
      </w:r>
      <w:r w:rsidR="00A67AB7" w:rsidRPr="006F09DE">
        <w:rPr>
          <w:rFonts w:ascii="Times New Roman" w:hAnsi="Times New Roman" w:cs="Times New Roman"/>
          <w:sz w:val="24"/>
          <w:szCs w:val="24"/>
        </w:rPr>
        <w:t xml:space="preserve">№ </w:t>
      </w:r>
      <w:r w:rsidR="00E72BBE">
        <w:rPr>
          <w:rFonts w:ascii="Times New Roman" w:hAnsi="Times New Roman" w:cs="Times New Roman"/>
          <w:sz w:val="24"/>
          <w:szCs w:val="24"/>
        </w:rPr>
        <w:t>38-7/8</w:t>
      </w:r>
    </w:p>
    <w:p w:rsidR="00A67AB7" w:rsidRDefault="00E72BBE" w:rsidP="003413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341304" w:rsidRPr="006F09DE" w:rsidRDefault="00341304" w:rsidP="003413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78EA" w:rsidRPr="006F09DE" w:rsidRDefault="00AE78EA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F09DE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r w:rsidR="00E72BBE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предоставленные в аренду без торгов, утвержденный решением </w:t>
      </w:r>
      <w:proofErr w:type="gramStart"/>
      <w:r w:rsidRPr="006F09DE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E72BBE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6F09DE">
        <w:rPr>
          <w:rFonts w:ascii="Times New Roman" w:hAnsi="Times New Roman" w:cs="Times New Roman"/>
          <w:sz w:val="24"/>
          <w:szCs w:val="24"/>
        </w:rPr>
        <w:t xml:space="preserve"> от </w:t>
      </w:r>
      <w:r w:rsidR="00B001C9">
        <w:rPr>
          <w:rFonts w:ascii="Times New Roman" w:hAnsi="Times New Roman" w:cs="Times New Roman"/>
          <w:sz w:val="24"/>
          <w:szCs w:val="24"/>
        </w:rPr>
        <w:t>18</w:t>
      </w:r>
      <w:r w:rsidR="00E72BBE">
        <w:rPr>
          <w:rFonts w:ascii="Times New Roman" w:hAnsi="Times New Roman" w:cs="Times New Roman"/>
          <w:sz w:val="24"/>
          <w:szCs w:val="24"/>
        </w:rPr>
        <w:t>.</w:t>
      </w:r>
      <w:r w:rsidR="00B001C9">
        <w:rPr>
          <w:rFonts w:ascii="Times New Roman" w:hAnsi="Times New Roman" w:cs="Times New Roman"/>
          <w:sz w:val="24"/>
          <w:szCs w:val="24"/>
        </w:rPr>
        <w:t>10</w:t>
      </w:r>
      <w:r w:rsidR="00E72BBE">
        <w:rPr>
          <w:rFonts w:ascii="Times New Roman" w:hAnsi="Times New Roman" w:cs="Times New Roman"/>
          <w:sz w:val="24"/>
          <w:szCs w:val="24"/>
        </w:rPr>
        <w:t>.201</w:t>
      </w:r>
      <w:r w:rsidR="00B001C9">
        <w:rPr>
          <w:rFonts w:ascii="Times New Roman" w:hAnsi="Times New Roman" w:cs="Times New Roman"/>
          <w:sz w:val="24"/>
          <w:szCs w:val="24"/>
        </w:rPr>
        <w:t>7</w:t>
      </w:r>
      <w:r w:rsidRPr="006F09DE">
        <w:rPr>
          <w:rFonts w:ascii="Times New Roman" w:hAnsi="Times New Roman" w:cs="Times New Roman"/>
          <w:sz w:val="24"/>
          <w:szCs w:val="24"/>
        </w:rPr>
        <w:t xml:space="preserve"> № </w:t>
      </w:r>
      <w:r w:rsidR="00B001C9">
        <w:rPr>
          <w:rFonts w:ascii="Times New Roman" w:hAnsi="Times New Roman" w:cs="Times New Roman"/>
          <w:sz w:val="24"/>
          <w:szCs w:val="24"/>
        </w:rPr>
        <w:t>252-98/6</w:t>
      </w:r>
    </w:p>
    <w:bookmarkEnd w:id="0"/>
    <w:p w:rsidR="00A67AB7" w:rsidRPr="006F09DE" w:rsidRDefault="005C405B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Руководствуясь Земельным кодексом Российской Федерации, Уставом </w:t>
      </w:r>
      <w:r w:rsidR="00E72BBE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5C405B" w:rsidRPr="006F09DE" w:rsidRDefault="005C405B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E72BBE">
        <w:rPr>
          <w:rFonts w:ascii="Times New Roman" w:hAnsi="Times New Roman" w:cs="Times New Roman"/>
          <w:sz w:val="24"/>
          <w:szCs w:val="24"/>
        </w:rPr>
        <w:t>Юровского</w:t>
      </w:r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5C405B" w:rsidRPr="006F09DE" w:rsidRDefault="005C405B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r w:rsidR="00E72BBE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r w:rsidR="00E72BBE">
        <w:rPr>
          <w:rFonts w:ascii="Times New Roman" w:hAnsi="Times New Roman" w:cs="Times New Roman"/>
          <w:sz w:val="24"/>
          <w:szCs w:val="24"/>
        </w:rPr>
        <w:t>Юровского</w:t>
      </w:r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001C9" w:rsidRPr="00B001C9">
        <w:rPr>
          <w:rFonts w:ascii="Times New Roman" w:hAnsi="Times New Roman" w:cs="Times New Roman"/>
          <w:sz w:val="24"/>
          <w:szCs w:val="24"/>
        </w:rPr>
        <w:t>18.10.2017 № 252-98/6</w:t>
      </w:r>
      <w:r w:rsidR="00520BFA" w:rsidRPr="006F09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520BFA" w:rsidRPr="006F09DE" w:rsidRDefault="00520BFA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1.1. пункт 1.1. дополнить абзацем следующего содержания:</w:t>
      </w:r>
    </w:p>
    <w:p w:rsidR="00520BFA" w:rsidRPr="006F09DE" w:rsidRDefault="00520BFA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«Настоящий Порядок не применяется </w:t>
      </w:r>
      <w:proofErr w:type="gramStart"/>
      <w:r w:rsidRPr="006F09DE">
        <w:rPr>
          <w:rFonts w:ascii="Times New Roman" w:hAnsi="Times New Roman" w:cs="Times New Roman"/>
          <w:sz w:val="24"/>
          <w:szCs w:val="24"/>
        </w:rPr>
        <w:t>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</w:t>
      </w:r>
      <w:proofErr w:type="gramEnd"/>
      <w:r w:rsidRPr="006F09DE">
        <w:rPr>
          <w:rFonts w:ascii="Times New Roman" w:hAnsi="Times New Roman" w:cs="Times New Roman"/>
          <w:sz w:val="24"/>
          <w:szCs w:val="24"/>
        </w:rPr>
        <w:t xml:space="preserve"> заключения договора аренды земельного участка, а также в случае, если порядок определения размера арендной платы за использование земельных участков установлен федеральными законами.»;</w:t>
      </w:r>
    </w:p>
    <w:p w:rsidR="00520BFA" w:rsidRPr="006F09DE" w:rsidRDefault="00520BFA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1.2. в пункте 1.2. вместо слов «04.03.2015 № 2693-ЗПО» читать «31.05.2024 № 4317-ЗПО»;</w:t>
      </w:r>
    </w:p>
    <w:p w:rsidR="006F09DE" w:rsidRPr="006F09DE" w:rsidRDefault="00520BFA" w:rsidP="006F09DE">
      <w:pPr>
        <w:pStyle w:val="a3"/>
        <w:ind w:firstLine="567"/>
        <w:jc w:val="both"/>
      </w:pPr>
      <w:r w:rsidRPr="006F09DE">
        <w:t xml:space="preserve">1.3. </w:t>
      </w:r>
      <w:r w:rsidR="006F09DE" w:rsidRPr="006F09DE">
        <w:t>пункт 1.5.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«1.5</w:t>
      </w:r>
      <w:proofErr w:type="gramStart"/>
      <w:r w:rsidRPr="006F09DE">
        <w:t xml:space="preserve"> В</w:t>
      </w:r>
      <w:proofErr w:type="gramEnd"/>
      <w:r w:rsidRPr="006F09DE">
        <w:t xml:space="preserve"> случае предоставления земельного участка, находящегося в собственности </w:t>
      </w:r>
      <w:r w:rsidR="00E72BBE">
        <w:t>Юровского</w:t>
      </w:r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</w:t>
      </w:r>
      <w:r w:rsidRPr="006F09DE">
        <w:lastRenderedPageBreak/>
        <w:t>завершения их строительства собственникам объектов незавершенного строительства в случаях, предусмотренных пунктом 5 статьи 39</w:t>
      </w:r>
      <w:r w:rsidRPr="006F09DE">
        <w:rPr>
          <w:vertAlign w:val="superscript"/>
        </w:rPr>
        <w:t>6</w:t>
      </w:r>
      <w:r w:rsidRPr="006F09DE">
        <w:t xml:space="preserve"> Земельного кодекса Российской Федерации, годовой размер арендной платы определяется в соответствии с Федеральным законом от 03.07.2016 N 237-ФЗ "О государственной кадастровой оценке" (с последующими изменениями)</w:t>
      </w:r>
      <w:proofErr w:type="gramStart"/>
      <w:r w:rsidRPr="006F09DE">
        <w:t>.»</w:t>
      </w:r>
      <w:proofErr w:type="gramEnd"/>
      <w:r w:rsidRPr="006F09DE">
        <w:t>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2) подпункты «а» и «в» пункта 1.6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«а)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Pr="006F09DE">
        <w:rPr>
          <w:vertAlign w:val="superscript"/>
        </w:rPr>
        <w:t>18</w:t>
      </w:r>
      <w:r w:rsidRPr="006F09DE">
        <w:t xml:space="preserve"> Земельного Кодекса;</w:t>
      </w:r>
    </w:p>
    <w:p w:rsidR="006F09DE" w:rsidRPr="006F09DE" w:rsidRDefault="006F09DE" w:rsidP="006F09DE">
      <w:pPr>
        <w:pStyle w:val="a3"/>
        <w:ind w:firstLine="567"/>
        <w:jc w:val="both"/>
      </w:pPr>
      <w:proofErr w:type="gramStart"/>
      <w:r w:rsidRPr="006F09DE"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6F09DE">
        <w:t>неустраненных</w:t>
      </w:r>
      <w:proofErr w:type="spellEnd"/>
      <w:r w:rsidRPr="006F09DE"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Pr="006F09DE">
        <w:t xml:space="preserve"> земельного участка</w:t>
      </w:r>
      <w:proofErr w:type="gramStart"/>
      <w:r w:rsidRPr="006F09DE">
        <w:t>;»</w:t>
      </w:r>
      <w:proofErr w:type="gramEnd"/>
      <w:r w:rsidRPr="006F09DE">
        <w:t>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3) подпункты 6 и 7 пункта 1.6 Порядка признать утратившими силу;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4) подпункт 8 пункта 1.6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«8)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</w:t>
      </w:r>
      <w:proofErr w:type="gramStart"/>
      <w:r w:rsidRPr="006F09DE">
        <w:t>;»</w:t>
      </w:r>
      <w:proofErr w:type="gramEnd"/>
      <w:r w:rsidRPr="006F09DE">
        <w:t>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5) пункт 2.1.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«2.1. С 01.01.2021 годовой размер арендной платы за земельные участки, находящихся в собственнос</w:t>
      </w:r>
      <w:r w:rsidR="00E72BBE">
        <w:t>ти Юровского</w:t>
      </w:r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А = </w:t>
      </w:r>
      <w:proofErr w:type="spellStart"/>
      <w:r w:rsidRPr="006F09DE">
        <w:t>Ксзу</w:t>
      </w:r>
      <w:proofErr w:type="spellEnd"/>
      <w:r w:rsidRPr="006F09DE">
        <w:t xml:space="preserve"> x 4,52%,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  где: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А - годовой размер арендной платы;</w:t>
      </w:r>
    </w:p>
    <w:p w:rsidR="006F09DE" w:rsidRPr="006F09DE" w:rsidRDefault="006F09DE" w:rsidP="006F09DE">
      <w:pPr>
        <w:pStyle w:val="a3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кадастровым паспортом земельного участка);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До 01.01.2021 годовой размер арендной платы за земельные участки, находящихся в собственности </w:t>
      </w:r>
      <w:r w:rsidR="00E72BBE">
        <w:t>Юровского</w:t>
      </w:r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 А = </w:t>
      </w:r>
      <w:proofErr w:type="spellStart"/>
      <w:r w:rsidRPr="006F09DE">
        <w:t>Ксзу</w:t>
      </w:r>
      <w:proofErr w:type="spellEnd"/>
      <w:r w:rsidRPr="006F09DE">
        <w:t xml:space="preserve"> x 3%, 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lastRenderedPageBreak/>
        <w:t xml:space="preserve">где: 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А - годовой размер арендной платы; </w:t>
      </w:r>
    </w:p>
    <w:p w:rsidR="006F09DE" w:rsidRPr="006F09DE" w:rsidRDefault="006F09DE" w:rsidP="006F09DE">
      <w:pPr>
        <w:pStyle w:val="a3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6) пункт 3.3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«3.3. 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оценке"».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2. Настоящее решение вступает в силу на следующий день после дня его официального опубликования.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3. Опубликовать настоящее решение в информационном бюллетене «Вести </w:t>
      </w:r>
      <w:r w:rsidR="00E72BBE">
        <w:t>Юровского</w:t>
      </w:r>
      <w:r w:rsidRPr="006F09DE">
        <w:t xml:space="preserve"> сельсовета».</w:t>
      </w:r>
    </w:p>
    <w:p w:rsidR="00E72BBE" w:rsidRDefault="00E72BBE" w:rsidP="006F09DE">
      <w:pPr>
        <w:pStyle w:val="a3"/>
        <w:ind w:firstLine="567"/>
        <w:jc w:val="both"/>
      </w:pPr>
      <w:r>
        <w:t xml:space="preserve">Глава Юровского сельсовета </w:t>
      </w:r>
    </w:p>
    <w:p w:rsidR="00E72BBE" w:rsidRDefault="00E72BBE" w:rsidP="006F09DE">
      <w:pPr>
        <w:pStyle w:val="a3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6F09DE" w:rsidRPr="006F09DE" w:rsidRDefault="00E72BBE" w:rsidP="006F09DE">
      <w:pPr>
        <w:pStyle w:val="a3"/>
        <w:ind w:firstLine="567"/>
        <w:jc w:val="both"/>
      </w:pPr>
      <w:r>
        <w:t>Пензенской области Н.А. Шмелева</w:t>
      </w:r>
    </w:p>
    <w:p w:rsidR="00520BFA" w:rsidRPr="006F09DE" w:rsidRDefault="00520BFA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20BFA" w:rsidRPr="006F09DE" w:rsidSect="00A7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B7"/>
    <w:rsid w:val="00341304"/>
    <w:rsid w:val="00520BFA"/>
    <w:rsid w:val="005C405B"/>
    <w:rsid w:val="006F09DE"/>
    <w:rsid w:val="0074646E"/>
    <w:rsid w:val="00A67AB7"/>
    <w:rsid w:val="00A77CF9"/>
    <w:rsid w:val="00AE78EA"/>
    <w:rsid w:val="00B001C9"/>
    <w:rsid w:val="00E7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2024-12-09T16:01:00Z</dcterms:created>
  <dcterms:modified xsi:type="dcterms:W3CDTF">2025-01-14T07:01:00Z</dcterms:modified>
</cp:coreProperties>
</file>