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48D52" w14:textId="214271EC" w:rsidR="003672FA" w:rsidRPr="004E30D6" w:rsidRDefault="003672FA" w:rsidP="00E21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0D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19409B" wp14:editId="1CD033EE">
            <wp:extent cx="715645" cy="9620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35316" w14:textId="7E4BD4ED" w:rsidR="00815206" w:rsidRPr="004E30D6" w:rsidRDefault="00E210AD" w:rsidP="00E210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0D6">
        <w:rPr>
          <w:rFonts w:ascii="Times New Roman" w:hAnsi="Times New Roman" w:cs="Times New Roman"/>
          <w:b/>
          <w:bCs/>
          <w:sz w:val="28"/>
          <w:szCs w:val="28"/>
        </w:rPr>
        <w:t>АДМИНИСТРАЦИЯ ЮРОВСКОГО СЕЛЬСОВЕА МОКШАНСКОГО РАЙОНА ПЕНЗЕНСКОЙ ОБЛАСТИ</w:t>
      </w:r>
    </w:p>
    <w:p w14:paraId="1B0720A0" w14:textId="77777777" w:rsidR="00E210AD" w:rsidRPr="004E30D6" w:rsidRDefault="00E210AD" w:rsidP="00E210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0D6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B7B655A" w14:textId="5FDC0CC9" w:rsidR="00E210AD" w:rsidRPr="004E30D6" w:rsidRDefault="004E30D6" w:rsidP="004E30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210AD" w:rsidRPr="004E30D6">
        <w:rPr>
          <w:rFonts w:ascii="Times New Roman" w:hAnsi="Times New Roman" w:cs="Times New Roman"/>
          <w:sz w:val="24"/>
          <w:szCs w:val="24"/>
        </w:rPr>
        <w:t>т 21.11.2024 №112</w:t>
      </w:r>
    </w:p>
    <w:p w14:paraId="47EC159F" w14:textId="77777777" w:rsidR="00E210AD" w:rsidRDefault="00E210AD" w:rsidP="004E30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30D6">
        <w:rPr>
          <w:rFonts w:ascii="Times New Roman" w:hAnsi="Times New Roman" w:cs="Times New Roman"/>
          <w:sz w:val="24"/>
          <w:szCs w:val="24"/>
        </w:rPr>
        <w:t>д. Заречная</w:t>
      </w:r>
    </w:p>
    <w:p w14:paraId="3D711254" w14:textId="77777777" w:rsidR="004E30D6" w:rsidRPr="004E30D6" w:rsidRDefault="004E30D6" w:rsidP="004E30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064C34" w14:textId="77777777" w:rsidR="00E210AD" w:rsidRPr="004E30D6" w:rsidRDefault="00E210AD" w:rsidP="00E210A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4E30D6">
        <w:rPr>
          <w:rFonts w:ascii="Times New Roman" w:hAnsi="Times New Roman" w:cs="Times New Roman"/>
          <w:bCs/>
          <w:sz w:val="24"/>
          <w:szCs w:val="24"/>
        </w:rPr>
        <w:t xml:space="preserve">О признании утратившими силу некоторых </w:t>
      </w:r>
      <w:proofErr w:type="gramStart"/>
      <w:r w:rsidRPr="004E30D6">
        <w:rPr>
          <w:rFonts w:ascii="Times New Roman" w:hAnsi="Times New Roman" w:cs="Times New Roman"/>
          <w:bCs/>
          <w:sz w:val="24"/>
          <w:szCs w:val="24"/>
        </w:rPr>
        <w:t>постановлений администрации Юровского сельсовета Мокшанского района Пензенской области</w:t>
      </w:r>
      <w:proofErr w:type="gramEnd"/>
    </w:p>
    <w:bookmarkEnd w:id="0"/>
    <w:p w14:paraId="57A63FC1" w14:textId="77777777" w:rsidR="00E210AD" w:rsidRPr="004E30D6" w:rsidRDefault="00E210AD" w:rsidP="00E210AD">
      <w:pPr>
        <w:jc w:val="both"/>
        <w:rPr>
          <w:rFonts w:ascii="Times New Roman" w:hAnsi="Times New Roman" w:cs="Times New Roman"/>
          <w:sz w:val="24"/>
          <w:szCs w:val="24"/>
        </w:rPr>
      </w:pPr>
      <w:r w:rsidRPr="004E30D6">
        <w:rPr>
          <w:rFonts w:ascii="Times New Roman" w:hAnsi="Times New Roman" w:cs="Times New Roman"/>
          <w:sz w:val="24"/>
          <w:szCs w:val="24"/>
        </w:rPr>
        <w:t>Руководствуясь Уставом Юровского сельсовета Мокшанского района Пензенской области,</w:t>
      </w:r>
    </w:p>
    <w:p w14:paraId="1FE8B94A" w14:textId="0F9ACFBA" w:rsidR="00E210AD" w:rsidRPr="004E30D6" w:rsidRDefault="00E210AD" w:rsidP="00E210AD">
      <w:pPr>
        <w:jc w:val="both"/>
        <w:rPr>
          <w:rFonts w:ascii="Times New Roman" w:hAnsi="Times New Roman" w:cs="Times New Roman"/>
          <w:sz w:val="24"/>
          <w:szCs w:val="24"/>
        </w:rPr>
      </w:pPr>
      <w:r w:rsidRPr="004E30D6">
        <w:rPr>
          <w:rFonts w:ascii="Times New Roman" w:hAnsi="Times New Roman" w:cs="Times New Roman"/>
          <w:sz w:val="24"/>
          <w:szCs w:val="24"/>
        </w:rPr>
        <w:t>Администрация Юровского сельсовета Мокшанск</w:t>
      </w:r>
      <w:r w:rsidR="003672FA" w:rsidRPr="004E30D6">
        <w:rPr>
          <w:rFonts w:ascii="Times New Roman" w:hAnsi="Times New Roman" w:cs="Times New Roman"/>
          <w:sz w:val="24"/>
          <w:szCs w:val="24"/>
        </w:rPr>
        <w:t>о</w:t>
      </w:r>
      <w:r w:rsidRPr="004E30D6">
        <w:rPr>
          <w:rFonts w:ascii="Times New Roman" w:hAnsi="Times New Roman" w:cs="Times New Roman"/>
          <w:sz w:val="24"/>
          <w:szCs w:val="24"/>
        </w:rPr>
        <w:t>го района Пензенской области постановляет:</w:t>
      </w:r>
    </w:p>
    <w:p w14:paraId="3E190E1F" w14:textId="77777777" w:rsidR="00E210AD" w:rsidRPr="004E30D6" w:rsidRDefault="00E210AD" w:rsidP="00E210AD">
      <w:pPr>
        <w:jc w:val="both"/>
        <w:rPr>
          <w:rFonts w:ascii="Times New Roman" w:hAnsi="Times New Roman" w:cs="Times New Roman"/>
          <w:sz w:val="24"/>
          <w:szCs w:val="24"/>
        </w:rPr>
      </w:pPr>
      <w:r w:rsidRPr="004E30D6">
        <w:rPr>
          <w:rFonts w:ascii="Times New Roman" w:hAnsi="Times New Roman" w:cs="Times New Roman"/>
          <w:sz w:val="24"/>
          <w:szCs w:val="24"/>
        </w:rPr>
        <w:t>1. Признать утратившими силу следующие постановления администрации Юровского сельсовета Мокшанского района Пензенской области:</w:t>
      </w:r>
    </w:p>
    <w:p w14:paraId="623F849D" w14:textId="77777777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sz w:val="24"/>
          <w:szCs w:val="24"/>
        </w:rPr>
        <w:t>- от 22.06.2021 №41 «</w:t>
      </w: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 административного регламента по предоставлению муниципальной услуги «Дача письменных разъяснений налогоплательщикам по вопросам применения нормативных правовых актов муниципального образования о местных налогах и сборах»;</w:t>
      </w:r>
    </w:p>
    <w:p w14:paraId="39CF7492" w14:textId="77777777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>- от 01.07.2022 №89 «О внесении изменений в административный регламент предоставления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сборах», утвержденный постановлением администрации Юровского сельсовета Мокшанского района Пензенской области от 22.06.2021 №41».</w:t>
      </w:r>
    </w:p>
    <w:p w14:paraId="66B7D057" w14:textId="77777777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>2. Признать утратившим силу пункт 3 постановления администрации Юровского сельсовета Мокшанского района Пензенской области от 07.02.2023 № 9 «О внесении изменений в некоторые постановления администрации Юровского сельсовета Мокшанского района Пензенской области и административные регламенты по предоставлению муниципальных услуг».</w:t>
      </w:r>
    </w:p>
    <w:p w14:paraId="34C08880" w14:textId="77777777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14:paraId="594169BE" w14:textId="77777777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>4. Настоящее постановление опубликовать в информационном бюллетене «Вести Юровского сельсовета».</w:t>
      </w:r>
    </w:p>
    <w:p w14:paraId="3D8296A9" w14:textId="77777777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5. </w:t>
      </w:r>
      <w:proofErr w:type="gramStart"/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Мокшанского района Пензенской области.</w:t>
      </w:r>
    </w:p>
    <w:p w14:paraId="55DA95CE" w14:textId="77777777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Глава администрации Юровского сельсовета </w:t>
      </w:r>
    </w:p>
    <w:p w14:paraId="3DB1D375" w14:textId="05B74FBD" w:rsidR="00E210AD" w:rsidRPr="004E30D6" w:rsidRDefault="00E210AD" w:rsidP="00E210A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Мокшанского района Пензенской области </w:t>
      </w:r>
      <w:r w:rsidR="003672FA"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proofErr w:type="spellStart"/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>Краснорепов</w:t>
      </w:r>
      <w:proofErr w:type="spellEnd"/>
      <w:r w:rsidRPr="004E30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А.В.</w:t>
      </w:r>
    </w:p>
    <w:sectPr w:rsidR="00E210AD" w:rsidRPr="004E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AD"/>
    <w:rsid w:val="003672FA"/>
    <w:rsid w:val="004E30D6"/>
    <w:rsid w:val="00815206"/>
    <w:rsid w:val="00E2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D9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2024-11-20T17:46:00Z</dcterms:created>
  <dcterms:modified xsi:type="dcterms:W3CDTF">2025-01-14T08:24:00Z</dcterms:modified>
</cp:coreProperties>
</file>