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0B045" w14:textId="77777777"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D6A0187" wp14:editId="16C9793A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74E3C" w14:textId="77777777" w:rsidR="00F2713B" w:rsidRPr="00643CA4" w:rsidRDefault="00F2713B" w:rsidP="00F2713B">
      <w:pPr>
        <w:jc w:val="center"/>
        <w:rPr>
          <w:b/>
          <w:sz w:val="24"/>
          <w:szCs w:val="24"/>
        </w:rPr>
      </w:pPr>
    </w:p>
    <w:p w14:paraId="28E147B6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14:paraId="6588EAE1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14:paraId="50A7AACE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14:paraId="4B507E59" w14:textId="78A67699" w:rsidR="008C14F2" w:rsidRPr="00643CA4" w:rsidRDefault="00130CD7" w:rsidP="008C14F2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ВОСЬМОГО</w:t>
      </w:r>
      <w:r w:rsidR="008C14F2" w:rsidRPr="00643CA4">
        <w:rPr>
          <w:b/>
          <w:sz w:val="28"/>
          <w:szCs w:val="28"/>
          <w:lang w:eastAsia="en-US"/>
        </w:rPr>
        <w:t xml:space="preserve"> СОЗЫВА</w:t>
      </w:r>
    </w:p>
    <w:p w14:paraId="6A0BEA2E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14:paraId="6623DC59" w14:textId="77777777"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14:paraId="08C922EB" w14:textId="77777777"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14:paraId="274D4A05" w14:textId="5580DA8C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960FF9">
        <w:rPr>
          <w:sz w:val="24"/>
          <w:szCs w:val="24"/>
          <w:lang w:eastAsia="en-US"/>
        </w:rPr>
        <w:t xml:space="preserve">21.11.2024 </w:t>
      </w:r>
      <w:r w:rsidRPr="000710ED">
        <w:rPr>
          <w:sz w:val="24"/>
          <w:szCs w:val="24"/>
          <w:lang w:eastAsia="en-US"/>
        </w:rPr>
        <w:t>№</w:t>
      </w:r>
      <w:r w:rsidR="00960FF9">
        <w:rPr>
          <w:sz w:val="24"/>
          <w:szCs w:val="24"/>
          <w:lang w:eastAsia="en-US"/>
        </w:rPr>
        <w:t>23-5/8</w:t>
      </w:r>
      <w:r w:rsidRPr="000710ED">
        <w:rPr>
          <w:sz w:val="24"/>
          <w:szCs w:val="24"/>
          <w:lang w:eastAsia="en-US"/>
        </w:rPr>
        <w:t xml:space="preserve">  </w:t>
      </w:r>
    </w:p>
    <w:p w14:paraId="5B1D6194" w14:textId="77777777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14:paraId="11355AB6" w14:textId="77777777"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14:paraId="46E5B9D4" w14:textId="77777777"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>Об утверждении Прогнозного плана (программы) приватизации муниципального имущества Юровского сельсовета Мокшанского района Пензенской области на 202</w:t>
      </w:r>
      <w:r w:rsidR="00F9719A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 год и на плановый период 202</w:t>
      </w:r>
      <w:r w:rsidR="00F9719A">
        <w:rPr>
          <w:sz w:val="24"/>
          <w:szCs w:val="24"/>
        </w:rPr>
        <w:t>6</w:t>
      </w:r>
      <w:r w:rsidRPr="000710ED">
        <w:rPr>
          <w:sz w:val="24"/>
          <w:szCs w:val="24"/>
        </w:rPr>
        <w:t>-202</w:t>
      </w:r>
      <w:r w:rsidR="00F9719A">
        <w:rPr>
          <w:sz w:val="24"/>
          <w:szCs w:val="24"/>
        </w:rPr>
        <w:t>7</w:t>
      </w:r>
      <w:r w:rsidRPr="000710ED">
        <w:rPr>
          <w:sz w:val="24"/>
          <w:szCs w:val="24"/>
        </w:rPr>
        <w:t xml:space="preserve"> годов</w:t>
      </w:r>
    </w:p>
    <w:p w14:paraId="7616DF51" w14:textId="77777777" w:rsidR="00643CA4" w:rsidRPr="000710ED" w:rsidRDefault="00643CA4" w:rsidP="00643CA4">
      <w:pPr>
        <w:jc w:val="center"/>
        <w:rPr>
          <w:b/>
          <w:sz w:val="24"/>
          <w:szCs w:val="24"/>
        </w:rPr>
      </w:pPr>
    </w:p>
    <w:p w14:paraId="66821671" w14:textId="77777777"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Мокшанского района Пензенской области,</w:t>
      </w:r>
    </w:p>
    <w:p w14:paraId="27A3DC2C" w14:textId="77777777" w:rsidR="00643CA4" w:rsidRPr="000710ED" w:rsidRDefault="00643CA4" w:rsidP="00643CA4">
      <w:pPr>
        <w:ind w:firstLine="709"/>
        <w:rPr>
          <w:sz w:val="24"/>
          <w:szCs w:val="24"/>
        </w:rPr>
      </w:pPr>
    </w:p>
    <w:p w14:paraId="544245C5" w14:textId="77777777"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>Комитет местного самоуправления Юровского сельсовета Мокшанского района Пензенской области решил:</w:t>
      </w:r>
    </w:p>
    <w:p w14:paraId="0D7B82D7" w14:textId="77777777"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14:paraId="565737A3" w14:textId="77777777" w:rsidR="000710ED" w:rsidRPr="000710ED" w:rsidRDefault="000710ED" w:rsidP="000710ED">
      <w:pPr>
        <w:jc w:val="center"/>
        <w:rPr>
          <w:b/>
          <w:sz w:val="24"/>
          <w:szCs w:val="24"/>
        </w:rPr>
      </w:pPr>
    </w:p>
    <w:p w14:paraId="6AFE57A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Мокшанского района Пензенской области на 202</w:t>
      </w:r>
      <w:r w:rsidR="00F9719A">
        <w:rPr>
          <w:rFonts w:ascii="Times New Roman" w:hAnsi="Times New Roman"/>
          <w:sz w:val="24"/>
          <w:szCs w:val="24"/>
        </w:rPr>
        <w:t>5</w:t>
      </w:r>
      <w:r w:rsidRPr="000710E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F9719A">
        <w:rPr>
          <w:rFonts w:ascii="Times New Roman" w:hAnsi="Times New Roman"/>
          <w:sz w:val="24"/>
          <w:szCs w:val="24"/>
        </w:rPr>
        <w:t>6</w:t>
      </w:r>
      <w:r w:rsidRPr="000710ED">
        <w:rPr>
          <w:rFonts w:ascii="Times New Roman" w:hAnsi="Times New Roman"/>
          <w:sz w:val="24"/>
          <w:szCs w:val="24"/>
        </w:rPr>
        <w:t>-202</w:t>
      </w:r>
      <w:r w:rsidR="00F9719A">
        <w:rPr>
          <w:rFonts w:ascii="Times New Roman" w:hAnsi="Times New Roman"/>
          <w:sz w:val="24"/>
          <w:szCs w:val="24"/>
        </w:rPr>
        <w:t>7</w:t>
      </w:r>
      <w:r w:rsidRPr="000710ED">
        <w:rPr>
          <w:rFonts w:ascii="Times New Roman" w:hAnsi="Times New Roman"/>
          <w:sz w:val="24"/>
          <w:szCs w:val="24"/>
        </w:rPr>
        <w:t xml:space="preserve"> годов в новой редакции  (прилагается). </w:t>
      </w:r>
    </w:p>
    <w:p w14:paraId="3A74BF83" w14:textId="77777777"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сельсовета», разместить на официально</w:t>
      </w:r>
      <w:r w:rsidR="0068353D">
        <w:rPr>
          <w:sz w:val="24"/>
          <w:szCs w:val="24"/>
        </w:rPr>
        <w:t>й</w:t>
      </w:r>
      <w:r w:rsidRPr="000710ED">
        <w:rPr>
          <w:sz w:val="24"/>
          <w:szCs w:val="24"/>
        </w:rPr>
        <w:t xml:space="preserve"> с</w:t>
      </w:r>
      <w:r w:rsidR="0068353D">
        <w:rPr>
          <w:sz w:val="24"/>
          <w:szCs w:val="24"/>
        </w:rPr>
        <w:t>транице</w:t>
      </w:r>
      <w:r w:rsidRPr="000710ED">
        <w:rPr>
          <w:sz w:val="24"/>
          <w:szCs w:val="24"/>
        </w:rPr>
        <w:t xml:space="preserve"> администрации Юровского сельсовета Мокшанского района Пензенской области в информационно-телекоммуникационной сети «Интернет».</w:t>
      </w:r>
    </w:p>
    <w:p w14:paraId="2BE3E087" w14:textId="77777777"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14:paraId="6029700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Контроль за исполнением настоящего решения возложить на главу Юровского сельсовета Мокшанского района Пензенской области.</w:t>
      </w:r>
    </w:p>
    <w:p w14:paraId="30BAFC2E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069496E" w14:textId="77777777"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14:paraId="3232B6D6" w14:textId="77777777"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Мокшанского района</w:t>
      </w:r>
    </w:p>
    <w:p w14:paraId="5E9CFA38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r w:rsidR="0068353D">
        <w:rPr>
          <w:rFonts w:ascii="Times New Roman" w:hAnsi="Times New Roman"/>
          <w:b/>
          <w:sz w:val="24"/>
          <w:szCs w:val="24"/>
        </w:rPr>
        <w:t>Н.А. Шмелёва</w:t>
      </w:r>
    </w:p>
    <w:p w14:paraId="47382550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FFC4847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C6D99F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3B79DB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629AC21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7BD2822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EB97865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C4C7E93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2DA0BCF9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A7E61B2" w14:textId="77777777"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УТВЕРЖДЕН </w:t>
      </w:r>
    </w:p>
    <w:p w14:paraId="2D7696D9" w14:textId="77777777"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14:paraId="3985CA9D" w14:textId="77777777"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r w:rsidRPr="000710ED">
        <w:rPr>
          <w:spacing w:val="-3"/>
          <w:sz w:val="24"/>
          <w:szCs w:val="24"/>
        </w:rPr>
        <w:t>Мокшанского района Пензенской области</w:t>
      </w:r>
    </w:p>
    <w:p w14:paraId="5CBAC353" w14:textId="5D6247FE"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</w:t>
      </w:r>
      <w:r w:rsidR="00960FF9">
        <w:rPr>
          <w:spacing w:val="-3"/>
          <w:sz w:val="24"/>
          <w:szCs w:val="24"/>
        </w:rPr>
        <w:t>21.11.2024</w:t>
      </w:r>
      <w:r w:rsidR="0068353D">
        <w:rPr>
          <w:spacing w:val="-3"/>
          <w:sz w:val="24"/>
          <w:szCs w:val="24"/>
        </w:rPr>
        <w:t>№</w:t>
      </w:r>
      <w:r w:rsidR="00960FF9">
        <w:rPr>
          <w:spacing w:val="-3"/>
          <w:sz w:val="24"/>
          <w:szCs w:val="24"/>
        </w:rPr>
        <w:t>23-5/8</w:t>
      </w:r>
      <w:r w:rsidRPr="000710ED">
        <w:rPr>
          <w:spacing w:val="-3"/>
          <w:sz w:val="24"/>
          <w:szCs w:val="24"/>
        </w:rPr>
        <w:t xml:space="preserve"> </w:t>
      </w:r>
    </w:p>
    <w:p w14:paraId="03E41C46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14:paraId="611D6A17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Прогнозный план (программа) приватизации муниципального имущества Юровского сельсовета Мокшанского района Пензенской области на 202</w:t>
      </w:r>
      <w:r w:rsidR="00F9719A">
        <w:rPr>
          <w:b/>
          <w:sz w:val="24"/>
          <w:szCs w:val="24"/>
        </w:rPr>
        <w:t>5</w:t>
      </w:r>
      <w:r w:rsidRPr="000710ED">
        <w:rPr>
          <w:b/>
          <w:sz w:val="24"/>
          <w:szCs w:val="24"/>
        </w:rPr>
        <w:t xml:space="preserve"> год и на плановый период </w:t>
      </w:r>
    </w:p>
    <w:p w14:paraId="407BEB31" w14:textId="77777777"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</w:t>
      </w:r>
      <w:r w:rsidR="00F9719A">
        <w:rPr>
          <w:b/>
          <w:sz w:val="24"/>
          <w:szCs w:val="24"/>
        </w:rPr>
        <w:t>6</w:t>
      </w:r>
      <w:r w:rsidRPr="000710ED">
        <w:rPr>
          <w:b/>
          <w:sz w:val="24"/>
          <w:szCs w:val="24"/>
        </w:rPr>
        <w:t xml:space="preserve"> и 202</w:t>
      </w:r>
      <w:r w:rsidR="00F9719A">
        <w:rPr>
          <w:b/>
          <w:sz w:val="24"/>
          <w:szCs w:val="24"/>
        </w:rPr>
        <w:t>7</w:t>
      </w:r>
      <w:r w:rsidRPr="000710ED">
        <w:rPr>
          <w:b/>
          <w:sz w:val="24"/>
          <w:szCs w:val="24"/>
        </w:rPr>
        <w:t xml:space="preserve"> годы</w:t>
      </w:r>
    </w:p>
    <w:p w14:paraId="6CFA93C9" w14:textId="77777777"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14:paraId="64046FD1" w14:textId="77777777"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1.1. Настоящий прогнозный план (программа) приватизации муниципального имущества Юровского сельсовета Мокшанского района Пензенской области на 202</w:t>
      </w:r>
      <w:r w:rsidR="00F9719A">
        <w:rPr>
          <w:sz w:val="24"/>
          <w:szCs w:val="24"/>
        </w:rPr>
        <w:t>5</w:t>
      </w:r>
      <w:r w:rsidRPr="000710ED">
        <w:rPr>
          <w:sz w:val="24"/>
          <w:szCs w:val="24"/>
        </w:rPr>
        <w:t xml:space="preserve"> год и на плановый период 202</w:t>
      </w:r>
      <w:r w:rsidR="00F9719A">
        <w:rPr>
          <w:sz w:val="24"/>
          <w:szCs w:val="24"/>
        </w:rPr>
        <w:t>6</w:t>
      </w:r>
      <w:r w:rsidRPr="000710ED">
        <w:rPr>
          <w:sz w:val="24"/>
          <w:szCs w:val="24"/>
        </w:rPr>
        <w:t xml:space="preserve"> и 202</w:t>
      </w:r>
      <w:r w:rsidR="00F9719A">
        <w:rPr>
          <w:sz w:val="24"/>
          <w:szCs w:val="24"/>
        </w:rPr>
        <w:t>7</w:t>
      </w:r>
      <w:r w:rsidRPr="000710ED">
        <w:rPr>
          <w:sz w:val="24"/>
          <w:szCs w:val="24"/>
        </w:rPr>
        <w:t xml:space="preserve"> годы  (именуемый далее - программа приватизации) разработан на основании:</w:t>
      </w:r>
    </w:p>
    <w:p w14:paraId="1942910D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14:paraId="29C35752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14:paraId="45F9B616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14:paraId="17CB46E8" w14:textId="77777777"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14:paraId="6C6BEEBF" w14:textId="77777777"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Устава Юровского сельсовета Мокшанского района Пензенской области;</w:t>
      </w:r>
    </w:p>
    <w:p w14:paraId="03B305A2" w14:textId="77777777"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>Порядка управления и распоряжения имуществом, находящимся в собственности Юровского сельсовета Мокшанского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p w14:paraId="05EBCF3A" w14:textId="77777777"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 решение Комитета местного самоуправления Юровского сельсовета Мокшанского района Пензенской области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>Об утверждении Правил разработки прогнозного плана (программы) приватизации муниципального имущества Юровского сельсовета Мокшанского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14:paraId="4279A076" w14:textId="77777777"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решения Комитета местного самоуправления Юровского сельсовета Мокшанского района Пензенской области от 06.06.2014 года №455-134/5 «Об утверждении Порядка принятия решений об условиях приватизации имущества, находящегося в собственности Юровского сельсовета Мокшанского района Пензенской области» (с последующими изменениями). </w:t>
      </w:r>
    </w:p>
    <w:p w14:paraId="4F0DB824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14:paraId="5C5E1EC9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14:paraId="21CFD977" w14:textId="77777777"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>2.1. Основными целями и задачами приватизации муниципального имущества Юровского сельсовета Мокшанского района Пензенской области (далее муниципального имущества) являются:</w:t>
      </w:r>
    </w:p>
    <w:p w14:paraId="3DD678E8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14:paraId="67E92B7A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14:paraId="7735E74B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14:paraId="69F731BD" w14:textId="77777777"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4) пополнение доходной части бюджета Юровского сельсовета Мокшанского района Пензенской области.</w:t>
      </w:r>
    </w:p>
    <w:p w14:paraId="4B3C057D" w14:textId="77777777"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14:paraId="58AB607B" w14:textId="77777777"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14:paraId="41A120E1" w14:textId="77777777"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14:paraId="5D773B8B" w14:textId="77777777"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14:paraId="42341B3D" w14:textId="77777777"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14:paraId="6405C189" w14:textId="77777777"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14:paraId="4BDE7E75" w14:textId="77777777"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14:paraId="31A6389B" w14:textId="77777777"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>202</w:t>
      </w:r>
      <w:r w:rsidR="00F9719A">
        <w:rPr>
          <w:b/>
          <w:iCs/>
          <w:sz w:val="24"/>
          <w:szCs w:val="24"/>
        </w:rPr>
        <w:t>5</w:t>
      </w:r>
      <w:r w:rsidRPr="000710ED">
        <w:rPr>
          <w:b/>
          <w:iCs/>
          <w:sz w:val="24"/>
          <w:szCs w:val="24"/>
        </w:rPr>
        <w:t xml:space="preserve"> году и плановом периоде </w:t>
      </w:r>
      <w:r w:rsidRPr="000710ED">
        <w:rPr>
          <w:b/>
          <w:sz w:val="24"/>
          <w:szCs w:val="24"/>
        </w:rPr>
        <w:t>202</w:t>
      </w:r>
      <w:r w:rsidR="00F9719A">
        <w:rPr>
          <w:b/>
          <w:sz w:val="24"/>
          <w:szCs w:val="24"/>
        </w:rPr>
        <w:t>6</w:t>
      </w:r>
      <w:r w:rsidRPr="000710ED">
        <w:rPr>
          <w:b/>
          <w:sz w:val="24"/>
          <w:szCs w:val="24"/>
        </w:rPr>
        <w:t xml:space="preserve"> и 202</w:t>
      </w:r>
      <w:r w:rsidR="00F9719A">
        <w:rPr>
          <w:b/>
          <w:sz w:val="24"/>
          <w:szCs w:val="24"/>
        </w:rPr>
        <w:t>7</w:t>
      </w:r>
      <w:r w:rsidRPr="000710ED">
        <w:rPr>
          <w:b/>
          <w:sz w:val="24"/>
          <w:szCs w:val="24"/>
        </w:rPr>
        <w:t xml:space="preserve"> годов</w:t>
      </w:r>
    </w:p>
    <w:p w14:paraId="50D64D94" w14:textId="77777777"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86AF43E" w14:textId="77777777"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A28C152" w14:textId="77777777" w:rsidR="000710ED" w:rsidRPr="000710ED" w:rsidRDefault="000710ED" w:rsidP="000710ED">
      <w:pPr>
        <w:ind w:firstLine="708"/>
        <w:jc w:val="both"/>
        <w:rPr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8"/>
        <w:gridCol w:w="1641"/>
        <w:gridCol w:w="1138"/>
        <w:gridCol w:w="2210"/>
        <w:gridCol w:w="1966"/>
      </w:tblGrid>
      <w:tr w:rsidR="000710ED" w:rsidRPr="000710ED" w14:paraId="37C41E62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359E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r w:rsidRPr="000710ED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A52B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5A5B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391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EDB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(кв.м.)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4E75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</w:p>
          <w:p w14:paraId="7DBADB8E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14:paraId="0485DCF0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8A87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14:paraId="7A15CDD9" w14:textId="77777777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580F" w14:textId="77777777"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3C12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6BDC" w14:textId="77777777"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B15D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F97B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9C1A" w14:textId="77777777"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8908" w14:textId="77777777"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14:paraId="3186E4C9" w14:textId="77777777"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1F03BCAD" w14:textId="77777777"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headerReference w:type="default" r:id="rId9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B3813" w14:textId="77777777" w:rsidR="00FF3094" w:rsidRDefault="00FF3094" w:rsidP="00F9719A">
      <w:r>
        <w:separator/>
      </w:r>
    </w:p>
  </w:endnote>
  <w:endnote w:type="continuationSeparator" w:id="0">
    <w:p w14:paraId="55FFD1BD" w14:textId="77777777" w:rsidR="00FF3094" w:rsidRDefault="00FF3094" w:rsidP="00F9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A0C97" w14:textId="77777777" w:rsidR="00FF3094" w:rsidRDefault="00FF3094" w:rsidP="00F9719A">
      <w:r>
        <w:separator/>
      </w:r>
    </w:p>
  </w:footnote>
  <w:footnote w:type="continuationSeparator" w:id="0">
    <w:p w14:paraId="17F408AF" w14:textId="77777777" w:rsidR="00FF3094" w:rsidRDefault="00FF3094" w:rsidP="00F9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04C6A" w14:textId="35E99900" w:rsidR="00F9719A" w:rsidRDefault="00F9719A">
    <w:pPr>
      <w:pStyle w:val="a7"/>
    </w:pPr>
    <w:r>
      <w:t xml:space="preserve">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92A"/>
    <w:rsid w:val="000710ED"/>
    <w:rsid w:val="00124847"/>
    <w:rsid w:val="00130CD7"/>
    <w:rsid w:val="002122FA"/>
    <w:rsid w:val="002D4A4A"/>
    <w:rsid w:val="002E492A"/>
    <w:rsid w:val="00385CE6"/>
    <w:rsid w:val="004150BF"/>
    <w:rsid w:val="004C25EC"/>
    <w:rsid w:val="00643CA4"/>
    <w:rsid w:val="006551F9"/>
    <w:rsid w:val="0068353D"/>
    <w:rsid w:val="0073112E"/>
    <w:rsid w:val="0074503B"/>
    <w:rsid w:val="008065A8"/>
    <w:rsid w:val="008214B3"/>
    <w:rsid w:val="008C14F2"/>
    <w:rsid w:val="008F0869"/>
    <w:rsid w:val="00900551"/>
    <w:rsid w:val="00960FF9"/>
    <w:rsid w:val="009A18FC"/>
    <w:rsid w:val="00B06122"/>
    <w:rsid w:val="00D53945"/>
    <w:rsid w:val="00F2713B"/>
    <w:rsid w:val="00F9719A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F13B"/>
  <w15:docId w15:val="{7A9D5CE9-161B-4C08-9EF0-D4B29538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71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71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CDE3A-4232-45CC-89C7-F42D578A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Юровка</cp:lastModifiedBy>
  <cp:revision>8</cp:revision>
  <cp:lastPrinted>2021-02-17T10:27:00Z</cp:lastPrinted>
  <dcterms:created xsi:type="dcterms:W3CDTF">2024-11-20T07:09:00Z</dcterms:created>
  <dcterms:modified xsi:type="dcterms:W3CDTF">2024-12-23T08:42:00Z</dcterms:modified>
</cp:coreProperties>
</file>