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137" w:rsidRDefault="00980137" w:rsidP="00980137">
      <w:pPr>
        <w:jc w:val="center"/>
        <w:outlineLvl w:val="0"/>
        <w:rPr>
          <w:b/>
          <w:kern w:val="28"/>
          <w:sz w:val="28"/>
          <w:szCs w:val="28"/>
        </w:rPr>
      </w:pPr>
      <w:r>
        <w:rPr>
          <w:b/>
          <w:noProof/>
          <w:kern w:val="28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2879725</wp:posOffset>
            </wp:positionH>
            <wp:positionV relativeFrom="paragraph">
              <wp:posOffset>-135255</wp:posOffset>
            </wp:positionV>
            <wp:extent cx="607060" cy="777875"/>
            <wp:effectExtent l="19050" t="0" r="2540" b="0"/>
            <wp:wrapTight wrapText="bothSides">
              <wp:wrapPolygon edited="0">
                <wp:start x="-678" y="0"/>
                <wp:lineTo x="-678" y="21159"/>
                <wp:lineTo x="21690" y="21159"/>
                <wp:lineTo x="21690" y="0"/>
                <wp:lineTo x="-678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77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80137" w:rsidRDefault="00980137" w:rsidP="00980137">
      <w:pPr>
        <w:jc w:val="center"/>
        <w:outlineLvl w:val="0"/>
        <w:rPr>
          <w:b/>
          <w:kern w:val="28"/>
          <w:sz w:val="28"/>
          <w:szCs w:val="28"/>
        </w:rPr>
      </w:pPr>
    </w:p>
    <w:p w:rsidR="00980137" w:rsidRPr="00980137" w:rsidRDefault="00980137" w:rsidP="00980137">
      <w:pPr>
        <w:spacing w:after="0"/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  <w:r>
        <w:rPr>
          <w:rFonts w:ascii="Times New Roman" w:hAnsi="Times New Roman" w:cs="Times New Roman"/>
          <w:b/>
          <w:kern w:val="28"/>
          <w:sz w:val="28"/>
          <w:szCs w:val="28"/>
        </w:rPr>
        <w:t>К</w:t>
      </w:r>
      <w:r w:rsidRPr="00980137">
        <w:rPr>
          <w:rFonts w:ascii="Times New Roman" w:hAnsi="Times New Roman" w:cs="Times New Roman"/>
          <w:b/>
          <w:kern w:val="28"/>
          <w:sz w:val="28"/>
          <w:szCs w:val="28"/>
        </w:rPr>
        <w:t>ОМИТЕТ МЕСТНОГО САМОУПРАВЛЕНИЯ</w:t>
      </w:r>
    </w:p>
    <w:p w:rsidR="00980137" w:rsidRPr="00980137" w:rsidRDefault="006F5FEC" w:rsidP="00980137">
      <w:pPr>
        <w:spacing w:after="0"/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  <w:r>
        <w:rPr>
          <w:rFonts w:ascii="Times New Roman" w:hAnsi="Times New Roman" w:cs="Times New Roman"/>
          <w:b/>
          <w:kern w:val="28"/>
          <w:sz w:val="28"/>
          <w:szCs w:val="28"/>
        </w:rPr>
        <w:t>ЧЕРНОЗЕРСКОГО</w:t>
      </w:r>
      <w:r w:rsidR="00980137" w:rsidRPr="00980137">
        <w:rPr>
          <w:rFonts w:ascii="Times New Roman" w:hAnsi="Times New Roman" w:cs="Times New Roman"/>
          <w:b/>
          <w:kern w:val="28"/>
          <w:sz w:val="28"/>
          <w:szCs w:val="28"/>
        </w:rPr>
        <w:t xml:space="preserve"> СЕЛЬСОВЕТА МОКШАНСКОГО РАЙОНА</w:t>
      </w:r>
    </w:p>
    <w:p w:rsidR="00980137" w:rsidRPr="00980137" w:rsidRDefault="00980137" w:rsidP="00980137">
      <w:pPr>
        <w:spacing w:after="0"/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980137">
        <w:rPr>
          <w:rFonts w:ascii="Times New Roman" w:hAnsi="Times New Roman" w:cs="Times New Roman"/>
          <w:b/>
          <w:kern w:val="28"/>
          <w:sz w:val="28"/>
          <w:szCs w:val="28"/>
        </w:rPr>
        <w:t>ПЕНЗЕНСКОЙ ОБЛАСТИ</w:t>
      </w:r>
    </w:p>
    <w:p w:rsidR="00980137" w:rsidRPr="00980137" w:rsidRDefault="006F5FEC" w:rsidP="00980137">
      <w:pPr>
        <w:spacing w:after="0"/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  <w:r>
        <w:rPr>
          <w:rFonts w:ascii="Times New Roman" w:hAnsi="Times New Roman" w:cs="Times New Roman"/>
          <w:b/>
          <w:kern w:val="28"/>
          <w:sz w:val="28"/>
          <w:szCs w:val="28"/>
        </w:rPr>
        <w:t>ТРЕТЬЕ</w:t>
      </w:r>
      <w:r w:rsidR="00980137" w:rsidRPr="00980137">
        <w:rPr>
          <w:rFonts w:ascii="Times New Roman" w:hAnsi="Times New Roman" w:cs="Times New Roman"/>
          <w:b/>
          <w:kern w:val="28"/>
          <w:sz w:val="28"/>
          <w:szCs w:val="28"/>
        </w:rPr>
        <w:t>ГО СОЗЫВА</w:t>
      </w:r>
    </w:p>
    <w:p w:rsidR="00980137" w:rsidRPr="00980137" w:rsidRDefault="00980137" w:rsidP="00980137">
      <w:pPr>
        <w:spacing w:after="0"/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</w:p>
    <w:p w:rsidR="00980137" w:rsidRPr="00980137" w:rsidRDefault="00980137" w:rsidP="00980137">
      <w:pPr>
        <w:spacing w:after="0"/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980137">
        <w:rPr>
          <w:rFonts w:ascii="Times New Roman" w:hAnsi="Times New Roman" w:cs="Times New Roman"/>
          <w:b/>
          <w:kern w:val="28"/>
          <w:sz w:val="28"/>
          <w:szCs w:val="28"/>
        </w:rPr>
        <w:t>РЕШЕНИЕ</w:t>
      </w:r>
    </w:p>
    <w:p w:rsidR="00980137" w:rsidRPr="00980137" w:rsidRDefault="00980137" w:rsidP="00980137">
      <w:pPr>
        <w:spacing w:after="0"/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</w:p>
    <w:p w:rsidR="00980137" w:rsidRPr="00980137" w:rsidRDefault="00980137" w:rsidP="00980137">
      <w:pPr>
        <w:spacing w:after="0"/>
        <w:jc w:val="center"/>
        <w:outlineLvl w:val="0"/>
        <w:rPr>
          <w:rFonts w:ascii="Times New Roman" w:hAnsi="Times New Roman" w:cs="Times New Roman"/>
          <w:kern w:val="28"/>
          <w:sz w:val="28"/>
          <w:szCs w:val="28"/>
          <w:u w:val="single"/>
        </w:rPr>
      </w:pPr>
      <w:r w:rsidRPr="00980137">
        <w:rPr>
          <w:rFonts w:ascii="Times New Roman" w:hAnsi="Times New Roman" w:cs="Times New Roman"/>
          <w:kern w:val="28"/>
          <w:sz w:val="28"/>
          <w:szCs w:val="28"/>
          <w:u w:val="single"/>
        </w:rPr>
        <w:t>от  1</w:t>
      </w:r>
      <w:r w:rsidR="006F5FEC">
        <w:rPr>
          <w:rFonts w:ascii="Times New Roman" w:hAnsi="Times New Roman" w:cs="Times New Roman"/>
          <w:kern w:val="28"/>
          <w:sz w:val="28"/>
          <w:szCs w:val="28"/>
          <w:u w:val="single"/>
        </w:rPr>
        <w:t>9</w:t>
      </w:r>
      <w:r w:rsidR="00B06379">
        <w:rPr>
          <w:rFonts w:ascii="Times New Roman" w:hAnsi="Times New Roman" w:cs="Times New Roman"/>
          <w:kern w:val="28"/>
          <w:sz w:val="28"/>
          <w:szCs w:val="28"/>
          <w:u w:val="single"/>
        </w:rPr>
        <w:t>.05.2023 № 2</w:t>
      </w:r>
      <w:r w:rsidR="006F5FEC">
        <w:rPr>
          <w:rFonts w:ascii="Times New Roman" w:hAnsi="Times New Roman" w:cs="Times New Roman"/>
          <w:kern w:val="28"/>
          <w:sz w:val="28"/>
          <w:szCs w:val="28"/>
          <w:u w:val="single"/>
        </w:rPr>
        <w:t>58-95/3</w:t>
      </w:r>
    </w:p>
    <w:p w:rsidR="00980137" w:rsidRPr="00980137" w:rsidRDefault="006F5FEC" w:rsidP="00980137">
      <w:pPr>
        <w:spacing w:after="0"/>
        <w:jc w:val="center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proofErr w:type="spellStart"/>
      <w:r>
        <w:rPr>
          <w:rFonts w:ascii="Times New Roman" w:hAnsi="Times New Roman" w:cs="Times New Roman"/>
          <w:kern w:val="28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kern w:val="28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kern w:val="28"/>
          <w:sz w:val="28"/>
          <w:szCs w:val="28"/>
        </w:rPr>
        <w:t>ернозерье</w:t>
      </w:r>
      <w:proofErr w:type="spellEnd"/>
    </w:p>
    <w:p w:rsidR="00DE2CC0" w:rsidRPr="006F5FEC" w:rsidRDefault="00DE2CC0" w:rsidP="006F5F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5FEC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Правила </w:t>
      </w:r>
      <w:r w:rsidR="0088227A" w:rsidRPr="006F5FEC">
        <w:rPr>
          <w:rFonts w:ascii="Times New Roman" w:hAnsi="Times New Roman" w:cs="Times New Roman"/>
          <w:b/>
          <w:sz w:val="24"/>
          <w:szCs w:val="24"/>
        </w:rPr>
        <w:t>б</w:t>
      </w:r>
      <w:r w:rsidRPr="006F5FEC">
        <w:rPr>
          <w:rFonts w:ascii="Times New Roman" w:hAnsi="Times New Roman" w:cs="Times New Roman"/>
          <w:b/>
          <w:sz w:val="24"/>
          <w:szCs w:val="24"/>
        </w:rPr>
        <w:t xml:space="preserve">лагоустройства территории </w:t>
      </w:r>
      <w:r w:rsidR="006F5FEC" w:rsidRPr="006F5FEC">
        <w:rPr>
          <w:rFonts w:ascii="Times New Roman" w:hAnsi="Times New Roman" w:cs="Times New Roman"/>
          <w:b/>
          <w:sz w:val="24"/>
          <w:szCs w:val="24"/>
        </w:rPr>
        <w:t>Чернозерского</w:t>
      </w:r>
      <w:r w:rsidR="006D2800" w:rsidRPr="006F5F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5FEC">
        <w:rPr>
          <w:rFonts w:ascii="Times New Roman" w:hAnsi="Times New Roman" w:cs="Times New Roman"/>
          <w:b/>
          <w:sz w:val="24"/>
          <w:szCs w:val="24"/>
        </w:rPr>
        <w:t xml:space="preserve">сельсовета Мокшанского района Пензенской области, утвержденные решением Комитета местного самоуправления </w:t>
      </w:r>
      <w:r w:rsidR="006F5FEC" w:rsidRPr="006F5FEC">
        <w:rPr>
          <w:rFonts w:ascii="Times New Roman" w:hAnsi="Times New Roman" w:cs="Times New Roman"/>
          <w:b/>
          <w:sz w:val="24"/>
          <w:szCs w:val="24"/>
        </w:rPr>
        <w:t>Чернозерского</w:t>
      </w:r>
      <w:r w:rsidR="00B7423C">
        <w:rPr>
          <w:rFonts w:ascii="Times New Roman" w:hAnsi="Times New Roman" w:cs="Times New Roman"/>
          <w:b/>
          <w:sz w:val="24"/>
          <w:szCs w:val="24"/>
        </w:rPr>
        <w:t xml:space="preserve"> сельсовета Мокша</w:t>
      </w:r>
      <w:r w:rsidRPr="006F5FEC">
        <w:rPr>
          <w:rFonts w:ascii="Times New Roman" w:hAnsi="Times New Roman" w:cs="Times New Roman"/>
          <w:b/>
          <w:sz w:val="24"/>
          <w:szCs w:val="24"/>
        </w:rPr>
        <w:t xml:space="preserve">нского района Пензенской области от </w:t>
      </w:r>
      <w:r w:rsidR="006F5FEC" w:rsidRPr="006F5FEC">
        <w:rPr>
          <w:rFonts w:ascii="Times New Roman" w:hAnsi="Times New Roman" w:cs="Times New Roman"/>
          <w:b/>
          <w:sz w:val="24"/>
          <w:szCs w:val="24"/>
        </w:rPr>
        <w:t>02.10.2017</w:t>
      </w:r>
      <w:r w:rsidR="006F5FE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F5FEC" w:rsidRPr="006F5FEC">
        <w:rPr>
          <w:rFonts w:ascii="Times New Roman" w:hAnsi="Times New Roman" w:cs="Times New Roman"/>
          <w:b/>
          <w:sz w:val="24"/>
          <w:szCs w:val="24"/>
        </w:rPr>
        <w:t>№ 242-92/2</w:t>
      </w:r>
    </w:p>
    <w:p w:rsidR="00DE2CC0" w:rsidRDefault="00DE2CC0" w:rsidP="00DE2CC0">
      <w:pPr>
        <w:pStyle w:val="a3"/>
        <w:ind w:firstLine="600"/>
        <w:jc w:val="both"/>
      </w:pPr>
      <w:r w:rsidRPr="00DE2CC0">
        <w:t>Руководствуясь пунктом 11 части 10 статьи 35, пунктом 2 части 2 статьи 45.1 Федерального закона от 06.10.2003 № 131-ФЗ «Об общих принципах организации местного самоуправления в Российской Федерации»</w:t>
      </w:r>
      <w:r>
        <w:t xml:space="preserve">, Уставом </w:t>
      </w:r>
      <w:r w:rsidR="006F5FEC">
        <w:t>Чернозерского</w:t>
      </w:r>
      <w:r>
        <w:t xml:space="preserve"> сельсовета Мокшанского района Пензенской области,</w:t>
      </w:r>
    </w:p>
    <w:p w:rsidR="00DE2CC0" w:rsidRDefault="00E80B11" w:rsidP="00DE2CC0">
      <w:pPr>
        <w:pStyle w:val="a3"/>
        <w:ind w:firstLine="600"/>
        <w:jc w:val="both"/>
      </w:pPr>
      <w:r>
        <w:t xml:space="preserve">                                   </w:t>
      </w:r>
      <w:r w:rsidR="00DE2CC0">
        <w:t xml:space="preserve">Комитет местного самоуправления </w:t>
      </w:r>
      <w:r>
        <w:t xml:space="preserve"> </w:t>
      </w:r>
      <w:r w:rsidR="00DE2CC0">
        <w:t>решил:</w:t>
      </w:r>
    </w:p>
    <w:p w:rsidR="00DE2CC0" w:rsidRPr="00DE2CC0" w:rsidRDefault="00B70F35" w:rsidP="00E80B11">
      <w:pPr>
        <w:pStyle w:val="a3"/>
        <w:spacing w:before="0" w:beforeAutospacing="0" w:after="0" w:afterAutospacing="0"/>
        <w:ind w:firstLine="600"/>
        <w:jc w:val="both"/>
      </w:pPr>
      <w:r>
        <w:t xml:space="preserve">1. Внести в Правила благоустройства </w:t>
      </w:r>
      <w:r w:rsidR="006F5FEC">
        <w:t>Чернозерского</w:t>
      </w:r>
      <w:r>
        <w:t xml:space="preserve"> сельсовета Мокшанского района Пензенской области, утвержденные решением Комитета местного самоуправления </w:t>
      </w:r>
      <w:r w:rsidR="006F5FEC">
        <w:t>Чернозерского</w:t>
      </w:r>
      <w:r>
        <w:t xml:space="preserve"> </w:t>
      </w:r>
      <w:r w:rsidR="00DB7914">
        <w:t xml:space="preserve">сельсовета Мокшанского района Пензенской области от </w:t>
      </w:r>
      <w:r w:rsidR="00E80B11">
        <w:t xml:space="preserve">02.10.2017 </w:t>
      </w:r>
      <w:r w:rsidR="00DB7914">
        <w:t xml:space="preserve">№ </w:t>
      </w:r>
      <w:r w:rsidR="006F5FEC">
        <w:t>242-92/2</w:t>
      </w:r>
      <w:r w:rsidR="00DB7914">
        <w:t>, изложив пункт 2.7. в следующей редакции:</w:t>
      </w:r>
    </w:p>
    <w:p w:rsidR="00DB7914" w:rsidRDefault="00DB7914" w:rsidP="00E80B11">
      <w:pPr>
        <w:pStyle w:val="a3"/>
        <w:spacing w:before="0" w:beforeAutospacing="0" w:after="0" w:afterAutospacing="0"/>
        <w:ind w:firstLine="284"/>
        <w:jc w:val="both"/>
      </w:pPr>
      <w:r>
        <w:t xml:space="preserve">«2.7. на территории </w:t>
      </w:r>
      <w:r w:rsidR="006F5FEC">
        <w:t>Чернозерского</w:t>
      </w:r>
      <w:r>
        <w:t xml:space="preserve"> сельсовета Мокшанского района Пензенской области запрещается:</w:t>
      </w:r>
    </w:p>
    <w:p w:rsidR="00DE2CC0" w:rsidRDefault="00DE2CC0" w:rsidP="00E80B11">
      <w:pPr>
        <w:pStyle w:val="a3"/>
        <w:spacing w:before="0" w:beforeAutospacing="0" w:after="0" w:afterAutospacing="0"/>
        <w:ind w:firstLine="284"/>
        <w:jc w:val="both"/>
      </w:pPr>
      <w:proofErr w:type="gramStart"/>
      <w:r>
        <w:t>- ходить по газонам, цветникам, бросать мусор, окурки, бумагу на проезды, тротуары, улицы, на площадях, в скверах, во дворах и других общественных местах;</w:t>
      </w:r>
      <w:proofErr w:type="gramEnd"/>
    </w:p>
    <w:p w:rsidR="00DE2CC0" w:rsidRDefault="00DE2CC0" w:rsidP="00E80B11">
      <w:pPr>
        <w:pStyle w:val="a3"/>
        <w:spacing w:before="0" w:beforeAutospacing="0" w:after="0" w:afterAutospacing="0"/>
        <w:ind w:firstLine="284"/>
        <w:jc w:val="both"/>
      </w:pPr>
      <w:r>
        <w:t>- сваливать всякого рода нечистоты, мусор, строительные отходы, грунт и отбросы на улицах, пустырях в лесной и зеленой зоне, вдоль дорог, на берегах водоёмов, на свободной от застройки территории и других местах, не отведенных для этих целей;</w:t>
      </w:r>
    </w:p>
    <w:p w:rsidR="00DE2CC0" w:rsidRDefault="00DE2CC0" w:rsidP="00E80B11">
      <w:pPr>
        <w:pStyle w:val="a3"/>
        <w:spacing w:before="0" w:beforeAutospacing="0" w:after="0" w:afterAutospacing="0"/>
        <w:ind w:firstLine="284"/>
        <w:jc w:val="both"/>
      </w:pPr>
      <w:r>
        <w:t xml:space="preserve">- сбрасывать отходы, </w:t>
      </w:r>
      <w:proofErr w:type="gramStart"/>
      <w:r>
        <w:t>уличный</w:t>
      </w:r>
      <w:proofErr w:type="gramEnd"/>
      <w:r>
        <w:t xml:space="preserve"> смет, грязь, жидкие отходы в дренажные кюветы, на газоны, под деревья и кустарники; </w:t>
      </w:r>
    </w:p>
    <w:p w:rsidR="00DB7914" w:rsidRDefault="00DB7914" w:rsidP="00E80B11">
      <w:pPr>
        <w:pStyle w:val="a3"/>
        <w:spacing w:before="0" w:beforeAutospacing="0" w:after="0" w:afterAutospacing="0"/>
        <w:ind w:firstLine="284"/>
        <w:jc w:val="both"/>
      </w:pPr>
      <w:proofErr w:type="gramStart"/>
      <w:r>
        <w:t>- сброс, складирование и (или) временное хранение мусора, порубочных остатков деревьев, кустарников, а также листвы и других остатков растительности на территориях общего пользования вне мест, специально отведенных для этого</w:t>
      </w:r>
      <w:r w:rsidR="00EC3056">
        <w:t xml:space="preserve">, а равно непринятие мер по ликвидации несанкционированных свалок мусора, порубочных остатков деревьев, кустарников, а также листвы и других остатков растительности на территориях общего пользования </w:t>
      </w:r>
      <w:r w:rsidR="006F5FEC">
        <w:t>Чернозерского</w:t>
      </w:r>
      <w:r w:rsidR="00EC3056">
        <w:t xml:space="preserve"> сельсовета Мокшанского района Пензенской области</w:t>
      </w:r>
      <w:r>
        <w:t>;</w:t>
      </w:r>
      <w:proofErr w:type="gramEnd"/>
    </w:p>
    <w:p w:rsidR="00DE2CC0" w:rsidRDefault="00DE2CC0" w:rsidP="00E80B11">
      <w:pPr>
        <w:pStyle w:val="a3"/>
        <w:spacing w:before="0" w:beforeAutospacing="0" w:after="0" w:afterAutospacing="0"/>
        <w:ind w:firstLine="284"/>
        <w:jc w:val="both"/>
      </w:pPr>
      <w:r>
        <w:t>- мыть автомобили, мотоциклы, велосипеды и другие транспортные средства на улицах, у водоразборных колонок и водоемов, находящихся на территории населенных пунктов;</w:t>
      </w:r>
    </w:p>
    <w:p w:rsidR="00DE2CC0" w:rsidRDefault="00DE2CC0" w:rsidP="00E80B11">
      <w:pPr>
        <w:pStyle w:val="a3"/>
        <w:spacing w:before="0" w:beforeAutospacing="0" w:after="0" w:afterAutospacing="0"/>
        <w:ind w:firstLine="284"/>
        <w:jc w:val="both"/>
      </w:pPr>
      <w:proofErr w:type="gramStart"/>
      <w:r>
        <w:t>- складировать и хранить в неустановленных местах, в том числе на прилегающей к участку территории стройматериалы, оборудование, цистерны, дрова, уголь, сено, запасы товаров, запасы грунта, навоз, удобрения, технику и т.п. (в случае необходимости временного размещения получить разрешение администрации поселения);</w:t>
      </w:r>
      <w:proofErr w:type="gramEnd"/>
    </w:p>
    <w:p w:rsidR="00DE2CC0" w:rsidRDefault="00DE2CC0" w:rsidP="00E80B11">
      <w:pPr>
        <w:pStyle w:val="a3"/>
        <w:spacing w:before="0" w:beforeAutospacing="0" w:after="0" w:afterAutospacing="0"/>
        <w:ind w:firstLine="284"/>
        <w:jc w:val="both"/>
      </w:pPr>
      <w:r>
        <w:t>- складировать на улицах лотки, тару, торговое оборудование;</w:t>
      </w:r>
    </w:p>
    <w:p w:rsidR="00DE2CC0" w:rsidRDefault="00DE2CC0" w:rsidP="00E80B11">
      <w:pPr>
        <w:pStyle w:val="a3"/>
        <w:spacing w:before="0" w:beforeAutospacing="0" w:after="0" w:afterAutospacing="0"/>
        <w:ind w:firstLine="284"/>
        <w:jc w:val="both"/>
      </w:pPr>
      <w:r>
        <w:t>- сваливать на проезжую часть улиц снег при очистке участков и прилегающих территорий;</w:t>
      </w:r>
    </w:p>
    <w:p w:rsidR="00DE2CC0" w:rsidRDefault="00DE2CC0" w:rsidP="00E80B11">
      <w:pPr>
        <w:pStyle w:val="a3"/>
        <w:spacing w:before="0" w:beforeAutospacing="0" w:after="0" w:afterAutospacing="0"/>
        <w:ind w:firstLine="284"/>
        <w:jc w:val="both"/>
      </w:pPr>
      <w:r>
        <w:lastRenderedPageBreak/>
        <w:t>- расклеивать афиши и объявления на заборах, фасадах зданий, деревьях, опорах, а так же в других, не предназначенных для этого местах;</w:t>
      </w:r>
    </w:p>
    <w:p w:rsidR="00DE2CC0" w:rsidRDefault="00DE2CC0" w:rsidP="00E80B11">
      <w:pPr>
        <w:pStyle w:val="a3"/>
        <w:spacing w:before="0" w:beforeAutospacing="0" w:after="0" w:afterAutospacing="0"/>
        <w:ind w:firstLine="284"/>
        <w:jc w:val="both"/>
      </w:pPr>
      <w:r>
        <w:t>- производить разжигание костров, применять огневой способ оттаивания мерзлых грунтов, сжигание производственного и бытового мусора, листьев и других отходов в общественных местах, являющихся источниками загрязнения атмосферного воздуха (в отдельных случаях разрешение на огневые способы оттаивания мерзлых грунтов при условии наличия специальных установок выдаёт администрация поселения);</w:t>
      </w:r>
    </w:p>
    <w:p w:rsidR="00DE2CC0" w:rsidRDefault="00DE2CC0" w:rsidP="00E80B11">
      <w:pPr>
        <w:pStyle w:val="a3"/>
        <w:spacing w:before="0" w:beforeAutospacing="0" w:after="0" w:afterAutospacing="0"/>
        <w:ind w:firstLine="284"/>
        <w:jc w:val="both"/>
      </w:pPr>
      <w:r>
        <w:t>- осуществлять передвижение тяжеловесных механизмов, тракторов и других машин на гусеничном ходу по всем улицам и дорогам, имеющим асфальтовое покрытие;</w:t>
      </w:r>
    </w:p>
    <w:p w:rsidR="00DE2CC0" w:rsidRDefault="00DE2CC0" w:rsidP="00E80B11">
      <w:pPr>
        <w:pStyle w:val="a3"/>
        <w:spacing w:before="0" w:beforeAutospacing="0" w:after="0" w:afterAutospacing="0"/>
        <w:ind w:firstLine="284"/>
        <w:jc w:val="both"/>
      </w:pPr>
      <w:r>
        <w:t>- заезжать на тротуары, бордюры, газоны, ставить автомобили у входов в подъезды, на пешеходных дорожках;</w:t>
      </w:r>
    </w:p>
    <w:p w:rsidR="00EC3056" w:rsidRDefault="00EC3056" w:rsidP="00E80B11">
      <w:pPr>
        <w:pStyle w:val="a3"/>
        <w:spacing w:before="0" w:beforeAutospacing="0" w:after="0" w:afterAutospacing="0"/>
        <w:ind w:firstLine="284"/>
        <w:jc w:val="both"/>
      </w:pPr>
      <w:r>
        <w:t>-использовать открытый огонь в парках, скверах, бульварах, на площадях, улицах, проездах, набережных населенных пунктов;</w:t>
      </w:r>
    </w:p>
    <w:p w:rsidR="00DE2CC0" w:rsidRDefault="00DE2CC0" w:rsidP="00E80B11">
      <w:pPr>
        <w:pStyle w:val="a3"/>
        <w:spacing w:before="0" w:beforeAutospacing="0" w:after="0" w:afterAutospacing="0"/>
        <w:ind w:firstLine="284"/>
        <w:jc w:val="both"/>
      </w:pPr>
      <w:r>
        <w:t>- перевозить мусор, сыпучие грузы выше высоты бортов транспортных средств;</w:t>
      </w:r>
    </w:p>
    <w:p w:rsidR="00DE2CC0" w:rsidRDefault="00DE2CC0" w:rsidP="00E80B11">
      <w:pPr>
        <w:pStyle w:val="a3"/>
        <w:spacing w:before="0" w:beforeAutospacing="0" w:after="0" w:afterAutospacing="0"/>
        <w:ind w:firstLine="284"/>
        <w:jc w:val="both"/>
      </w:pPr>
      <w:r>
        <w:t>- длительная (более 1 месяца) стоянка тяжелой техники (в т.ч. грузового автотранспорта, грузовых прицепов и пр.) в жилой зоне населенных пунктов (за исключением осуществления погрузочно-разгрузочных или ремонтных работ);</w:t>
      </w:r>
    </w:p>
    <w:p w:rsidR="00DE2CC0" w:rsidRDefault="00DE2CC0" w:rsidP="00E80B11">
      <w:pPr>
        <w:pStyle w:val="consplusnormal"/>
        <w:spacing w:before="0" w:beforeAutospacing="0" w:after="0" w:afterAutospacing="0"/>
        <w:ind w:firstLine="284"/>
        <w:jc w:val="both"/>
      </w:pPr>
      <w:r>
        <w:t>- засорять канализационные, водоотводные, водопроводные колодцы и другие инженерные коммуникации;</w:t>
      </w:r>
    </w:p>
    <w:p w:rsidR="00DE2CC0" w:rsidRDefault="00DE2CC0" w:rsidP="00E80B11">
      <w:pPr>
        <w:pStyle w:val="consplusnormal"/>
        <w:spacing w:before="0" w:beforeAutospacing="0" w:after="0" w:afterAutospacing="0"/>
        <w:ind w:firstLine="284"/>
        <w:jc w:val="both"/>
      </w:pPr>
      <w:r>
        <w:t xml:space="preserve">- устанавливать металлические гаражи и иные временные (некапитальные) объекты с нарушением установленного Порядка размещения временных (некапитальных) объектов, в том числе ограждения территорий; </w:t>
      </w:r>
    </w:p>
    <w:p w:rsidR="00DE2CC0" w:rsidRDefault="00DE2CC0" w:rsidP="00E80B11">
      <w:pPr>
        <w:pStyle w:val="consplusnormal"/>
        <w:spacing w:before="0" w:beforeAutospacing="0" w:after="0" w:afterAutospacing="0"/>
        <w:ind w:firstLine="284"/>
        <w:jc w:val="both"/>
      </w:pPr>
      <w:r>
        <w:t>- размещать транспортные средства на газонах, иных объектах озеленения, детских и спортивных площадках;</w:t>
      </w:r>
    </w:p>
    <w:p w:rsidR="00DE2CC0" w:rsidRDefault="00DE2CC0" w:rsidP="00E80B11">
      <w:pPr>
        <w:pStyle w:val="consplusnormal"/>
        <w:spacing w:before="0" w:beforeAutospacing="0" w:after="0" w:afterAutospacing="0"/>
        <w:ind w:firstLine="284"/>
        <w:jc w:val="both"/>
      </w:pPr>
      <w:r>
        <w:t>- загромождать транспортными средствами подъезды к контейнерным площадкам.</w:t>
      </w:r>
    </w:p>
    <w:p w:rsidR="00DE2CC0" w:rsidRDefault="00DE2CC0" w:rsidP="00E80B11">
      <w:pPr>
        <w:pStyle w:val="consplusnormal"/>
        <w:spacing w:before="0" w:beforeAutospacing="0" w:after="0" w:afterAutospacing="0"/>
        <w:ind w:firstLine="284"/>
        <w:jc w:val="both"/>
      </w:pPr>
      <w:r>
        <w:t>- хранить на прилегающей территории (разукомплектованные) транспортные средства;</w:t>
      </w:r>
    </w:p>
    <w:p w:rsidR="00DE2CC0" w:rsidRDefault="00DE2CC0" w:rsidP="00E80B11">
      <w:pPr>
        <w:pStyle w:val="consplusnormal"/>
        <w:spacing w:before="0" w:beforeAutospacing="0" w:after="0" w:afterAutospacing="0"/>
        <w:ind w:firstLine="284"/>
        <w:jc w:val="both"/>
      </w:pPr>
      <w:r>
        <w:t xml:space="preserve">- </w:t>
      </w:r>
      <w:r>
        <w:rPr>
          <w:color w:val="000000"/>
          <w:shd w:val="clear" w:color="auto" w:fill="FFFFFF"/>
        </w:rPr>
        <w:t>самовольная установка ограждений на проезжей части автомобильной дороги местного значения в целях резервирования места для остановки, стоянки транспортного средства, закрытия и (или) сужения части автомобильной дороги;</w:t>
      </w:r>
    </w:p>
    <w:p w:rsidR="00DE2CC0" w:rsidRDefault="00DE2CC0" w:rsidP="00E80B11">
      <w:pPr>
        <w:pStyle w:val="consplusnormal"/>
        <w:spacing w:before="0" w:beforeAutospacing="0" w:after="0" w:afterAutospacing="0"/>
        <w:ind w:firstLine="284"/>
        <w:jc w:val="both"/>
      </w:pPr>
      <w:r>
        <w:t>- осуществлять самовольное перекрытие внутриквартальных проездов посредством установки железобетонных блоков, столбов, ограждений, шлагбаумов, объектов, сооружений и других устройств</w:t>
      </w:r>
      <w:proofErr w:type="gramStart"/>
      <w:r>
        <w:t>.</w:t>
      </w:r>
      <w:r w:rsidR="00024323">
        <w:t>»</w:t>
      </w:r>
      <w:proofErr w:type="gramEnd"/>
    </w:p>
    <w:p w:rsidR="00E80B11" w:rsidRDefault="00024323" w:rsidP="00E80B11">
      <w:pPr>
        <w:pStyle w:val="consplusnormal"/>
        <w:spacing w:before="0" w:beforeAutospacing="0" w:after="0" w:afterAutospacing="0"/>
        <w:ind w:firstLine="567"/>
        <w:jc w:val="both"/>
      </w:pPr>
      <w:r>
        <w:t>2. Настоящее решение вступает в силу на следующий день после дня его официального опубликования.</w:t>
      </w:r>
    </w:p>
    <w:p w:rsidR="00E80B11" w:rsidRDefault="00024323" w:rsidP="00E80B11">
      <w:pPr>
        <w:pStyle w:val="consplusnormal"/>
        <w:spacing w:before="0" w:beforeAutospacing="0" w:after="0" w:afterAutospacing="0"/>
        <w:ind w:firstLine="567"/>
        <w:jc w:val="both"/>
      </w:pPr>
      <w:r>
        <w:t xml:space="preserve">3. Опубликовать настоящее решение в информационном бюллетене «Вести </w:t>
      </w:r>
      <w:r w:rsidR="006F5FEC">
        <w:t>Чернозерского</w:t>
      </w:r>
      <w:r w:rsidR="00E80B11">
        <w:t xml:space="preserve"> </w:t>
      </w:r>
      <w:r>
        <w:t>сельсовета».</w:t>
      </w:r>
    </w:p>
    <w:p w:rsidR="00024323" w:rsidRDefault="00024323" w:rsidP="00E80B11">
      <w:pPr>
        <w:pStyle w:val="consplusnormal"/>
        <w:spacing w:before="0" w:beforeAutospacing="0" w:after="0" w:afterAutospacing="0"/>
        <w:ind w:firstLine="567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</w:t>
      </w:r>
      <w:r w:rsidR="00E80B11">
        <w:t xml:space="preserve">главу </w:t>
      </w:r>
      <w:r w:rsidR="006F5FEC">
        <w:t>Чернозерского</w:t>
      </w:r>
      <w:r w:rsidR="00E80B11">
        <w:t xml:space="preserve"> сельсовета Мокшанского района Пензенской области.</w:t>
      </w:r>
    </w:p>
    <w:p w:rsidR="00980137" w:rsidRDefault="00980137" w:rsidP="00E80B11">
      <w:pPr>
        <w:pStyle w:val="consplusnormal"/>
        <w:spacing w:before="0" w:beforeAutospacing="0" w:after="0" w:afterAutospacing="0"/>
        <w:ind w:firstLine="567"/>
        <w:jc w:val="both"/>
      </w:pPr>
    </w:p>
    <w:p w:rsidR="00980137" w:rsidRDefault="00980137" w:rsidP="00E80B11">
      <w:pPr>
        <w:pStyle w:val="consplusnormal"/>
        <w:spacing w:before="0" w:beforeAutospacing="0" w:after="0" w:afterAutospacing="0"/>
        <w:ind w:firstLine="567"/>
        <w:jc w:val="both"/>
      </w:pPr>
    </w:p>
    <w:p w:rsidR="00024323" w:rsidRDefault="00024323" w:rsidP="00E80B11">
      <w:pPr>
        <w:pStyle w:val="consplusnormal"/>
        <w:spacing w:before="0" w:beforeAutospacing="0" w:after="0" w:afterAutospacing="0"/>
        <w:ind w:firstLine="567"/>
        <w:jc w:val="both"/>
      </w:pPr>
      <w:r>
        <w:t xml:space="preserve">Глава </w:t>
      </w:r>
      <w:r w:rsidR="006F5FEC">
        <w:t>Чернозерского</w:t>
      </w:r>
      <w:r w:rsidR="00E80B11">
        <w:t xml:space="preserve"> сельсовета</w:t>
      </w:r>
    </w:p>
    <w:p w:rsidR="00E80B11" w:rsidRDefault="00E80B11" w:rsidP="00E80B11">
      <w:pPr>
        <w:pStyle w:val="consplusnormal"/>
        <w:spacing w:before="0" w:beforeAutospacing="0" w:after="0" w:afterAutospacing="0"/>
        <w:ind w:firstLine="567"/>
        <w:jc w:val="both"/>
      </w:pPr>
      <w:r>
        <w:t>Мокшанского района</w:t>
      </w:r>
    </w:p>
    <w:p w:rsidR="00E80B11" w:rsidRDefault="00F10348" w:rsidP="00E80B11">
      <w:pPr>
        <w:pStyle w:val="consplusnormal"/>
        <w:tabs>
          <w:tab w:val="left" w:pos="7673"/>
        </w:tabs>
        <w:spacing w:before="0" w:beforeAutospacing="0" w:after="0" w:afterAutospacing="0"/>
        <w:ind w:firstLine="567"/>
        <w:jc w:val="both"/>
      </w:pPr>
      <w:r>
        <w:t xml:space="preserve">Пензенской области </w:t>
      </w:r>
      <w:r w:rsidR="00E80B11">
        <w:tab/>
      </w:r>
      <w:r>
        <w:t>Е.В.Щеглакова</w:t>
      </w:r>
    </w:p>
    <w:p w:rsidR="00DE2CC0" w:rsidRDefault="00DE2CC0" w:rsidP="00E80B11">
      <w:pPr>
        <w:spacing w:after="0"/>
        <w:ind w:firstLine="567"/>
        <w:jc w:val="both"/>
      </w:pPr>
    </w:p>
    <w:sectPr w:rsidR="00DE2CC0" w:rsidSect="00E80B11">
      <w:pgSz w:w="11906" w:h="16838"/>
      <w:pgMar w:top="567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E2CC0"/>
    <w:rsid w:val="00024323"/>
    <w:rsid w:val="001744D5"/>
    <w:rsid w:val="001F0D72"/>
    <w:rsid w:val="00350431"/>
    <w:rsid w:val="003B603F"/>
    <w:rsid w:val="00424246"/>
    <w:rsid w:val="004E0C8D"/>
    <w:rsid w:val="006D2800"/>
    <w:rsid w:val="006F5FEC"/>
    <w:rsid w:val="007B656A"/>
    <w:rsid w:val="0088227A"/>
    <w:rsid w:val="00980137"/>
    <w:rsid w:val="00B06379"/>
    <w:rsid w:val="00B70F35"/>
    <w:rsid w:val="00B7423C"/>
    <w:rsid w:val="00D05DE0"/>
    <w:rsid w:val="00DB7914"/>
    <w:rsid w:val="00DE2CC0"/>
    <w:rsid w:val="00E258C1"/>
    <w:rsid w:val="00E63ED0"/>
    <w:rsid w:val="00E80B11"/>
    <w:rsid w:val="00EC3056"/>
    <w:rsid w:val="00F10348"/>
    <w:rsid w:val="00FC2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6BD"/>
  </w:style>
  <w:style w:type="paragraph" w:styleId="2">
    <w:name w:val="heading 2"/>
    <w:basedOn w:val="a"/>
    <w:next w:val="a"/>
    <w:link w:val="20"/>
    <w:qFormat/>
    <w:rsid w:val="006F5FEC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2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DE2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F5FEC"/>
    <w:rPr>
      <w:rFonts w:ascii="Times New Roman" w:eastAsia="Times New Roman" w:hAnsi="Times New Roman" w:cs="Times New Roman"/>
      <w:b/>
      <w:bCs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798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5</cp:revision>
  <cp:lastPrinted>2023-05-22T09:53:00Z</cp:lastPrinted>
  <dcterms:created xsi:type="dcterms:W3CDTF">2023-05-21T16:59:00Z</dcterms:created>
  <dcterms:modified xsi:type="dcterms:W3CDTF">2023-05-22T09:54:00Z</dcterms:modified>
</cp:coreProperties>
</file>