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19" w:rsidRDefault="00ED0419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C5">
        <w:rPr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53415" cy="8432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601" w:rsidRDefault="00B47601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9A3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B93D27">
        <w:rPr>
          <w:rFonts w:ascii="Times New Roman" w:hAnsi="Times New Roman" w:cs="Times New Roman"/>
          <w:b/>
          <w:sz w:val="28"/>
        </w:rPr>
        <w:t>ЧЕРНОЗЕРСКОГО</w:t>
      </w:r>
      <w:r w:rsidR="00EC19A3" w:rsidRPr="00EC1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19A3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ED0419" w:rsidRPr="00EC19A3" w:rsidRDefault="00ED0419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EC19A3" w:rsidRPr="00B47601" w:rsidRDefault="00EC19A3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B47601" w:rsidRDefault="00ED0419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47601" w:rsidRPr="00B4760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03.08.2023</w:t>
      </w:r>
      <w:r w:rsidR="00B47601" w:rsidRPr="00B47601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93D27">
        <w:rPr>
          <w:rFonts w:ascii="Times New Roman" w:hAnsi="Times New Roman" w:cs="Times New Roman"/>
          <w:b/>
          <w:sz w:val="28"/>
          <w:szCs w:val="28"/>
        </w:rPr>
        <w:t>270-101</w:t>
      </w:r>
      <w:r>
        <w:rPr>
          <w:rFonts w:ascii="Times New Roman" w:hAnsi="Times New Roman" w:cs="Times New Roman"/>
          <w:b/>
          <w:sz w:val="28"/>
          <w:szCs w:val="28"/>
        </w:rPr>
        <w:t>/3</w:t>
      </w:r>
    </w:p>
    <w:p w:rsidR="00B47601" w:rsidRDefault="00B47601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>с.</w:t>
      </w:r>
      <w:r w:rsidR="003D7D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D27">
        <w:rPr>
          <w:rFonts w:ascii="Times New Roman" w:hAnsi="Times New Roman" w:cs="Times New Roman"/>
          <w:b/>
          <w:sz w:val="28"/>
          <w:szCs w:val="28"/>
        </w:rPr>
        <w:t>Чернозерье</w:t>
      </w:r>
    </w:p>
    <w:p w:rsidR="00EC19A3" w:rsidRPr="00B47601" w:rsidRDefault="00EC19A3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B476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2747C8">
        <w:rPr>
          <w:rFonts w:ascii="Times New Roman" w:hAnsi="Times New Roman" w:cs="Times New Roman"/>
          <w:b/>
          <w:sz w:val="28"/>
          <w:szCs w:val="28"/>
        </w:rPr>
        <w:t xml:space="preserve">Порядок применения поощрений к муниципальным служащим </w:t>
      </w:r>
      <w:r w:rsidR="00B93D27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2747C8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  <w:r w:rsidRPr="00B47601">
        <w:rPr>
          <w:rFonts w:ascii="Times New Roman" w:hAnsi="Times New Roman" w:cs="Times New Roman"/>
          <w:b/>
          <w:sz w:val="28"/>
          <w:szCs w:val="28"/>
        </w:rPr>
        <w:t>, утвержденн</w:t>
      </w:r>
      <w:r w:rsidR="002747C8">
        <w:rPr>
          <w:rFonts w:ascii="Times New Roman" w:hAnsi="Times New Roman" w:cs="Times New Roman"/>
          <w:b/>
          <w:sz w:val="28"/>
          <w:szCs w:val="28"/>
        </w:rPr>
        <w:t>ый</w:t>
      </w:r>
      <w:r w:rsidRPr="00B47601">
        <w:rPr>
          <w:rFonts w:ascii="Times New Roman" w:hAnsi="Times New Roman" w:cs="Times New Roman"/>
          <w:b/>
          <w:sz w:val="28"/>
          <w:szCs w:val="28"/>
        </w:rPr>
        <w:t xml:space="preserve"> решением Комитета местного самоуправления </w:t>
      </w:r>
      <w:r w:rsidR="00B93D27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EC19A3" w:rsidRPr="00B47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D53">
        <w:rPr>
          <w:rFonts w:ascii="Times New Roman" w:hAnsi="Times New Roman" w:cs="Times New Roman"/>
          <w:b/>
          <w:sz w:val="28"/>
          <w:szCs w:val="28"/>
        </w:rPr>
        <w:t>сельсовета Мокша</w:t>
      </w:r>
      <w:r w:rsidRPr="00B47601">
        <w:rPr>
          <w:rFonts w:ascii="Times New Roman" w:hAnsi="Times New Roman" w:cs="Times New Roman"/>
          <w:b/>
          <w:sz w:val="28"/>
          <w:szCs w:val="28"/>
        </w:rPr>
        <w:t xml:space="preserve">нского района Пензенской области </w:t>
      </w:r>
      <w:r w:rsidRPr="00EC19A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93D27">
        <w:rPr>
          <w:rFonts w:ascii="Times New Roman" w:hAnsi="Times New Roman" w:cs="Times New Roman"/>
          <w:b/>
          <w:bCs/>
          <w:sz w:val="28"/>
          <w:szCs w:val="28"/>
        </w:rPr>
        <w:t>05.09.2012 №130-61</w:t>
      </w:r>
      <w:r w:rsidR="00EC19A3" w:rsidRPr="00EC19A3">
        <w:rPr>
          <w:rFonts w:ascii="Times New Roman" w:hAnsi="Times New Roman" w:cs="Times New Roman"/>
          <w:b/>
          <w:bCs/>
          <w:sz w:val="28"/>
          <w:szCs w:val="28"/>
        </w:rPr>
        <w:t>/1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B93D27">
        <w:rPr>
          <w:rFonts w:ascii="Times New Roman" w:hAnsi="Times New Roman" w:cs="Times New Roman"/>
          <w:sz w:val="28"/>
          <w:szCs w:val="28"/>
        </w:rPr>
        <w:t>Чернозерского</w:t>
      </w:r>
      <w:r w:rsidRPr="00BE5C27">
        <w:rPr>
          <w:rFonts w:ascii="Times New Roman" w:hAnsi="Times New Roman" w:cs="Times New Roman"/>
          <w:sz w:val="26"/>
          <w:szCs w:val="26"/>
        </w:rPr>
        <w:t xml:space="preserve"> </w:t>
      </w:r>
      <w:r w:rsidRPr="00EC19A3">
        <w:rPr>
          <w:rFonts w:ascii="Times New Roman" w:hAnsi="Times New Roman" w:cs="Times New Roman"/>
          <w:sz w:val="26"/>
          <w:szCs w:val="26"/>
        </w:rPr>
        <w:t>сельсовета Мокшанского района Пензе</w:t>
      </w:r>
      <w:bookmarkStart w:id="0" w:name="_GoBack"/>
      <w:bookmarkEnd w:id="0"/>
      <w:r w:rsidRPr="00EC19A3">
        <w:rPr>
          <w:rFonts w:ascii="Times New Roman" w:hAnsi="Times New Roman" w:cs="Times New Roman"/>
          <w:sz w:val="26"/>
          <w:szCs w:val="26"/>
        </w:rPr>
        <w:t xml:space="preserve">нской области, </w:t>
      </w:r>
    </w:p>
    <w:p w:rsidR="00B47601" w:rsidRPr="00B93D27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3D27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B93D27" w:rsidRPr="00B93D27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Pr="00B93D27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="002747C8" w:rsidRPr="00EC19A3">
        <w:rPr>
          <w:rFonts w:ascii="Times New Roman" w:hAnsi="Times New Roman" w:cs="Times New Roman"/>
          <w:sz w:val="26"/>
          <w:szCs w:val="26"/>
        </w:rPr>
        <w:t>Порядок</w:t>
      </w:r>
      <w:r w:rsidRPr="00EC19A3">
        <w:rPr>
          <w:rFonts w:ascii="Times New Roman" w:hAnsi="Times New Roman" w:cs="Times New Roman"/>
          <w:sz w:val="26"/>
          <w:szCs w:val="26"/>
        </w:rPr>
        <w:t xml:space="preserve"> </w:t>
      </w:r>
      <w:r w:rsidR="002747C8" w:rsidRPr="00EC19A3">
        <w:rPr>
          <w:rFonts w:ascii="Times New Roman" w:hAnsi="Times New Roman" w:cs="Times New Roman"/>
          <w:sz w:val="26"/>
          <w:szCs w:val="26"/>
        </w:rPr>
        <w:t xml:space="preserve">применения поощрений к муниципальным служащим </w:t>
      </w:r>
      <w:r w:rsidR="00B93D27">
        <w:rPr>
          <w:rFonts w:ascii="Times New Roman" w:hAnsi="Times New Roman" w:cs="Times New Roman"/>
          <w:sz w:val="26"/>
          <w:szCs w:val="26"/>
        </w:rPr>
        <w:t>Чернозерского</w:t>
      </w:r>
      <w:r w:rsidR="002747C8" w:rsidRPr="00EC19A3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EC19A3">
        <w:rPr>
          <w:rFonts w:ascii="Times New Roman" w:hAnsi="Times New Roman" w:cs="Times New Roman"/>
          <w:sz w:val="26"/>
          <w:szCs w:val="26"/>
        </w:rPr>
        <w:t>Мокшанского района Пензенской области утвержденн</w:t>
      </w:r>
      <w:r w:rsidR="002747C8" w:rsidRPr="00EC19A3">
        <w:rPr>
          <w:rFonts w:ascii="Times New Roman" w:hAnsi="Times New Roman" w:cs="Times New Roman"/>
          <w:sz w:val="26"/>
          <w:szCs w:val="26"/>
        </w:rPr>
        <w:t>ый</w:t>
      </w:r>
      <w:r w:rsidRPr="00EC19A3">
        <w:rPr>
          <w:rFonts w:ascii="Times New Roman" w:hAnsi="Times New Roman" w:cs="Times New Roman"/>
          <w:sz w:val="26"/>
          <w:szCs w:val="26"/>
        </w:rPr>
        <w:t xml:space="preserve"> решением Комитета местного самоуправления </w:t>
      </w:r>
      <w:r w:rsidR="00B93D27">
        <w:rPr>
          <w:rFonts w:ascii="Times New Roman" w:hAnsi="Times New Roman" w:cs="Times New Roman"/>
          <w:sz w:val="26"/>
          <w:szCs w:val="26"/>
        </w:rPr>
        <w:t>Чернозерского</w:t>
      </w:r>
      <w:r w:rsidRPr="00EC19A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</w:t>
      </w:r>
      <w:r w:rsidR="00EC19A3" w:rsidRPr="00EC19A3">
        <w:rPr>
          <w:rFonts w:ascii="Times New Roman" w:hAnsi="Times New Roman" w:cs="Times New Roman"/>
          <w:sz w:val="26"/>
          <w:szCs w:val="26"/>
        </w:rPr>
        <w:t xml:space="preserve"> </w:t>
      </w:r>
      <w:r w:rsidR="00B93D27">
        <w:rPr>
          <w:rFonts w:ascii="Times New Roman" w:hAnsi="Times New Roman" w:cs="Times New Roman"/>
          <w:bCs/>
          <w:sz w:val="26"/>
          <w:szCs w:val="26"/>
        </w:rPr>
        <w:t>05.09.2012 №130-61</w:t>
      </w:r>
      <w:r w:rsidR="00EC19A3" w:rsidRPr="00EC19A3">
        <w:rPr>
          <w:rFonts w:ascii="Times New Roman" w:hAnsi="Times New Roman" w:cs="Times New Roman"/>
          <w:bCs/>
          <w:sz w:val="26"/>
          <w:szCs w:val="26"/>
        </w:rPr>
        <w:t xml:space="preserve">/1 </w:t>
      </w:r>
      <w:r w:rsidRPr="00EC19A3">
        <w:rPr>
          <w:rFonts w:ascii="Times New Roman" w:hAnsi="Times New Roman" w:cs="Times New Roman"/>
          <w:sz w:val="26"/>
          <w:szCs w:val="26"/>
        </w:rPr>
        <w:t xml:space="preserve">следующее изменение, изложив подпункты 6,7 пункта </w:t>
      </w:r>
      <w:r w:rsidR="002747C8" w:rsidRPr="00EC19A3">
        <w:rPr>
          <w:rFonts w:ascii="Times New Roman" w:hAnsi="Times New Roman" w:cs="Times New Roman"/>
          <w:sz w:val="26"/>
          <w:szCs w:val="26"/>
        </w:rPr>
        <w:t>2.1</w:t>
      </w:r>
      <w:r w:rsidRPr="00EC19A3">
        <w:rPr>
          <w:rFonts w:ascii="Times New Roman" w:hAnsi="Times New Roman" w:cs="Times New Roman"/>
          <w:sz w:val="26"/>
          <w:szCs w:val="26"/>
        </w:rPr>
        <w:t xml:space="preserve"> Положения в следующей редакции: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>«6) Награждение наградами Пензенской области;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>7) поощрение Губернатора Пензенской области;».</w:t>
      </w:r>
    </w:p>
    <w:p w:rsidR="00B47601" w:rsidRPr="00EC19A3" w:rsidRDefault="00F01748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r w:rsidR="00B93D27">
        <w:rPr>
          <w:rFonts w:ascii="Times New Roman" w:hAnsi="Times New Roman" w:cs="Times New Roman"/>
          <w:sz w:val="26"/>
          <w:szCs w:val="26"/>
        </w:rPr>
        <w:t>Чернозерского</w:t>
      </w:r>
      <w:r w:rsidRPr="00EC19A3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F01748" w:rsidRPr="00EC19A3" w:rsidRDefault="00F01748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EC19A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EC19A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C19A3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EC19A3" w:rsidRPr="00EC19A3">
        <w:rPr>
          <w:rFonts w:ascii="Times New Roman" w:hAnsi="Times New Roman" w:cs="Times New Roman"/>
          <w:sz w:val="26"/>
          <w:szCs w:val="26"/>
        </w:rPr>
        <w:t xml:space="preserve">главу </w:t>
      </w:r>
      <w:r w:rsidR="00B93D27">
        <w:rPr>
          <w:rFonts w:ascii="Times New Roman" w:hAnsi="Times New Roman" w:cs="Times New Roman"/>
          <w:sz w:val="26"/>
          <w:szCs w:val="26"/>
        </w:rPr>
        <w:t>Чернозерского</w:t>
      </w:r>
      <w:r w:rsidR="00EC19A3" w:rsidRPr="00EC19A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 области</w:t>
      </w:r>
      <w:r w:rsidR="00EC19A3" w:rsidRPr="00EC19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 </w:t>
      </w:r>
    </w:p>
    <w:p w:rsidR="00BE5C27" w:rsidRPr="00EC19A3" w:rsidRDefault="00BE5C27" w:rsidP="00EC19A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19A3" w:rsidRPr="00EC19A3" w:rsidRDefault="00EC19A3" w:rsidP="00EC19A3">
      <w:pPr>
        <w:pStyle w:val="a3"/>
        <w:spacing w:after="0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D547F9">
        <w:rPr>
          <w:sz w:val="26"/>
          <w:szCs w:val="26"/>
        </w:rPr>
        <w:t xml:space="preserve"> </w:t>
      </w:r>
    </w:p>
    <w:p w:rsidR="00EC19A3" w:rsidRPr="00EC19A3" w:rsidRDefault="00B93D27" w:rsidP="00EC19A3">
      <w:pPr>
        <w:pStyle w:val="a3"/>
        <w:spacing w:after="0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>Чернозерского</w:t>
      </w:r>
      <w:r w:rsidR="00EC19A3" w:rsidRPr="00EC19A3">
        <w:rPr>
          <w:sz w:val="26"/>
          <w:szCs w:val="26"/>
        </w:rPr>
        <w:t xml:space="preserve"> сельсовета</w:t>
      </w:r>
    </w:p>
    <w:p w:rsidR="00EC19A3" w:rsidRDefault="00EC19A3" w:rsidP="00EC19A3">
      <w:pPr>
        <w:tabs>
          <w:tab w:val="left" w:pos="3048"/>
        </w:tabs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19A3">
        <w:rPr>
          <w:rFonts w:ascii="Times New Roman" w:hAnsi="Times New Roman" w:cs="Times New Roman"/>
          <w:b/>
          <w:sz w:val="26"/>
          <w:szCs w:val="26"/>
        </w:rPr>
        <w:t xml:space="preserve">Мокшанского района </w:t>
      </w:r>
      <w:r w:rsidRPr="00EC19A3">
        <w:rPr>
          <w:rFonts w:ascii="Times New Roman" w:hAnsi="Times New Roman" w:cs="Times New Roman"/>
          <w:b/>
          <w:sz w:val="26"/>
          <w:szCs w:val="26"/>
        </w:rPr>
        <w:tab/>
      </w:r>
    </w:p>
    <w:p w:rsidR="00EC19A3" w:rsidRPr="00EC19A3" w:rsidRDefault="00EC19A3" w:rsidP="00EC19A3">
      <w:pPr>
        <w:tabs>
          <w:tab w:val="left" w:pos="3048"/>
        </w:tabs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19A3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</w:t>
      </w:r>
      <w:r w:rsidR="00B93D27">
        <w:rPr>
          <w:rFonts w:ascii="Times New Roman" w:hAnsi="Times New Roman" w:cs="Times New Roman"/>
          <w:b/>
          <w:sz w:val="26"/>
          <w:szCs w:val="26"/>
        </w:rPr>
        <w:t xml:space="preserve">                    Е.В.Щеглакова</w:t>
      </w:r>
    </w:p>
    <w:p w:rsidR="00B47601" w:rsidRPr="00B47601" w:rsidRDefault="00B47601" w:rsidP="00B476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 w:rsidSect="00E62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B47601"/>
    <w:rsid w:val="000D0EAC"/>
    <w:rsid w:val="002747C8"/>
    <w:rsid w:val="003D7D53"/>
    <w:rsid w:val="00B47601"/>
    <w:rsid w:val="00B93D27"/>
    <w:rsid w:val="00BE5C27"/>
    <w:rsid w:val="00DB60E1"/>
    <w:rsid w:val="00E621B6"/>
    <w:rsid w:val="00EA6A67"/>
    <w:rsid w:val="00EC19A3"/>
    <w:rsid w:val="00ED0419"/>
    <w:rsid w:val="00F0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C19A3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C19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5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5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1BA88-2ABA-45F1-A571-FB85FFC46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2023-08-09T09:10:00Z</cp:lastPrinted>
  <dcterms:created xsi:type="dcterms:W3CDTF">2023-08-09T09:09:00Z</dcterms:created>
  <dcterms:modified xsi:type="dcterms:W3CDTF">2023-08-09T09:14:00Z</dcterms:modified>
</cp:coreProperties>
</file>