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B21" w:rsidRDefault="007E4B21" w:rsidP="007E4B21">
      <w:pPr>
        <w:ind w:right="27" w:firstLine="709"/>
        <w:jc w:val="both"/>
      </w:pPr>
    </w:p>
    <w:p w:rsidR="00D307C2" w:rsidRDefault="00D307C2" w:rsidP="00D307C2">
      <w:pPr>
        <w:ind w:right="27" w:firstLine="709"/>
        <w:jc w:val="center"/>
        <w:rPr>
          <w:b/>
        </w:rPr>
      </w:pPr>
      <w:r>
        <w:rPr>
          <w:b/>
        </w:rPr>
        <w:t>Мерами прокурорского реагирования устранены нарушения законодательства в сфере муниципального контроля</w:t>
      </w:r>
    </w:p>
    <w:p w:rsidR="00D307C2" w:rsidRDefault="00D307C2" w:rsidP="00D307C2">
      <w:pPr>
        <w:ind w:right="27" w:firstLine="709"/>
        <w:jc w:val="both"/>
      </w:pPr>
    </w:p>
    <w:p w:rsidR="00D307C2" w:rsidRDefault="00D307C2" w:rsidP="00D307C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на территории рабочего поселка Мокшан, располагается нежилое помещение – павильон, в котором осуществляет свою деятельность Общество с ограниченной ответственностью. Указанный объект недвижимости был передан Организации собственником </w:t>
      </w:r>
      <w:proofErr w:type="gramStart"/>
      <w:r>
        <w:rPr>
          <w:sz w:val="28"/>
          <w:szCs w:val="28"/>
        </w:rPr>
        <w:t>по временное</w:t>
      </w:r>
      <w:proofErr w:type="gramEnd"/>
      <w:r>
        <w:rPr>
          <w:sz w:val="28"/>
          <w:szCs w:val="28"/>
        </w:rPr>
        <w:t xml:space="preserve"> владение и пользование в соответствии с договором аренды имущества.</w:t>
      </w:r>
    </w:p>
    <w:p w:rsidR="00D307C2" w:rsidRDefault="00D307C2" w:rsidP="00D307C2">
      <w:pPr>
        <w:ind w:firstLine="709"/>
        <w:jc w:val="both"/>
        <w:rPr>
          <w:szCs w:val="28"/>
        </w:rPr>
      </w:pPr>
      <w:r>
        <w:rPr>
          <w:szCs w:val="28"/>
        </w:rPr>
        <w:t xml:space="preserve">Проверка показала, что указанный павильон расположен в пределах границ земельного участка, находящегося в муниципальной собственности, </w:t>
      </w:r>
      <w:r>
        <w:rPr>
          <w:szCs w:val="28"/>
        </w:rPr>
        <w:br/>
        <w:t xml:space="preserve">а также в пределах границ земельного участка, </w:t>
      </w:r>
      <w:proofErr w:type="gramStart"/>
      <w:r>
        <w:rPr>
          <w:szCs w:val="28"/>
        </w:rPr>
        <w:t>принадлежащем</w:t>
      </w:r>
      <w:proofErr w:type="gramEnd"/>
      <w:r>
        <w:rPr>
          <w:szCs w:val="28"/>
        </w:rPr>
        <w:t xml:space="preserve"> физическому лицу согласно свидетельству о регистрации права собственности.</w:t>
      </w:r>
    </w:p>
    <w:p w:rsidR="00D307C2" w:rsidRDefault="00D307C2" w:rsidP="00D307C2">
      <w:pPr>
        <w:ind w:firstLine="709"/>
        <w:jc w:val="both"/>
        <w:rPr>
          <w:szCs w:val="28"/>
        </w:rPr>
      </w:pPr>
      <w:r>
        <w:rPr>
          <w:szCs w:val="28"/>
        </w:rPr>
        <w:t>Также, между собственником павильона и собственником земельного участка, имелась устная договоренность о размещении объекта недвижимости частично на территории земельного участка, находящегося в собственности физического лица. Однако, согласительных процедур по размещению павильона частично на территориях, принадлежащих муниципалитету, не проводилось, следовательно, правовых оснований для нахождения на муниципальном участке нестационарного торгового объекта не имелось.</w:t>
      </w:r>
    </w:p>
    <w:p w:rsidR="00D307C2" w:rsidRDefault="00D307C2" w:rsidP="00D307C2">
      <w:pPr>
        <w:ind w:firstLine="709"/>
        <w:jc w:val="both"/>
        <w:rPr>
          <w:szCs w:val="28"/>
        </w:rPr>
      </w:pPr>
      <w:r>
        <w:rPr>
          <w:szCs w:val="28"/>
        </w:rPr>
        <w:t>В связи с указанным фактом прокуратурой района внесено представление, которое в настоящий момент удовлетворено, а допущенные нарушения устранены.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61817"/>
    <w:rsid w:val="00294161"/>
    <w:rsid w:val="00362B5B"/>
    <w:rsid w:val="00392570"/>
    <w:rsid w:val="00513DBA"/>
    <w:rsid w:val="00516B9E"/>
    <w:rsid w:val="00761817"/>
    <w:rsid w:val="007E4B21"/>
    <w:rsid w:val="00C25284"/>
    <w:rsid w:val="00C75782"/>
    <w:rsid w:val="00D307C2"/>
    <w:rsid w:val="00E0290E"/>
    <w:rsid w:val="00FE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17"/>
    <w:pPr>
      <w:spacing w:after="0" w:line="240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7C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2024-06-07T06:09:00Z</dcterms:created>
  <dcterms:modified xsi:type="dcterms:W3CDTF">2024-06-07T07:22:00Z</dcterms:modified>
</cp:coreProperties>
</file>