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2F9" w:rsidRDefault="00EB22F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B22F9" w:rsidRDefault="00EB22F9">
      <w:pPr>
        <w:pStyle w:val="ConsPlusNormal"/>
        <w:jc w:val="both"/>
        <w:outlineLvl w:val="0"/>
      </w:pPr>
    </w:p>
    <w:p w:rsidR="00EB22F9" w:rsidRDefault="00EB22F9">
      <w:pPr>
        <w:pStyle w:val="ConsPlusTitle"/>
        <w:jc w:val="center"/>
        <w:outlineLvl w:val="0"/>
      </w:pPr>
      <w:r>
        <w:t>ГУБЕРНАТОР ПЕНЗЕНСКОЙ ОБЛАСТИ</w:t>
      </w:r>
    </w:p>
    <w:p w:rsidR="00EB22F9" w:rsidRDefault="00EB22F9">
      <w:pPr>
        <w:pStyle w:val="ConsPlusTitle"/>
        <w:jc w:val="center"/>
      </w:pPr>
    </w:p>
    <w:p w:rsidR="00EB22F9" w:rsidRDefault="00EB22F9">
      <w:pPr>
        <w:pStyle w:val="ConsPlusTitle"/>
        <w:jc w:val="center"/>
      </w:pPr>
      <w:r>
        <w:t>ПОСТАНОВЛЕНИЕ</w:t>
      </w:r>
    </w:p>
    <w:p w:rsidR="00EB22F9" w:rsidRDefault="00EB22F9">
      <w:pPr>
        <w:pStyle w:val="ConsPlusTitle"/>
        <w:jc w:val="center"/>
      </w:pPr>
      <w:r>
        <w:t>от 16 сентября 2010 г. N 93</w:t>
      </w:r>
    </w:p>
    <w:p w:rsidR="00EB22F9" w:rsidRDefault="00EB22F9">
      <w:pPr>
        <w:pStyle w:val="ConsPlusTitle"/>
        <w:jc w:val="center"/>
      </w:pPr>
    </w:p>
    <w:p w:rsidR="00EB22F9" w:rsidRDefault="00EB22F9">
      <w:pPr>
        <w:pStyle w:val="ConsPlusTitle"/>
        <w:jc w:val="center"/>
      </w:pPr>
      <w:r>
        <w:t>ОБ УТВЕРЖДЕНИИ ПОЛОЖЕНИЯ О ПРОВЕРКЕ ДОСТОВЕРНОСТИ И ПОЛНОТЫ</w:t>
      </w:r>
    </w:p>
    <w:p w:rsidR="00EB22F9" w:rsidRDefault="00EB22F9">
      <w:pPr>
        <w:pStyle w:val="ConsPlusTitle"/>
        <w:jc w:val="center"/>
      </w:pPr>
      <w:r>
        <w:t>СВЕДЕНИЙ, ПРЕДСТАВЛЯЕМЫХ ГРАЖДАНАМИ, ПРЕТЕНДУЮЩИМИ</w:t>
      </w:r>
    </w:p>
    <w:p w:rsidR="00EB22F9" w:rsidRDefault="00EB22F9">
      <w:pPr>
        <w:pStyle w:val="ConsPlusTitle"/>
        <w:jc w:val="center"/>
      </w:pPr>
      <w:r>
        <w:t>НА ЗАМЕЩЕНИЕ ГОСУДАРСТВЕННЫХ ДОЛЖНОСТЕЙ ПЕНЗЕНСКОЙ ОБЛАСТИ,</w:t>
      </w:r>
    </w:p>
    <w:p w:rsidR="00EB22F9" w:rsidRDefault="00EB22F9">
      <w:pPr>
        <w:pStyle w:val="ConsPlusTitle"/>
        <w:jc w:val="center"/>
      </w:pPr>
      <w:proofErr w:type="gramStart"/>
      <w:r>
        <w:t>И ЛИЦАМИ, ЗАМЕЩАЮЩИМИ ГОСУДАРСТВЕННЫЕ ДОЛЖНОСТИ ПЕНЗЕНСКОЙ</w:t>
      </w:r>
      <w:proofErr w:type="gramEnd"/>
    </w:p>
    <w:p w:rsidR="00EB22F9" w:rsidRDefault="00EB22F9">
      <w:pPr>
        <w:pStyle w:val="ConsPlusTitle"/>
        <w:jc w:val="center"/>
      </w:pPr>
      <w:r>
        <w:t>ОБЛАСТИ, И СОБЛЮДЕНИЯ ОГРАНИЧЕНИЙ ЛИЦАМИ, ЗАМЕЩАЮЩИМИ</w:t>
      </w:r>
    </w:p>
    <w:p w:rsidR="00EB22F9" w:rsidRDefault="00EB22F9">
      <w:pPr>
        <w:pStyle w:val="ConsPlusTitle"/>
        <w:jc w:val="center"/>
      </w:pPr>
      <w:r>
        <w:t>ГОСУДАРСТВЕННЫЕ ДОЛЖНОСТИ ПЕНЗЕНСКОЙ ОБЛАСТИ</w:t>
      </w:r>
    </w:p>
    <w:p w:rsidR="00EB22F9" w:rsidRDefault="00EB22F9">
      <w:pPr>
        <w:pStyle w:val="ConsPlusNormal"/>
        <w:jc w:val="center"/>
      </w:pPr>
    </w:p>
    <w:p w:rsidR="00EB22F9" w:rsidRDefault="00EB22F9">
      <w:pPr>
        <w:pStyle w:val="ConsPlusNormal"/>
        <w:jc w:val="center"/>
      </w:pPr>
      <w:r>
        <w:t>Список изменяющих документов</w:t>
      </w:r>
    </w:p>
    <w:p w:rsidR="00EB22F9" w:rsidRDefault="00EB22F9">
      <w:pPr>
        <w:pStyle w:val="ConsPlusNormal"/>
        <w:jc w:val="center"/>
      </w:pPr>
      <w:proofErr w:type="gramStart"/>
      <w:r>
        <w:t>(в ред. Постановлений Губернатора Пензенской обл.</w:t>
      </w:r>
      <w:proofErr w:type="gramEnd"/>
    </w:p>
    <w:p w:rsidR="00EB22F9" w:rsidRDefault="00EB22F9">
      <w:pPr>
        <w:pStyle w:val="ConsPlusNormal"/>
        <w:jc w:val="center"/>
      </w:pPr>
      <w:r>
        <w:t xml:space="preserve">от 23.06.2011 </w:t>
      </w:r>
      <w:hyperlink r:id="rId6" w:history="1">
        <w:r>
          <w:rPr>
            <w:color w:val="0000FF"/>
          </w:rPr>
          <w:t>N 71</w:t>
        </w:r>
      </w:hyperlink>
      <w:r>
        <w:t xml:space="preserve">, от 26.08.2011 </w:t>
      </w:r>
      <w:hyperlink r:id="rId7" w:history="1">
        <w:r>
          <w:rPr>
            <w:color w:val="0000FF"/>
          </w:rPr>
          <w:t>N 109</w:t>
        </w:r>
      </w:hyperlink>
      <w:r>
        <w:t>,</w:t>
      </w:r>
    </w:p>
    <w:p w:rsidR="00EB22F9" w:rsidRDefault="00EB22F9">
      <w:pPr>
        <w:pStyle w:val="ConsPlusNormal"/>
        <w:jc w:val="center"/>
      </w:pPr>
      <w:r>
        <w:t xml:space="preserve">от 15.06.2012 </w:t>
      </w:r>
      <w:hyperlink r:id="rId8" w:history="1">
        <w:r>
          <w:rPr>
            <w:color w:val="0000FF"/>
          </w:rPr>
          <w:t>N 86</w:t>
        </w:r>
      </w:hyperlink>
      <w:r>
        <w:t xml:space="preserve">, от 11.03.2013 </w:t>
      </w:r>
      <w:hyperlink r:id="rId9" w:history="1">
        <w:r>
          <w:rPr>
            <w:color w:val="0000FF"/>
          </w:rPr>
          <w:t>N 44</w:t>
        </w:r>
      </w:hyperlink>
      <w:r>
        <w:t>,</w:t>
      </w:r>
    </w:p>
    <w:p w:rsidR="00EB22F9" w:rsidRDefault="00EB22F9">
      <w:pPr>
        <w:pStyle w:val="ConsPlusNormal"/>
        <w:jc w:val="center"/>
      </w:pPr>
      <w:r>
        <w:t xml:space="preserve">от 06.06.2013 </w:t>
      </w:r>
      <w:hyperlink r:id="rId10" w:history="1">
        <w:r>
          <w:rPr>
            <w:color w:val="0000FF"/>
          </w:rPr>
          <w:t>N 109</w:t>
        </w:r>
      </w:hyperlink>
      <w:r>
        <w:t xml:space="preserve">, от 31.01.2014 </w:t>
      </w:r>
      <w:hyperlink r:id="rId11" w:history="1">
        <w:r>
          <w:rPr>
            <w:color w:val="0000FF"/>
          </w:rPr>
          <w:t>N 10</w:t>
        </w:r>
      </w:hyperlink>
      <w:r>
        <w:t>,</w:t>
      </w:r>
    </w:p>
    <w:p w:rsidR="00EB22F9" w:rsidRDefault="00EB22F9">
      <w:pPr>
        <w:pStyle w:val="ConsPlusNormal"/>
        <w:jc w:val="center"/>
      </w:pPr>
      <w:r>
        <w:t xml:space="preserve">от 18.04.2014 </w:t>
      </w:r>
      <w:hyperlink r:id="rId12" w:history="1">
        <w:r>
          <w:rPr>
            <w:color w:val="0000FF"/>
          </w:rPr>
          <w:t>N 61</w:t>
        </w:r>
      </w:hyperlink>
      <w:r>
        <w:t xml:space="preserve">, от 03.09.2014 </w:t>
      </w:r>
      <w:hyperlink r:id="rId13" w:history="1">
        <w:r>
          <w:rPr>
            <w:color w:val="0000FF"/>
          </w:rPr>
          <w:t>N 123</w:t>
        </w:r>
      </w:hyperlink>
      <w:r>
        <w:t>,</w:t>
      </w:r>
    </w:p>
    <w:p w:rsidR="00EB22F9" w:rsidRDefault="00EB22F9">
      <w:pPr>
        <w:pStyle w:val="ConsPlusNormal"/>
        <w:jc w:val="center"/>
      </w:pPr>
      <w:r>
        <w:t xml:space="preserve">от 22.05.2015 </w:t>
      </w:r>
      <w:hyperlink r:id="rId14" w:history="1">
        <w:r>
          <w:rPr>
            <w:color w:val="0000FF"/>
          </w:rPr>
          <w:t>N 63</w:t>
        </w:r>
      </w:hyperlink>
      <w:r>
        <w:t xml:space="preserve">, от 05.10.2015 </w:t>
      </w:r>
      <w:hyperlink r:id="rId15" w:history="1">
        <w:r>
          <w:rPr>
            <w:color w:val="0000FF"/>
          </w:rPr>
          <w:t>N 119</w:t>
        </w:r>
      </w:hyperlink>
      <w:r>
        <w:t>,</w:t>
      </w:r>
    </w:p>
    <w:p w:rsidR="00EB22F9" w:rsidRDefault="00EB22F9">
      <w:pPr>
        <w:pStyle w:val="ConsPlusNormal"/>
        <w:jc w:val="center"/>
      </w:pPr>
      <w:r>
        <w:t xml:space="preserve">от 29.07.2016 </w:t>
      </w:r>
      <w:hyperlink r:id="rId16" w:history="1">
        <w:r>
          <w:rPr>
            <w:color w:val="0000FF"/>
          </w:rPr>
          <w:t>N 115</w:t>
        </w:r>
      </w:hyperlink>
      <w:r>
        <w:t>)</w:t>
      </w:r>
    </w:p>
    <w:p w:rsidR="00EB22F9" w:rsidRDefault="00EB22F9">
      <w:pPr>
        <w:pStyle w:val="ConsPlusNormal"/>
        <w:jc w:val="both"/>
      </w:pPr>
    </w:p>
    <w:p w:rsidR="00EB22F9" w:rsidRDefault="00EB22F9">
      <w:pPr>
        <w:pStyle w:val="ConsPlusNormal"/>
        <w:ind w:firstLine="540"/>
        <w:jc w:val="both"/>
      </w:pPr>
      <w:proofErr w:type="gramStart"/>
      <w:r>
        <w:t xml:space="preserve">В целях реализации </w:t>
      </w:r>
      <w:hyperlink r:id="rId17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21.09.2009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 последующими изменениями), в соответствии со </w:t>
      </w:r>
      <w:hyperlink r:id="rId18" w:history="1">
        <w:r>
          <w:rPr>
            <w:color w:val="0000FF"/>
          </w:rPr>
          <w:t>статьей 2</w:t>
        </w:r>
      </w:hyperlink>
      <w:r>
        <w:t xml:space="preserve"> Закона Пензенской области от 09.03.2005 N 752-ЗПО "О государственных должностях</w:t>
      </w:r>
      <w:proofErr w:type="gramEnd"/>
      <w:r>
        <w:t xml:space="preserve"> Пензенской области" (с последующими изменениями) постановляю:</w:t>
      </w:r>
    </w:p>
    <w:p w:rsidR="00EB22F9" w:rsidRDefault="00EB22F9">
      <w:pPr>
        <w:pStyle w:val="ConsPlusNormal"/>
        <w:spacing w:before="220"/>
        <w:ind w:firstLine="540"/>
        <w:jc w:val="both"/>
      </w:pPr>
      <w:bookmarkStart w:id="0" w:name="P23"/>
      <w:bookmarkEnd w:id="0"/>
      <w:r>
        <w:t xml:space="preserve">1. </w:t>
      </w:r>
      <w:proofErr w:type="gramStart"/>
      <w:r>
        <w:t xml:space="preserve">Утвердить прилагаемое </w:t>
      </w:r>
      <w:hyperlink w:anchor="P54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Пензенской области, и лицами, замещающими государственные должности Пензенской области, и соблюдения ограничений лицами, замещающими государственные должности Пензенской области.</w:t>
      </w:r>
      <w:proofErr w:type="gramEnd"/>
    </w:p>
    <w:p w:rsidR="00EB22F9" w:rsidRDefault="00EB22F9">
      <w:pPr>
        <w:pStyle w:val="ConsPlusNormal"/>
        <w:spacing w:before="220"/>
        <w:ind w:firstLine="540"/>
        <w:jc w:val="both"/>
      </w:pPr>
      <w:r>
        <w:t xml:space="preserve">2. Установить, что действие </w:t>
      </w:r>
      <w:hyperlink w:anchor="P54" w:history="1">
        <w:r>
          <w:rPr>
            <w:color w:val="0000FF"/>
          </w:rPr>
          <w:t>Положения</w:t>
        </w:r>
      </w:hyperlink>
      <w:r>
        <w:t xml:space="preserve">, указанного в </w:t>
      </w:r>
      <w:hyperlink w:anchor="P23" w:history="1">
        <w:r>
          <w:rPr>
            <w:color w:val="0000FF"/>
          </w:rPr>
          <w:t>пункте 1</w:t>
        </w:r>
      </w:hyperlink>
      <w:r>
        <w:t xml:space="preserve"> настоящего постановления, не распространяется на Губернатора Пензенской области, лиц, замещающих государственные должности в Законодательном Собрании Пензенской области, мировых судей.</w:t>
      </w:r>
    </w:p>
    <w:p w:rsidR="00EB22F9" w:rsidRDefault="00EB22F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введен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15.06.2012 N 86)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20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22.05.2015 N 63.</w:t>
      </w:r>
    </w:p>
    <w:p w:rsidR="00EB22F9" w:rsidRDefault="00EB22F9">
      <w:pPr>
        <w:pStyle w:val="ConsPlusNormal"/>
        <w:spacing w:before="220"/>
        <w:ind w:firstLine="540"/>
        <w:jc w:val="both"/>
      </w:pPr>
      <w:hyperlink r:id="rId21" w:history="1">
        <w:r>
          <w:rPr>
            <w:color w:val="0000FF"/>
          </w:rPr>
          <w:t>4</w:t>
        </w:r>
      </w:hyperlink>
      <w:r>
        <w:t>. Признать утратившими силу:</w:t>
      </w:r>
    </w:p>
    <w:p w:rsidR="00EB22F9" w:rsidRDefault="00EB22F9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4.1</w:t>
        </w:r>
      </w:hyperlink>
      <w:r>
        <w:t xml:space="preserve">. </w:t>
      </w:r>
      <w:hyperlink r:id="rId23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области от 18.08.2006 N 289 "О мерах по организации проверки сведений, представляемых лицами, замещающими государственные должности Пензенской области и должности государственной гражданской службы в аппарате Правительства, исполнительных органах государственной власти Пензенской области".</w:t>
      </w:r>
    </w:p>
    <w:p w:rsidR="00EB22F9" w:rsidRDefault="00EB22F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22F9" w:rsidRDefault="00EB22F9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EB22F9" w:rsidRDefault="00EB22F9">
      <w:pPr>
        <w:pStyle w:val="ConsPlusNormal"/>
        <w:ind w:firstLine="540"/>
        <w:jc w:val="both"/>
      </w:pPr>
      <w:r>
        <w:rPr>
          <w:color w:val="0A2666"/>
        </w:rPr>
        <w:t xml:space="preserve">Подпункт 4.2 пункта 4 фактически утратил силу в связи с изданием </w:t>
      </w:r>
      <w:hyperlink r:id="rId24" w:history="1">
        <w:r>
          <w:rPr>
            <w:color w:val="0000FF"/>
          </w:rPr>
          <w:t>Постановления</w:t>
        </w:r>
      </w:hyperlink>
      <w:r>
        <w:rPr>
          <w:color w:val="0A2666"/>
        </w:rPr>
        <w:t xml:space="preserve"> Губернатора Пензенской обл. от 05.04.2013 N 67, признавшего </w:t>
      </w:r>
      <w:hyperlink r:id="rId25" w:history="1">
        <w:r>
          <w:rPr>
            <w:color w:val="0000FF"/>
          </w:rPr>
          <w:t>Постановление</w:t>
        </w:r>
      </w:hyperlink>
      <w:r>
        <w:rPr>
          <w:color w:val="0A2666"/>
        </w:rPr>
        <w:t xml:space="preserve"> Губернатора </w:t>
      </w:r>
      <w:r>
        <w:rPr>
          <w:color w:val="0A2666"/>
        </w:rPr>
        <w:lastRenderedPageBreak/>
        <w:t>Пензенской обл. от 16.02.2009 N 55 утратившим силу.</w:t>
      </w:r>
    </w:p>
    <w:p w:rsidR="00EB22F9" w:rsidRDefault="00EB22F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22F9" w:rsidRDefault="00EB22F9">
      <w:pPr>
        <w:pStyle w:val="ConsPlusNormal"/>
        <w:ind w:firstLine="540"/>
        <w:jc w:val="both"/>
      </w:pPr>
      <w:hyperlink r:id="rId26" w:history="1">
        <w:r>
          <w:rPr>
            <w:color w:val="0000FF"/>
          </w:rPr>
          <w:t>4.2</w:t>
        </w:r>
      </w:hyperlink>
      <w:r>
        <w:t xml:space="preserve">. </w:t>
      </w:r>
      <w:hyperlink r:id="rId27" w:history="1">
        <w:r>
          <w:rPr>
            <w:color w:val="0000FF"/>
          </w:rPr>
          <w:t>Пункт 3</w:t>
        </w:r>
      </w:hyperlink>
      <w:r>
        <w:t xml:space="preserve"> постановления Губернатора Пензенской области от 16.02.2009 N 55 "О внесении изменений и признании </w:t>
      </w:r>
      <w:proofErr w:type="gramStart"/>
      <w:r>
        <w:t>утратившими</w:t>
      </w:r>
      <w:proofErr w:type="gramEnd"/>
      <w:r>
        <w:t xml:space="preserve"> силу некоторых нормативных правовых актов Губернатора Пензенской области".</w:t>
      </w:r>
    </w:p>
    <w:p w:rsidR="00EB22F9" w:rsidRDefault="00EB22F9">
      <w:pPr>
        <w:pStyle w:val="ConsPlusNormal"/>
        <w:spacing w:before="220"/>
        <w:ind w:firstLine="540"/>
        <w:jc w:val="both"/>
      </w:pPr>
      <w:hyperlink r:id="rId28" w:history="1">
        <w:r>
          <w:rPr>
            <w:color w:val="0000FF"/>
          </w:rPr>
          <w:t>4.3</w:t>
        </w:r>
      </w:hyperlink>
      <w:r>
        <w:t xml:space="preserve">. </w:t>
      </w:r>
      <w:hyperlink r:id="rId29" w:history="1">
        <w:r>
          <w:rPr>
            <w:color w:val="0000FF"/>
          </w:rPr>
          <w:t>Постановление</w:t>
        </w:r>
      </w:hyperlink>
      <w:r>
        <w:t xml:space="preserve"> Губернатора Пензенской области от 19.03.2009 N 87 "О внесении изменений в постановление Губернатора Пензенской области от 18.08.2006 N 289 (с последующими изменениями)".</w:t>
      </w:r>
    </w:p>
    <w:p w:rsidR="00EB22F9" w:rsidRDefault="00EB22F9">
      <w:pPr>
        <w:pStyle w:val="ConsPlusNormal"/>
        <w:spacing w:before="220"/>
        <w:ind w:firstLine="540"/>
        <w:jc w:val="both"/>
      </w:pPr>
      <w:hyperlink r:id="rId30" w:history="1">
        <w:r>
          <w:rPr>
            <w:color w:val="0000FF"/>
          </w:rPr>
          <w:t>4.4</w:t>
        </w:r>
      </w:hyperlink>
      <w:r>
        <w:t xml:space="preserve">. </w:t>
      </w:r>
      <w:hyperlink r:id="rId31" w:history="1">
        <w:r>
          <w:rPr>
            <w:color w:val="0000FF"/>
          </w:rPr>
          <w:t>Пункт 8</w:t>
        </w:r>
      </w:hyperlink>
      <w:r>
        <w:t xml:space="preserve"> постановления Губернатора Пензенской области от 26.04.2010 N 43 "О внесении изменений в отдельные постановления Губернатора Пензенской области".</w:t>
      </w:r>
    </w:p>
    <w:p w:rsidR="00EB22F9" w:rsidRDefault="00EB22F9">
      <w:pPr>
        <w:pStyle w:val="ConsPlusNormal"/>
        <w:spacing w:before="220"/>
        <w:ind w:firstLine="540"/>
        <w:jc w:val="both"/>
      </w:pPr>
      <w:hyperlink r:id="rId32" w:history="1">
        <w:r>
          <w:rPr>
            <w:color w:val="0000FF"/>
          </w:rPr>
          <w:t>4.5</w:t>
        </w:r>
      </w:hyperlink>
      <w:r>
        <w:t xml:space="preserve">. </w:t>
      </w:r>
      <w:hyperlink r:id="rId33" w:history="1">
        <w:r>
          <w:rPr>
            <w:color w:val="0000FF"/>
          </w:rPr>
          <w:t>Пункт 9</w:t>
        </w:r>
      </w:hyperlink>
      <w:r>
        <w:t xml:space="preserve"> постановления Губернатора Пензенской области от 30.06.2010 N 63 "О внесении изменений в отдельные постановления Губернатора Пензенской области".</w:t>
      </w:r>
    </w:p>
    <w:p w:rsidR="00EB22F9" w:rsidRDefault="00EB22F9">
      <w:pPr>
        <w:pStyle w:val="ConsPlusNormal"/>
        <w:spacing w:before="220"/>
        <w:ind w:firstLine="540"/>
        <w:jc w:val="both"/>
      </w:pPr>
      <w:hyperlink r:id="rId34" w:history="1">
        <w:r>
          <w:rPr>
            <w:color w:val="0000FF"/>
          </w:rPr>
          <w:t>5</w:t>
        </w:r>
      </w:hyperlink>
      <w:r>
        <w:t>. Опубликовать настоящее постановление в газете "Пензенские губернские ведомости".</w:t>
      </w:r>
    </w:p>
    <w:p w:rsidR="00EB22F9" w:rsidRDefault="00EB22F9">
      <w:pPr>
        <w:pStyle w:val="ConsPlusNormal"/>
        <w:spacing w:before="220"/>
        <w:ind w:firstLine="540"/>
        <w:jc w:val="both"/>
      </w:pPr>
      <w:hyperlink r:id="rId35" w:history="1">
        <w:r>
          <w:rPr>
            <w:color w:val="0000FF"/>
          </w:rPr>
          <w:t>6</w:t>
        </w:r>
      </w:hyperlink>
      <w:r>
        <w:t xml:space="preserve">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Председателя Правительства - руководителя аппарата Губернатора и Правительства Пензенской области.</w:t>
      </w:r>
    </w:p>
    <w:p w:rsidR="00EB22F9" w:rsidRDefault="00EB22F9">
      <w:pPr>
        <w:pStyle w:val="ConsPlusNormal"/>
        <w:jc w:val="both"/>
      </w:pPr>
      <w:r>
        <w:t xml:space="preserve">(пункт 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26.08.2011 N 109)</w:t>
      </w:r>
    </w:p>
    <w:p w:rsidR="00EB22F9" w:rsidRDefault="00EB22F9">
      <w:pPr>
        <w:pStyle w:val="ConsPlusNormal"/>
        <w:jc w:val="both"/>
      </w:pPr>
    </w:p>
    <w:p w:rsidR="00EB22F9" w:rsidRDefault="00EB22F9">
      <w:pPr>
        <w:pStyle w:val="ConsPlusNormal"/>
        <w:jc w:val="right"/>
      </w:pPr>
      <w:r>
        <w:t>Губернатор</w:t>
      </w:r>
    </w:p>
    <w:p w:rsidR="00EB22F9" w:rsidRDefault="00EB22F9">
      <w:pPr>
        <w:pStyle w:val="ConsPlusNormal"/>
        <w:jc w:val="right"/>
      </w:pPr>
      <w:r>
        <w:t>Пензенской области</w:t>
      </w:r>
    </w:p>
    <w:p w:rsidR="00EB22F9" w:rsidRDefault="00EB22F9">
      <w:pPr>
        <w:pStyle w:val="ConsPlusNormal"/>
        <w:jc w:val="right"/>
      </w:pPr>
      <w:r>
        <w:t>В.К.БОЧКАРЕВ</w:t>
      </w:r>
    </w:p>
    <w:p w:rsidR="00EB22F9" w:rsidRDefault="00EB22F9">
      <w:pPr>
        <w:pStyle w:val="ConsPlusNormal"/>
        <w:jc w:val="both"/>
      </w:pPr>
    </w:p>
    <w:p w:rsidR="00EB22F9" w:rsidRDefault="00EB22F9">
      <w:pPr>
        <w:pStyle w:val="ConsPlusNormal"/>
        <w:jc w:val="both"/>
      </w:pPr>
    </w:p>
    <w:p w:rsidR="00EB22F9" w:rsidRDefault="00EB22F9">
      <w:pPr>
        <w:pStyle w:val="ConsPlusNormal"/>
        <w:jc w:val="both"/>
      </w:pPr>
    </w:p>
    <w:p w:rsidR="00EB22F9" w:rsidRDefault="00EB22F9">
      <w:pPr>
        <w:pStyle w:val="ConsPlusNormal"/>
        <w:jc w:val="both"/>
      </w:pPr>
    </w:p>
    <w:p w:rsidR="00EB22F9" w:rsidRDefault="00EB22F9">
      <w:pPr>
        <w:pStyle w:val="ConsPlusNormal"/>
        <w:jc w:val="both"/>
      </w:pPr>
    </w:p>
    <w:p w:rsidR="00EB22F9" w:rsidRDefault="00EB22F9">
      <w:pPr>
        <w:pStyle w:val="ConsPlusNormal"/>
        <w:jc w:val="right"/>
        <w:outlineLvl w:val="0"/>
      </w:pPr>
      <w:r>
        <w:t>Утверждено</w:t>
      </w:r>
    </w:p>
    <w:p w:rsidR="00EB22F9" w:rsidRDefault="00EB22F9">
      <w:pPr>
        <w:pStyle w:val="ConsPlusNormal"/>
        <w:jc w:val="right"/>
      </w:pPr>
      <w:r>
        <w:t>постановлением</w:t>
      </w:r>
    </w:p>
    <w:p w:rsidR="00EB22F9" w:rsidRDefault="00EB22F9">
      <w:pPr>
        <w:pStyle w:val="ConsPlusNormal"/>
        <w:jc w:val="right"/>
      </w:pPr>
      <w:r>
        <w:t>Губернатора Пензенской области</w:t>
      </w:r>
    </w:p>
    <w:p w:rsidR="00EB22F9" w:rsidRDefault="00EB22F9">
      <w:pPr>
        <w:pStyle w:val="ConsPlusNormal"/>
        <w:jc w:val="right"/>
      </w:pPr>
      <w:r>
        <w:t>от 16 сентября 2010 г. N 93</w:t>
      </w:r>
    </w:p>
    <w:p w:rsidR="00EB22F9" w:rsidRDefault="00EB22F9">
      <w:pPr>
        <w:pStyle w:val="ConsPlusNormal"/>
        <w:jc w:val="both"/>
      </w:pPr>
    </w:p>
    <w:p w:rsidR="00EB22F9" w:rsidRDefault="00EB22F9">
      <w:pPr>
        <w:pStyle w:val="ConsPlusTitle"/>
        <w:jc w:val="center"/>
      </w:pPr>
      <w:bookmarkStart w:id="1" w:name="P54"/>
      <w:bookmarkEnd w:id="1"/>
      <w:r>
        <w:t>ПОЛОЖЕНИЕ</w:t>
      </w:r>
    </w:p>
    <w:p w:rsidR="00EB22F9" w:rsidRDefault="00EB22F9">
      <w:pPr>
        <w:pStyle w:val="ConsPlusTitle"/>
        <w:jc w:val="center"/>
      </w:pPr>
      <w:r>
        <w:t>О ПРОВЕРКЕ ДОСТОВЕРНОСТИ И ПОЛНОТЫ СВЕДЕНИЙ, ПРЕДСТАВЛЯЕМЫХ</w:t>
      </w:r>
    </w:p>
    <w:p w:rsidR="00EB22F9" w:rsidRDefault="00EB22F9">
      <w:pPr>
        <w:pStyle w:val="ConsPlusTitle"/>
        <w:jc w:val="center"/>
      </w:pPr>
      <w:r>
        <w:t xml:space="preserve">ГРАЖДАНАМИ, ПРЕТЕНДУЮЩИМИ НА ЗАМЕЩЕНИЕ </w:t>
      </w:r>
      <w:proofErr w:type="gramStart"/>
      <w:r>
        <w:t>ГОСУДАРСТВЕННЫХ</w:t>
      </w:r>
      <w:proofErr w:type="gramEnd"/>
    </w:p>
    <w:p w:rsidR="00EB22F9" w:rsidRDefault="00EB22F9">
      <w:pPr>
        <w:pStyle w:val="ConsPlusTitle"/>
        <w:jc w:val="center"/>
      </w:pPr>
      <w:r>
        <w:t>ДОЛЖНОСТЕЙ ПЕНЗЕНСКОЙ ОБЛАСТИ, И ЛИЦАМИ, ЗАМЕЩАЮЩИМИ</w:t>
      </w:r>
    </w:p>
    <w:p w:rsidR="00EB22F9" w:rsidRDefault="00EB22F9">
      <w:pPr>
        <w:pStyle w:val="ConsPlusTitle"/>
        <w:jc w:val="center"/>
      </w:pPr>
      <w:r>
        <w:t>ГОСУДАРСТВЕННЫЕ ДОЛЖНОСТИ ПЕНЗЕНСКОЙ ОБЛАСТИ, И СОБЛЮДЕНИЯ</w:t>
      </w:r>
    </w:p>
    <w:p w:rsidR="00EB22F9" w:rsidRDefault="00EB22F9">
      <w:pPr>
        <w:pStyle w:val="ConsPlusTitle"/>
        <w:jc w:val="center"/>
      </w:pPr>
      <w:r>
        <w:t>ОГРАНИЧЕНИЙ ЛИЦАМИ, ЗАМЕЩАЮЩИМИ ГОСУДАРСТВЕННЫЕ ДОЛЖНОСТИ</w:t>
      </w:r>
    </w:p>
    <w:p w:rsidR="00EB22F9" w:rsidRDefault="00EB22F9">
      <w:pPr>
        <w:pStyle w:val="ConsPlusTitle"/>
        <w:jc w:val="center"/>
      </w:pPr>
      <w:r>
        <w:t>ПЕНЗЕНСКОЙ ОБЛАСТИ</w:t>
      </w:r>
    </w:p>
    <w:p w:rsidR="00EB22F9" w:rsidRDefault="00EB22F9">
      <w:pPr>
        <w:pStyle w:val="ConsPlusNormal"/>
        <w:jc w:val="center"/>
      </w:pPr>
    </w:p>
    <w:p w:rsidR="00EB22F9" w:rsidRDefault="00EB22F9">
      <w:pPr>
        <w:pStyle w:val="ConsPlusNormal"/>
        <w:jc w:val="center"/>
      </w:pPr>
      <w:r>
        <w:t>Список изменяющих документов</w:t>
      </w:r>
    </w:p>
    <w:p w:rsidR="00EB22F9" w:rsidRDefault="00EB22F9">
      <w:pPr>
        <w:pStyle w:val="ConsPlusNormal"/>
        <w:jc w:val="center"/>
      </w:pPr>
      <w:proofErr w:type="gramStart"/>
      <w:r>
        <w:t>(в ред. Постановлений Губернатора Пензенской обл.</w:t>
      </w:r>
      <w:proofErr w:type="gramEnd"/>
    </w:p>
    <w:p w:rsidR="00EB22F9" w:rsidRDefault="00EB22F9">
      <w:pPr>
        <w:pStyle w:val="ConsPlusNormal"/>
        <w:jc w:val="center"/>
      </w:pPr>
      <w:r>
        <w:t xml:space="preserve">от 23.06.2011 </w:t>
      </w:r>
      <w:hyperlink r:id="rId37" w:history="1">
        <w:r>
          <w:rPr>
            <w:color w:val="0000FF"/>
          </w:rPr>
          <w:t>N 71</w:t>
        </w:r>
      </w:hyperlink>
      <w:r>
        <w:t xml:space="preserve">, от 15.06.2012 </w:t>
      </w:r>
      <w:hyperlink r:id="rId38" w:history="1">
        <w:r>
          <w:rPr>
            <w:color w:val="0000FF"/>
          </w:rPr>
          <w:t>N 86</w:t>
        </w:r>
      </w:hyperlink>
      <w:r>
        <w:t>,</w:t>
      </w:r>
    </w:p>
    <w:p w:rsidR="00EB22F9" w:rsidRDefault="00EB22F9">
      <w:pPr>
        <w:pStyle w:val="ConsPlusNormal"/>
        <w:jc w:val="center"/>
      </w:pPr>
      <w:r>
        <w:t xml:space="preserve">от 11.03.2013 </w:t>
      </w:r>
      <w:hyperlink r:id="rId39" w:history="1">
        <w:r>
          <w:rPr>
            <w:color w:val="0000FF"/>
          </w:rPr>
          <w:t>N 44</w:t>
        </w:r>
      </w:hyperlink>
      <w:r>
        <w:t xml:space="preserve">, от 06.06.2013 </w:t>
      </w:r>
      <w:hyperlink r:id="rId40" w:history="1">
        <w:r>
          <w:rPr>
            <w:color w:val="0000FF"/>
          </w:rPr>
          <w:t>N 109</w:t>
        </w:r>
      </w:hyperlink>
      <w:r>
        <w:t>,</w:t>
      </w:r>
    </w:p>
    <w:p w:rsidR="00EB22F9" w:rsidRDefault="00EB22F9">
      <w:pPr>
        <w:pStyle w:val="ConsPlusNormal"/>
        <w:jc w:val="center"/>
      </w:pPr>
      <w:r>
        <w:t xml:space="preserve">от 31.01.2014 </w:t>
      </w:r>
      <w:hyperlink r:id="rId41" w:history="1">
        <w:r>
          <w:rPr>
            <w:color w:val="0000FF"/>
          </w:rPr>
          <w:t>N 10</w:t>
        </w:r>
      </w:hyperlink>
      <w:r>
        <w:t xml:space="preserve">, от 18.04.2014 </w:t>
      </w:r>
      <w:hyperlink r:id="rId42" w:history="1">
        <w:r>
          <w:rPr>
            <w:color w:val="0000FF"/>
          </w:rPr>
          <w:t>N 61</w:t>
        </w:r>
      </w:hyperlink>
      <w:r>
        <w:t>,</w:t>
      </w:r>
    </w:p>
    <w:p w:rsidR="00EB22F9" w:rsidRDefault="00EB22F9">
      <w:pPr>
        <w:pStyle w:val="ConsPlusNormal"/>
        <w:jc w:val="center"/>
      </w:pPr>
      <w:r>
        <w:t xml:space="preserve">от 03.09.2014 </w:t>
      </w:r>
      <w:hyperlink r:id="rId43" w:history="1">
        <w:r>
          <w:rPr>
            <w:color w:val="0000FF"/>
          </w:rPr>
          <w:t>N 123</w:t>
        </w:r>
      </w:hyperlink>
      <w:r>
        <w:t xml:space="preserve">, от 22.05.2015 </w:t>
      </w:r>
      <w:hyperlink r:id="rId44" w:history="1">
        <w:r>
          <w:rPr>
            <w:color w:val="0000FF"/>
          </w:rPr>
          <w:t>N 63</w:t>
        </w:r>
      </w:hyperlink>
      <w:r>
        <w:t>,</w:t>
      </w:r>
    </w:p>
    <w:p w:rsidR="00EB22F9" w:rsidRDefault="00EB22F9">
      <w:pPr>
        <w:pStyle w:val="ConsPlusNormal"/>
        <w:jc w:val="center"/>
      </w:pPr>
      <w:r>
        <w:t xml:space="preserve">от 05.10.2015 </w:t>
      </w:r>
      <w:hyperlink r:id="rId45" w:history="1">
        <w:r>
          <w:rPr>
            <w:color w:val="0000FF"/>
          </w:rPr>
          <w:t>N 119</w:t>
        </w:r>
      </w:hyperlink>
      <w:r>
        <w:t xml:space="preserve">, от 29.07.2016 </w:t>
      </w:r>
      <w:hyperlink r:id="rId46" w:history="1">
        <w:r>
          <w:rPr>
            <w:color w:val="0000FF"/>
          </w:rPr>
          <w:t>N 115</w:t>
        </w:r>
      </w:hyperlink>
      <w:r>
        <w:t>)</w:t>
      </w:r>
    </w:p>
    <w:p w:rsidR="00EB22F9" w:rsidRDefault="00EB22F9">
      <w:pPr>
        <w:pStyle w:val="ConsPlusNormal"/>
        <w:jc w:val="both"/>
      </w:pPr>
    </w:p>
    <w:p w:rsidR="00EB22F9" w:rsidRDefault="00EB22F9">
      <w:pPr>
        <w:pStyle w:val="ConsPlusNormal"/>
        <w:ind w:firstLine="540"/>
        <w:jc w:val="both"/>
      </w:pPr>
      <w:bookmarkStart w:id="2" w:name="P70"/>
      <w:bookmarkEnd w:id="2"/>
      <w:r>
        <w:t>1. Настоящим Положением определяется порядок осуществления проверки:</w:t>
      </w:r>
    </w:p>
    <w:p w:rsidR="00EB22F9" w:rsidRDefault="00EB22F9">
      <w:pPr>
        <w:pStyle w:val="ConsPlusNormal"/>
        <w:spacing w:before="220"/>
        <w:ind w:firstLine="540"/>
        <w:jc w:val="both"/>
      </w:pPr>
      <w:bookmarkStart w:id="3" w:name="P71"/>
      <w:bookmarkEnd w:id="3"/>
      <w:r>
        <w:t xml:space="preserve">а) достоверности и полноты сведений о доходах, об имуществе и обязательствах </w:t>
      </w:r>
      <w:r>
        <w:lastRenderedPageBreak/>
        <w:t xml:space="preserve">имущественного характера, представленных в соответствии с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области от 23.09.2009 N 209 (с последующими изменениями):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гражданами, претендующими на замещение государственных должностей Пензенской области (далее - граждане), на отчетную дату;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лицами, замещающими государственные должности Пензенской области, за отчетный период и за два года, предшествующие отчетному периоду;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б) достоверности и полноты сведений, представленных гражданами при назначении на государственную должность Пензенской области, в соответствии с нормативными правовыми актами Российской Федерации и Пензенской области (далее - сведения, представляемые гражданами в соответствии с нормативными правовыми актами Российской Федерации и Пензенской области);</w:t>
      </w:r>
    </w:p>
    <w:p w:rsidR="00EB22F9" w:rsidRDefault="00EB22F9">
      <w:pPr>
        <w:pStyle w:val="ConsPlusNormal"/>
        <w:spacing w:before="220"/>
        <w:ind w:firstLine="540"/>
        <w:jc w:val="both"/>
      </w:pPr>
      <w:proofErr w:type="gramStart"/>
      <w:r>
        <w:t>в) соблюдения лицами, замещающими государственные должности Пензенской области,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должностных обязанностей, установленных законодательством Российской Федерации и Пензенской области (далее - установленные ограничения).</w:t>
      </w:r>
      <w:proofErr w:type="gramEnd"/>
    </w:p>
    <w:p w:rsidR="00EB22F9" w:rsidRDefault="00EB22F9">
      <w:pPr>
        <w:pStyle w:val="ConsPlusNormal"/>
        <w:jc w:val="both"/>
      </w:pPr>
      <w:r>
        <w:t xml:space="preserve">(п. 1 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03.09.2014 N 123)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2. Проверка осуществляется Управлением государственной службы и кадров Правительства Пензенской области по решению Губернатора Пензенской области.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 или лица, замещающего государственную должность Пензенской области, и оформляется в письменной форме, в том числе в форме электронного документа.</w:t>
      </w:r>
    </w:p>
    <w:p w:rsidR="00EB22F9" w:rsidRDefault="00EB22F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11.03.2013 N 44)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50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06.06.2013 N 109.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 xml:space="preserve">4. Основанием для осуществления проверки, предусмотренной </w:t>
      </w:r>
      <w:hyperlink w:anchor="P70" w:history="1">
        <w:r>
          <w:rPr>
            <w:color w:val="0000FF"/>
          </w:rPr>
          <w:t>пунктом 1</w:t>
        </w:r>
      </w:hyperlink>
      <w:r>
        <w:t xml:space="preserve"> настоящего Положения (далее - проверка), является информация, представленная в письменном виде в установленном порядке:</w:t>
      </w:r>
    </w:p>
    <w:p w:rsidR="00EB22F9" w:rsidRDefault="00EB22F9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06.06.2013 N 109)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партий, региональными отделениями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Федерации, Общественной палатой Пензенской области;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г) работниками подразделений кадровых служб государственных органов Пензенской области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д) общероссийскими средствами массовой информации.</w:t>
      </w:r>
    </w:p>
    <w:p w:rsidR="00EB22F9" w:rsidRDefault="00EB22F9">
      <w:pPr>
        <w:pStyle w:val="ConsPlusNormal"/>
        <w:jc w:val="both"/>
      </w:pPr>
      <w:r>
        <w:t xml:space="preserve">(п. 4 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11.03.2013 N 44)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lastRenderedPageBreak/>
        <w:t>5. Информация анонимного характера не может служить основанием для проверки.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6.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7. При осуществлении проверки сотрудники Управления государственной службы и кадров Правительства Пензенской области имеют право: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а) проводить собеседование с гражданином или лицом, замещающим государственную должность Пензенской области;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б) изучать представленные гражданином или лицом, замещающим государственную должность Пензенской области, сведения о доходах, об имуществе и обязательствах имущественного характера и дополнительные материалы;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в) получать от гражданина или лица, замещающего государственную должность Пензенской области, пояснения по представленным им сведениям о доходах, об имуществе и обязательствах имущественного характера и материалам;</w:t>
      </w:r>
    </w:p>
    <w:p w:rsidR="00EB22F9" w:rsidRDefault="00EB22F9">
      <w:pPr>
        <w:pStyle w:val="ConsPlusNormal"/>
        <w:spacing w:before="220"/>
        <w:ind w:firstLine="540"/>
        <w:jc w:val="both"/>
      </w:pPr>
      <w:bookmarkStart w:id="4" w:name="P95"/>
      <w:bookmarkEnd w:id="4"/>
      <w:proofErr w:type="gramStart"/>
      <w:r>
        <w:t>г) готовить и направлять в установленном порядке запрос в органы прокуратуры Российской Федерации, следственные органы Следственного комитета Российской Федерации, иные федеральные государственные органы, территориальные органы федеральных органов государственной власти, государственные органы Пензенской области и иных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</w:t>
      </w:r>
      <w:proofErr w:type="gramEnd"/>
      <w:r>
        <w:t xml:space="preserve"> </w:t>
      </w:r>
      <w:proofErr w:type="gramStart"/>
      <w:r>
        <w:t>имеющихся у них сведениях: о доходах, об имуществе и обязательствах имущественного характера гражданина или лица, замещающего государственную должность Пензенской области, его супруги (супруга) и несовершеннолетних детей, о достоверности и полноте сведений, представленных гражданином в соответствии с нормативными правовыми актами Российской Федерации и Пензенской области; о соблюдении лицом, замещающим государственную должность Пензенской области, установленных ограничений;</w:t>
      </w:r>
      <w:proofErr w:type="gramEnd"/>
    </w:p>
    <w:p w:rsidR="00EB22F9" w:rsidRDefault="00EB22F9">
      <w:pPr>
        <w:pStyle w:val="ConsPlusNormal"/>
        <w:jc w:val="both"/>
      </w:pPr>
      <w:r>
        <w:t xml:space="preserve">(в ред. Постановлений Губернатора </w:t>
      </w:r>
      <w:proofErr w:type="gramStart"/>
      <w:r>
        <w:t>Пензенской</w:t>
      </w:r>
      <w:proofErr w:type="gramEnd"/>
      <w:r>
        <w:t xml:space="preserve"> обл. от 06.06.2013 </w:t>
      </w:r>
      <w:hyperlink r:id="rId53" w:history="1">
        <w:r>
          <w:rPr>
            <w:color w:val="0000FF"/>
          </w:rPr>
          <w:t>N 109</w:t>
        </w:r>
      </w:hyperlink>
      <w:r>
        <w:t xml:space="preserve">, от 31.01.2014 </w:t>
      </w:r>
      <w:hyperlink r:id="rId54" w:history="1">
        <w:r>
          <w:rPr>
            <w:color w:val="0000FF"/>
          </w:rPr>
          <w:t>N 10</w:t>
        </w:r>
      </w:hyperlink>
      <w:r>
        <w:t>)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е) осуществлять анализ сведений, представленных гражданином или лицом, замещающим государственную должность Пензенской области, в соответствии с законодательством Российской Федерации о противодействии коррупции.</w:t>
      </w:r>
    </w:p>
    <w:p w:rsidR="00EB22F9" w:rsidRDefault="00EB22F9">
      <w:pPr>
        <w:pStyle w:val="ConsPlusNormal"/>
        <w:jc w:val="both"/>
      </w:pPr>
      <w:r>
        <w:t xml:space="preserve">(п. 7 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11.03.2013 N 44)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 xml:space="preserve">8. В запросе, предусмотренном </w:t>
      </w:r>
      <w:hyperlink w:anchor="P95" w:history="1">
        <w:r>
          <w:rPr>
            <w:color w:val="0000FF"/>
          </w:rPr>
          <w:t>подпунктом "г" пункта 7</w:t>
        </w:r>
      </w:hyperlink>
      <w:r>
        <w:t xml:space="preserve"> настоящего Положения, указываются: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EB22F9" w:rsidRDefault="00EB22F9">
      <w:pPr>
        <w:pStyle w:val="ConsPlusNormal"/>
        <w:spacing w:before="220"/>
        <w:ind w:firstLine="540"/>
        <w:jc w:val="both"/>
      </w:pPr>
      <w:proofErr w:type="gramStart"/>
      <w:r>
        <w:t>в) фамилия, имя, отчество, дата и место рождения, место жительства (место пребывания), должность и место работы (службы), вид и реквизиты документа, удостоверяющего личность гражданина или лица, замещающего государственную должность Пензенской области,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 и</w:t>
      </w:r>
      <w:proofErr w:type="gramEnd"/>
      <w:r>
        <w:t xml:space="preserve"> </w:t>
      </w:r>
      <w:r>
        <w:lastRenderedPageBreak/>
        <w:t>Пензенской области, полнота и достоверность которых проверяются, либо лица, замещающего государственную должность Пензенской области, в отношении которого имеются сведения о несоблюдении им установленных ограничений;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д) срок представления запрашиваемых сведений;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е) фамилия, инициалы и номер телефона государственного гражданского служащего, подготовившего запрос;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е.1) идентификационный номер налогоплательщика (в случае направления запроса в налоговые органы Российской Федерации);</w:t>
      </w:r>
    </w:p>
    <w:p w:rsidR="00EB22F9" w:rsidRDefault="00EB22F9">
      <w:pPr>
        <w:pStyle w:val="ConsPlusNormal"/>
        <w:jc w:val="both"/>
      </w:pPr>
      <w:r>
        <w:t xml:space="preserve">(пп. "е".1 </w:t>
      </w:r>
      <w:proofErr w:type="gramStart"/>
      <w:r>
        <w:t>введен</w:t>
      </w:r>
      <w:proofErr w:type="gramEnd"/>
      <w:r>
        <w:t xml:space="preserve"> </w:t>
      </w:r>
      <w:hyperlink r:id="rId56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обл. от 31.01.2014 N 10)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ж) другие сведения, необходимые для исполнения запроса.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57" w:history="1">
        <w:r>
          <w:rPr>
            <w:color w:val="0000FF"/>
          </w:rPr>
          <w:t>Постановление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31.01.2014 N 10.</w:t>
      </w:r>
    </w:p>
    <w:p w:rsidR="00EB22F9" w:rsidRDefault="00EB22F9">
      <w:pPr>
        <w:pStyle w:val="ConsPlusNormal"/>
        <w:jc w:val="both"/>
      </w:pPr>
      <w:r>
        <w:t xml:space="preserve">(п. 8 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06.06.2013 N 109)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 xml:space="preserve">8.1. Запросы, предусмотренные </w:t>
      </w:r>
      <w:hyperlink w:anchor="P95" w:history="1">
        <w:r>
          <w:rPr>
            <w:color w:val="0000FF"/>
          </w:rPr>
          <w:t>подпунктом "г" пункта 7</w:t>
        </w:r>
      </w:hyperlink>
      <w:r>
        <w:t xml:space="preserve"> настоящего Положения (кроме запросов в кредитные организации, налоговые органы Российской Федерации и орган, осуществляющий государственный кадастровый учет и государственную регистрацию прав), направляются руководителем аппарата Губернатора и Правительства Пензенской области, начальником Управления государственной службы и кадров Правительства Пензенской области.</w:t>
      </w:r>
    </w:p>
    <w:p w:rsidR="00EB22F9" w:rsidRDefault="00EB22F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18.04.2014 </w:t>
      </w:r>
      <w:hyperlink r:id="rId59" w:history="1">
        <w:r>
          <w:rPr>
            <w:color w:val="0000FF"/>
          </w:rPr>
          <w:t>N 61</w:t>
        </w:r>
      </w:hyperlink>
      <w:r>
        <w:t xml:space="preserve">, от 29.07.2016 </w:t>
      </w:r>
      <w:hyperlink r:id="rId60" w:history="1">
        <w:r>
          <w:rPr>
            <w:color w:val="0000FF"/>
          </w:rPr>
          <w:t>N 115</w:t>
        </w:r>
      </w:hyperlink>
      <w:r>
        <w:t>)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Запросы в кредитные организации, налоговые органы Российской Федерации и орган, осуществляющий государственный кадастровый учет и государственную регистрацию прав, направляются должностными лицами, перечень которых утвержден Президентом Российской Федерации.</w:t>
      </w:r>
    </w:p>
    <w:p w:rsidR="00EB22F9" w:rsidRDefault="00EB22F9">
      <w:pPr>
        <w:pStyle w:val="ConsPlusNormal"/>
        <w:jc w:val="both"/>
      </w:pPr>
      <w:r>
        <w:t xml:space="preserve">(в ред. Постановлений Губернатора </w:t>
      </w:r>
      <w:proofErr w:type="gramStart"/>
      <w:r>
        <w:t>Пензенской</w:t>
      </w:r>
      <w:proofErr w:type="gramEnd"/>
      <w:r>
        <w:t xml:space="preserve"> обл. от 31.01.2014 </w:t>
      </w:r>
      <w:hyperlink r:id="rId61" w:history="1">
        <w:r>
          <w:rPr>
            <w:color w:val="0000FF"/>
          </w:rPr>
          <w:t>N 10</w:t>
        </w:r>
      </w:hyperlink>
      <w:r>
        <w:t xml:space="preserve">, от 29.07.2016 </w:t>
      </w:r>
      <w:hyperlink r:id="rId62" w:history="1">
        <w:r>
          <w:rPr>
            <w:color w:val="0000FF"/>
          </w:rPr>
          <w:t>N 115</w:t>
        </w:r>
      </w:hyperlink>
      <w:r>
        <w:t>)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9. Начальник Управления государственной службы и кадров Правительства Пензенской области обеспечивает:</w:t>
      </w:r>
    </w:p>
    <w:p w:rsidR="00EB22F9" w:rsidRDefault="00EB22F9">
      <w:pPr>
        <w:pStyle w:val="ConsPlusNormal"/>
        <w:jc w:val="both"/>
      </w:pPr>
      <w:r>
        <w:t xml:space="preserve">(в ред. Постановлений Губернатора </w:t>
      </w:r>
      <w:proofErr w:type="gramStart"/>
      <w:r>
        <w:t>Пензенской</w:t>
      </w:r>
      <w:proofErr w:type="gramEnd"/>
      <w:r>
        <w:t xml:space="preserve"> обл. от 31.01.2014 </w:t>
      </w:r>
      <w:hyperlink r:id="rId63" w:history="1">
        <w:r>
          <w:rPr>
            <w:color w:val="0000FF"/>
          </w:rPr>
          <w:t>N 10</w:t>
        </w:r>
      </w:hyperlink>
      <w:r>
        <w:t xml:space="preserve">, от 18.04.2014 </w:t>
      </w:r>
      <w:hyperlink r:id="rId64" w:history="1">
        <w:r>
          <w:rPr>
            <w:color w:val="0000FF"/>
          </w:rPr>
          <w:t>N 61</w:t>
        </w:r>
      </w:hyperlink>
      <w:r>
        <w:t>)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а) уведомление в письменной форме гражданина или лица, замещающего государственную должность Пензенской области, о начале в отношении его проверки - в течение двух рабочих дней со дня получения соответствующего решения;</w:t>
      </w:r>
    </w:p>
    <w:p w:rsidR="00EB22F9" w:rsidRDefault="00EB22F9">
      <w:pPr>
        <w:pStyle w:val="ConsPlusNormal"/>
        <w:spacing w:before="220"/>
        <w:ind w:firstLine="540"/>
        <w:jc w:val="both"/>
      </w:pPr>
      <w:bookmarkStart w:id="5" w:name="P119"/>
      <w:bookmarkEnd w:id="5"/>
      <w:proofErr w:type="gramStart"/>
      <w:r>
        <w:t>б) проведение в случае обращения гражданина или лица, замещающего государственную должность Пензенской области, беседы с ними, в ходе которой они должны быть проинформированы о том, какие сведения, представляемые ими в соответствии с настоящим Положением, и соблюдение каких установленных ограничений подлежат проверке, - в течение семи рабочих дней со дня получения обращения гражданина или лица, замещающего государственную должность Пензенской области, а при</w:t>
      </w:r>
      <w:proofErr w:type="gramEnd"/>
      <w:r>
        <w:t xml:space="preserve"> </w:t>
      </w:r>
      <w:proofErr w:type="gramStart"/>
      <w:r>
        <w:t>наличии</w:t>
      </w:r>
      <w:proofErr w:type="gramEnd"/>
      <w:r>
        <w:t xml:space="preserve"> уважительной причины - в срок, согласованный с гражданином или лицом, замещающим государственную должность Пензенской области.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10. По окончании проверки начальник Управления государственной службы и кадров Правительства Пензенской области обязан ознакомить гражданина или лицо, замещающее государственную должность Пензенской области, с результатами проверки с соблюдением законодательства Российской Федерации о государственной тайне.</w:t>
      </w:r>
    </w:p>
    <w:p w:rsidR="00EB22F9" w:rsidRDefault="00EB22F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31.01.2014 </w:t>
      </w:r>
      <w:hyperlink r:id="rId65" w:history="1">
        <w:r>
          <w:rPr>
            <w:color w:val="0000FF"/>
          </w:rPr>
          <w:t>N 10</w:t>
        </w:r>
      </w:hyperlink>
      <w:r>
        <w:t xml:space="preserve">, от 18.04.2014 </w:t>
      </w:r>
      <w:hyperlink r:id="rId66" w:history="1">
        <w:r>
          <w:rPr>
            <w:color w:val="0000FF"/>
          </w:rPr>
          <w:t>N 61</w:t>
        </w:r>
      </w:hyperlink>
      <w:r>
        <w:t>)</w:t>
      </w:r>
    </w:p>
    <w:p w:rsidR="00EB22F9" w:rsidRDefault="00EB22F9">
      <w:pPr>
        <w:pStyle w:val="ConsPlusNormal"/>
        <w:spacing w:before="220"/>
        <w:ind w:firstLine="540"/>
        <w:jc w:val="both"/>
      </w:pPr>
      <w:bookmarkStart w:id="6" w:name="P122"/>
      <w:bookmarkEnd w:id="6"/>
      <w:r>
        <w:lastRenderedPageBreak/>
        <w:t>11. Гражданин или лицо, замещающее государственную должность Пензенской области, вправе: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 xml:space="preserve">а) давать пояснения в письменной форме: в ходе проверки; по вопросам, указанным в </w:t>
      </w:r>
      <w:hyperlink w:anchor="P119" w:history="1">
        <w:r>
          <w:rPr>
            <w:color w:val="0000FF"/>
          </w:rPr>
          <w:t>подпункте "б" пункта 9</w:t>
        </w:r>
      </w:hyperlink>
      <w:r>
        <w:t xml:space="preserve"> настоящего Положения; по результатам проверки;</w:t>
      </w:r>
    </w:p>
    <w:p w:rsidR="00EB22F9" w:rsidRDefault="00EB22F9">
      <w:pPr>
        <w:pStyle w:val="ConsPlusNormal"/>
        <w:spacing w:before="220"/>
        <w:ind w:firstLine="540"/>
        <w:jc w:val="both"/>
      </w:pPr>
      <w:bookmarkStart w:id="7" w:name="P124"/>
      <w:bookmarkEnd w:id="7"/>
      <w:r>
        <w:t>б) представлять дополнительные материалы и давать по ним пояснения в письменной форме;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 xml:space="preserve">в) обращаться к начальнику Управления государственной службы и кадров Правительства Пензенской области с подлежащим удовлетворению ходатайством о проведении с ним беседы по вопросам, указанным в </w:t>
      </w:r>
      <w:hyperlink w:anchor="P124" w:history="1">
        <w:r>
          <w:rPr>
            <w:color w:val="0000FF"/>
          </w:rPr>
          <w:t>подпункте "б" пункта 11</w:t>
        </w:r>
      </w:hyperlink>
      <w:r>
        <w:t xml:space="preserve"> настоящего Положения.</w:t>
      </w:r>
    </w:p>
    <w:p w:rsidR="00EB22F9" w:rsidRDefault="00EB22F9">
      <w:pPr>
        <w:pStyle w:val="ConsPlusNormal"/>
        <w:jc w:val="both"/>
      </w:pPr>
      <w:r>
        <w:t xml:space="preserve">(в ред. Постановлений Губернатора </w:t>
      </w:r>
      <w:proofErr w:type="gramStart"/>
      <w:r>
        <w:t>Пензенской</w:t>
      </w:r>
      <w:proofErr w:type="gramEnd"/>
      <w:r>
        <w:t xml:space="preserve"> обл. от 31.01.2014 </w:t>
      </w:r>
      <w:hyperlink r:id="rId67" w:history="1">
        <w:r>
          <w:rPr>
            <w:color w:val="0000FF"/>
          </w:rPr>
          <w:t>N 10</w:t>
        </w:r>
      </w:hyperlink>
      <w:r>
        <w:t xml:space="preserve">, от 18.04.2014 </w:t>
      </w:r>
      <w:hyperlink r:id="rId68" w:history="1">
        <w:r>
          <w:rPr>
            <w:color w:val="0000FF"/>
          </w:rPr>
          <w:t>N 61</w:t>
        </w:r>
      </w:hyperlink>
      <w:r>
        <w:t>)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 xml:space="preserve">12. Пояснения, указанные в </w:t>
      </w:r>
      <w:hyperlink w:anchor="P122" w:history="1">
        <w:r>
          <w:rPr>
            <w:color w:val="0000FF"/>
          </w:rPr>
          <w:t>пункте 11</w:t>
        </w:r>
      </w:hyperlink>
      <w:r>
        <w:t xml:space="preserve"> настоящего Положения, приобщаются к материалам проверки.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13. Руководитель аппарата Губернатора и Правительства Пензенской области или начальник Управления государственной службы и кадров Правительства Пензенской области представляет Губернатору Пензенской области доклад о результатах проверки.</w:t>
      </w:r>
    </w:p>
    <w:p w:rsidR="00EB22F9" w:rsidRDefault="00EB22F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31.01.2014 </w:t>
      </w:r>
      <w:hyperlink r:id="rId69" w:history="1">
        <w:r>
          <w:rPr>
            <w:color w:val="0000FF"/>
          </w:rPr>
          <w:t>N 10</w:t>
        </w:r>
      </w:hyperlink>
      <w:r>
        <w:t xml:space="preserve">, от 18.04.2014 </w:t>
      </w:r>
      <w:hyperlink r:id="rId70" w:history="1">
        <w:r>
          <w:rPr>
            <w:color w:val="0000FF"/>
          </w:rPr>
          <w:t>N 61</w:t>
        </w:r>
      </w:hyperlink>
      <w:r>
        <w:t>)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>Сведения о результатах проверки с письменного согласия Губернатора Пензенской области предоставляются руководителем аппарата Губернатора и Правительства Пензенской области или начальником Управления государственной службы и кадров Правительства Пензенской области с одновременным уведомлением об этом гражданина или лица, замещающего государственную должность Пензенской области, в отношении которого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</w:t>
      </w:r>
      <w:proofErr w:type="gramEnd"/>
      <w:r>
        <w:t xml:space="preserve"> с законом иных общественных объединений, не являющихся политическими партиями, Общественным палатам Российской Федерации, Пензенской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EB22F9" w:rsidRDefault="00EB22F9">
      <w:pPr>
        <w:pStyle w:val="ConsPlusNormal"/>
        <w:jc w:val="both"/>
      </w:pPr>
      <w:r>
        <w:t xml:space="preserve">(в ред. Постановлений Губернатора </w:t>
      </w:r>
      <w:proofErr w:type="gramStart"/>
      <w:r>
        <w:t>Пензенской</w:t>
      </w:r>
      <w:proofErr w:type="gramEnd"/>
      <w:r>
        <w:t xml:space="preserve"> обл. от 31.01.2014 </w:t>
      </w:r>
      <w:hyperlink r:id="rId71" w:history="1">
        <w:r>
          <w:rPr>
            <w:color w:val="0000FF"/>
          </w:rPr>
          <w:t>N 10</w:t>
        </w:r>
      </w:hyperlink>
      <w:r>
        <w:t xml:space="preserve">, от 18.04.2014 </w:t>
      </w:r>
      <w:hyperlink r:id="rId72" w:history="1">
        <w:r>
          <w:rPr>
            <w:color w:val="0000FF"/>
          </w:rPr>
          <w:t>N 61</w:t>
        </w:r>
      </w:hyperlink>
      <w:r>
        <w:t>)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>15.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 xml:space="preserve">При установлении в ходе проверки обстоятельств, свидетельствующих о представлении лицом, замещающим государственную должность Пензенской области, недостоверных или неполных сведений, предусмотренных </w:t>
      </w:r>
      <w:hyperlink w:anchor="P71" w:history="1">
        <w:r>
          <w:rPr>
            <w:color w:val="0000FF"/>
          </w:rPr>
          <w:t>подпунктом "а" пункта 1</w:t>
        </w:r>
      </w:hyperlink>
      <w:r>
        <w:t xml:space="preserve"> настоящего Положения, и о несоблюдении им установленных ограничений, материалы проверки представляются в комиссию, выполняющую функции по рассмотрению вопросов, связанных с урегулированием конфликта интересов и соблюдением требований к должностному поведению лиц, замещающих государственные должности Пензенской области.</w:t>
      </w:r>
      <w:proofErr w:type="gramEnd"/>
    </w:p>
    <w:p w:rsidR="00EB22F9" w:rsidRDefault="00EB22F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11.03.2013 </w:t>
      </w:r>
      <w:hyperlink r:id="rId73" w:history="1">
        <w:r>
          <w:rPr>
            <w:color w:val="0000FF"/>
          </w:rPr>
          <w:t>N 44</w:t>
        </w:r>
      </w:hyperlink>
      <w:r>
        <w:t xml:space="preserve">, от 22.05.2015 </w:t>
      </w:r>
      <w:hyperlink r:id="rId74" w:history="1">
        <w:r>
          <w:rPr>
            <w:color w:val="0000FF"/>
          </w:rPr>
          <w:t>N 63</w:t>
        </w:r>
      </w:hyperlink>
      <w:r>
        <w:t xml:space="preserve">, от 05.10.2015 </w:t>
      </w:r>
      <w:hyperlink r:id="rId75" w:history="1">
        <w:r>
          <w:rPr>
            <w:color w:val="0000FF"/>
          </w:rPr>
          <w:t>N 119</w:t>
        </w:r>
      </w:hyperlink>
      <w:r>
        <w:t>)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t xml:space="preserve">17. Подлинники справок о доходах, об имуществе и обязательствах имущественного характера, поступивших в Управление государственной службы и кадров Правительства Пензенской области в соответствии с </w:t>
      </w:r>
      <w:hyperlink r:id="rId76" w:history="1">
        <w:r>
          <w:rPr>
            <w:color w:val="0000FF"/>
          </w:rPr>
          <w:t>постановлением</w:t>
        </w:r>
      </w:hyperlink>
      <w:r>
        <w:t xml:space="preserve"> Губернатора Пензенской области от 23.09.2009 N 209 (с последующими изменениями), по окончании календарного года направляются в кадровые службы соответствующих государственных органов для приобщения к личным делам.</w:t>
      </w:r>
    </w:p>
    <w:p w:rsidR="00EB22F9" w:rsidRDefault="00EB22F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Губернатора Пензенской обл. от 23.06.2011 </w:t>
      </w:r>
      <w:hyperlink r:id="rId77" w:history="1">
        <w:r>
          <w:rPr>
            <w:color w:val="0000FF"/>
          </w:rPr>
          <w:t>N 71</w:t>
        </w:r>
      </w:hyperlink>
      <w:r>
        <w:t xml:space="preserve">, от 03.09.2014 </w:t>
      </w:r>
      <w:hyperlink r:id="rId78" w:history="1">
        <w:r>
          <w:rPr>
            <w:color w:val="0000FF"/>
          </w:rPr>
          <w:t>N 123</w:t>
        </w:r>
      </w:hyperlink>
      <w:r>
        <w:t>)</w:t>
      </w:r>
    </w:p>
    <w:p w:rsidR="00EB22F9" w:rsidRDefault="00EB22F9">
      <w:pPr>
        <w:pStyle w:val="ConsPlusNormal"/>
        <w:spacing w:before="220"/>
        <w:ind w:firstLine="540"/>
        <w:jc w:val="both"/>
      </w:pPr>
      <w:r>
        <w:lastRenderedPageBreak/>
        <w:t>18. Материалы проверки хранятся в Управлении государственной службы и кадров Правительства Пензенской области в течение трех лет со дня ее окончания, после чего передаются в архив.</w:t>
      </w:r>
    </w:p>
    <w:p w:rsidR="00EB22F9" w:rsidRDefault="00EB22F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18 в ред. </w:t>
      </w:r>
      <w:hyperlink r:id="rId79" w:history="1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11.03.2013 N 44)</w:t>
      </w:r>
    </w:p>
    <w:p w:rsidR="00EB22F9" w:rsidRDefault="00EB22F9">
      <w:pPr>
        <w:pStyle w:val="ConsPlusNormal"/>
        <w:jc w:val="both"/>
      </w:pPr>
    </w:p>
    <w:p w:rsidR="00EB22F9" w:rsidRDefault="00EB22F9">
      <w:pPr>
        <w:pStyle w:val="ConsPlusNormal"/>
        <w:jc w:val="both"/>
      </w:pPr>
    </w:p>
    <w:p w:rsidR="00EB22F9" w:rsidRDefault="00EB22F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F41F2" w:rsidRDefault="00AF41F2">
      <w:bookmarkStart w:id="8" w:name="_GoBack"/>
      <w:bookmarkEnd w:id="8"/>
    </w:p>
    <w:sectPr w:rsidR="00AF41F2" w:rsidSect="00CD3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2F9"/>
    <w:rsid w:val="00AF41F2"/>
    <w:rsid w:val="00EB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22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22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22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22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22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22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442D8D2B4700683CCA961079242C9A793D7CF0488DC664BB62AFB9D3E41EB8DCB199FCFC4900FA6D1C828MCz6K" TargetMode="External"/><Relationship Id="rId18" Type="http://schemas.openxmlformats.org/officeDocument/2006/relationships/hyperlink" Target="consultantplus://offline/ref=6442D8D2B4700683CCA961079242C9A793D7CF0480DB674FB028A6973618E78FCC16C0D8C3D903A7D1C82AC2M6z2K" TargetMode="External"/><Relationship Id="rId26" Type="http://schemas.openxmlformats.org/officeDocument/2006/relationships/hyperlink" Target="consultantplus://offline/ref=6442D8D2B4700683CCA961079242C9A793D7CF0488DD644FBB2AFB9D3E41EB8DCB199FCFC4900FA6D1C828MCzDK" TargetMode="External"/><Relationship Id="rId39" Type="http://schemas.openxmlformats.org/officeDocument/2006/relationships/hyperlink" Target="consultantplus://offline/ref=6442D8D2B4700683CCA961079242C9A793D7CF0488DD644FBB2AFB9D3E41EB8DCB199FCFC4900FA6D1C829MCz4K" TargetMode="External"/><Relationship Id="rId21" Type="http://schemas.openxmlformats.org/officeDocument/2006/relationships/hyperlink" Target="consultantplus://offline/ref=6442D8D2B4700683CCA961079242C9A793D7CF0488DD644FBB2AFB9D3E41EB8DCB199FCFC4900FA6D1C828MCzDK" TargetMode="External"/><Relationship Id="rId34" Type="http://schemas.openxmlformats.org/officeDocument/2006/relationships/hyperlink" Target="consultantplus://offline/ref=6442D8D2B4700683CCA961079242C9A793D7CF0488DD644FBB2AFB9D3E41EB8DCB199FCFC4900FA6D1C828MCzDK" TargetMode="External"/><Relationship Id="rId42" Type="http://schemas.openxmlformats.org/officeDocument/2006/relationships/hyperlink" Target="consultantplus://offline/ref=6442D8D2B4700683CCA961079242C9A793D7CF0486D3674CB32AFB9D3E41EB8DCB199FCFC4900FA6D1C82AMCzDK" TargetMode="External"/><Relationship Id="rId47" Type="http://schemas.openxmlformats.org/officeDocument/2006/relationships/hyperlink" Target="consultantplus://offline/ref=6442D8D2B4700683CCA961079242C9A793D7CF0480DB6142B221A6973618E78FCCM1z6K" TargetMode="External"/><Relationship Id="rId50" Type="http://schemas.openxmlformats.org/officeDocument/2006/relationships/hyperlink" Target="consultantplus://offline/ref=6442D8D2B4700683CCA961079242C9A793D7CF0488D36248B52AFB9D3E41EB8DCB199FCFC4900FA6D1C82DMCz5K" TargetMode="External"/><Relationship Id="rId55" Type="http://schemas.openxmlformats.org/officeDocument/2006/relationships/hyperlink" Target="consultantplus://offline/ref=A750D72E21134525531E590EBBF2FBCD799AFE8AAC5A8833B194217A6EF194D87B113BBACFE3B9D0635D37NFzBK" TargetMode="External"/><Relationship Id="rId63" Type="http://schemas.openxmlformats.org/officeDocument/2006/relationships/hyperlink" Target="consultantplus://offline/ref=A750D72E21134525531E590EBBF2FBCD799AFE8AAC54803EBF94217A6EF194D87B113BBACFE3B9D0635D37NFz9K" TargetMode="External"/><Relationship Id="rId68" Type="http://schemas.openxmlformats.org/officeDocument/2006/relationships/hyperlink" Target="consultantplus://offline/ref=A750D72E21134525531E590EBBF2FBCD799AFE8AA2548B30B994217A6EF194D87B113BBACFE3B9D0635D32NFz9K" TargetMode="External"/><Relationship Id="rId76" Type="http://schemas.openxmlformats.org/officeDocument/2006/relationships/hyperlink" Target="consultantplus://offline/ref=A750D72E21134525531E590EBBF2FBCD799AFE8AA45C8D3EB89F7C7066A898DA7CN1zEK" TargetMode="External"/><Relationship Id="rId7" Type="http://schemas.openxmlformats.org/officeDocument/2006/relationships/hyperlink" Target="consultantplus://offline/ref=6442D8D2B4700683CCA961079242C9A793D7CF0486D96D4FBA2AFB9D3E41EB8DCB199FCFC4900FA6D1C82EMCz1K" TargetMode="External"/><Relationship Id="rId71" Type="http://schemas.openxmlformats.org/officeDocument/2006/relationships/hyperlink" Target="consultantplus://offline/ref=A750D72E21134525531E590EBBF2FBCD799AFE8AAC54803EBF94217A6EF194D87B113BBACFE3B9D0635D37NFzD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442D8D2B4700683CCA961079242C9A793D7CF0480DA634EBB21A6973618E78FCC16C0D8C3D903A7D1C82AC5M6zDK" TargetMode="External"/><Relationship Id="rId29" Type="http://schemas.openxmlformats.org/officeDocument/2006/relationships/hyperlink" Target="consultantplus://offline/ref=6442D8D2B4700683CCA961079242C9A793D7CF0482D96548B72AFB9D3E41EB8DMCzBK" TargetMode="External"/><Relationship Id="rId11" Type="http://schemas.openxmlformats.org/officeDocument/2006/relationships/hyperlink" Target="consultantplus://offline/ref=6442D8D2B4700683CCA961079242C9A793D7CF0488D36C42B52AFB9D3E41EB8DCB199FCFC4900FA6D1C829MCz1K" TargetMode="External"/><Relationship Id="rId24" Type="http://schemas.openxmlformats.org/officeDocument/2006/relationships/hyperlink" Target="consultantplus://offline/ref=6442D8D2B4700683CCA961079242C9A793D7CF0480DB6548B223A6973618E78FCC16C0D8C3D903A7D1C82AC5M6zCK" TargetMode="External"/><Relationship Id="rId32" Type="http://schemas.openxmlformats.org/officeDocument/2006/relationships/hyperlink" Target="consultantplus://offline/ref=6442D8D2B4700683CCA961079242C9A793D7CF0488DD644FBB2AFB9D3E41EB8DCB199FCFC4900FA6D1C828MCzDK" TargetMode="External"/><Relationship Id="rId37" Type="http://schemas.openxmlformats.org/officeDocument/2006/relationships/hyperlink" Target="consultantplus://offline/ref=6442D8D2B4700683CCA961079242C9A793D7CF0489D9604CBB2AFB9D3E41EB8DCB199FCFC4900FA6D1C82AMCz1K" TargetMode="External"/><Relationship Id="rId40" Type="http://schemas.openxmlformats.org/officeDocument/2006/relationships/hyperlink" Target="consultantplus://offline/ref=6442D8D2B4700683CCA961079242C9A793D7CF0488D36248B52AFB9D3E41EB8DCB199FCFC4900FA6D1C82DMCz4K" TargetMode="External"/><Relationship Id="rId45" Type="http://schemas.openxmlformats.org/officeDocument/2006/relationships/hyperlink" Target="consultantplus://offline/ref=6442D8D2B4700683CCA961079242C9A793D7CF0488DD6543B12AFB9D3E41EB8DCB199FCFC4900FA6D1C82AMCz3K" TargetMode="External"/><Relationship Id="rId53" Type="http://schemas.openxmlformats.org/officeDocument/2006/relationships/hyperlink" Target="consultantplus://offline/ref=6442D8D2B4700683CCA961079242C9A793D7CF0488D36248B52AFB9D3E41EB8DCB199FCFC4900FA6D1C82DMCz0K" TargetMode="External"/><Relationship Id="rId58" Type="http://schemas.openxmlformats.org/officeDocument/2006/relationships/hyperlink" Target="consultantplus://offline/ref=A750D72E21134525531E590EBBF2FBCD799AFE8AAC548E34BF94217A6EF194D87B113BBACFE3B9D0635D34NFzFK" TargetMode="External"/><Relationship Id="rId66" Type="http://schemas.openxmlformats.org/officeDocument/2006/relationships/hyperlink" Target="consultantplus://offline/ref=A750D72E21134525531E590EBBF2FBCD799AFE8AA2548B30B994217A6EF194D87B113BBACFE3B9D0635D32NFz8K" TargetMode="External"/><Relationship Id="rId74" Type="http://schemas.openxmlformats.org/officeDocument/2006/relationships/hyperlink" Target="consultantplus://offline/ref=A750D72E21134525531E590EBBF2FBCD799AFE8AAC5A803FB994217A6EF194D87B113BBACFE3B9D0635D32NFzAK" TargetMode="External"/><Relationship Id="rId79" Type="http://schemas.openxmlformats.org/officeDocument/2006/relationships/hyperlink" Target="consultantplus://offline/ref=A750D72E21134525531E590EBBF2FBCD799AFE8AAC5A8833B194217A6EF194D87B113BBACFE3B9D0635D35NFzBK" TargetMode="Externa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A750D72E21134525531E590EBBF2FBCD799AFE8AAC54803EBF94217A6EF194D87B113BBACFE3B9D0635D37NFzAK" TargetMode="External"/><Relationship Id="rId10" Type="http://schemas.openxmlformats.org/officeDocument/2006/relationships/hyperlink" Target="consultantplus://offline/ref=6442D8D2B4700683CCA961079242C9A793D7CF0488D36248B52AFB9D3E41EB8DCB199FCFC4900FA6D1C82DMCz4K" TargetMode="External"/><Relationship Id="rId19" Type="http://schemas.openxmlformats.org/officeDocument/2006/relationships/hyperlink" Target="consultantplus://offline/ref=6442D8D2B4700683CCA961079242C9A793D7CF0488D86D43B12AFB9D3E41EB8DCB199FCFC4900FA6D1C82FMCz1K" TargetMode="External"/><Relationship Id="rId31" Type="http://schemas.openxmlformats.org/officeDocument/2006/relationships/hyperlink" Target="consultantplus://offline/ref=6442D8D2B4700683CCA961079242C9A793D7CF0485DE604FB52AFB9D3E41EB8DCB199FCFC4900FA6D1C828MCz6K" TargetMode="External"/><Relationship Id="rId44" Type="http://schemas.openxmlformats.org/officeDocument/2006/relationships/hyperlink" Target="consultantplus://offline/ref=6442D8D2B4700683CCA961079242C9A793D7CF0488DD6C43B32AFB9D3E41EB8DCB199FCFC4900FA6D1C82AMCzDK" TargetMode="External"/><Relationship Id="rId52" Type="http://schemas.openxmlformats.org/officeDocument/2006/relationships/hyperlink" Target="consultantplus://offline/ref=6442D8D2B4700683CCA961079242C9A793D7CF0488DD644FBB2AFB9D3E41EB8DCB199FCFC4900FA6D1C829MCz0K" TargetMode="External"/><Relationship Id="rId60" Type="http://schemas.openxmlformats.org/officeDocument/2006/relationships/hyperlink" Target="consultantplus://offline/ref=A750D72E21134525531E590EBBF2FBCD799AFE8AA45D8F32B19F7C7066A898DA7C1E64ADC8AAB5D1635D33FBN5z9K" TargetMode="External"/><Relationship Id="rId65" Type="http://schemas.openxmlformats.org/officeDocument/2006/relationships/hyperlink" Target="consultantplus://offline/ref=A750D72E21134525531E590EBBF2FBCD799AFE8AAC54803EBF94217A6EF194D87B113BBACFE3B9D0635D37NFzEK" TargetMode="External"/><Relationship Id="rId73" Type="http://schemas.openxmlformats.org/officeDocument/2006/relationships/hyperlink" Target="consultantplus://offline/ref=A750D72E21134525531E590EBBF2FBCD799AFE8AAC5A8833B194217A6EF194D87B113BBACFE3B9D0635D36NFz3K" TargetMode="External"/><Relationship Id="rId78" Type="http://schemas.openxmlformats.org/officeDocument/2006/relationships/hyperlink" Target="consultantplus://offline/ref=A750D72E21134525531E590EBBF2FBCD799AFE8AAC5B8A37BC94217A6EF194D87B113BBACFE3B9D0635D30NFzAK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442D8D2B4700683CCA961079242C9A793D7CF0488DD644FBB2AFB9D3E41EB8DCB199FCFC4900FA6D1C828MCz2K" TargetMode="External"/><Relationship Id="rId14" Type="http://schemas.openxmlformats.org/officeDocument/2006/relationships/hyperlink" Target="consultantplus://offline/ref=6442D8D2B4700683CCA961079242C9A793D7CF0488DD6C43B32AFB9D3E41EB8DCB199FCFC4900FA6D1C82AMCz3K" TargetMode="External"/><Relationship Id="rId22" Type="http://schemas.openxmlformats.org/officeDocument/2006/relationships/hyperlink" Target="consultantplus://offline/ref=6442D8D2B4700683CCA961079242C9A793D7CF0488DD644FBB2AFB9D3E41EB8DCB199FCFC4900FA6D1C828MCzDK" TargetMode="External"/><Relationship Id="rId27" Type="http://schemas.openxmlformats.org/officeDocument/2006/relationships/hyperlink" Target="consultantplus://offline/ref=6442D8D2B4700683CCA961079242C9A793D7CF0485D96C49B32AFB9D3E41EB8DCB199FCFC4900FA6D1C82BMCz1K" TargetMode="External"/><Relationship Id="rId30" Type="http://schemas.openxmlformats.org/officeDocument/2006/relationships/hyperlink" Target="consultantplus://offline/ref=6442D8D2B4700683CCA961079242C9A793D7CF0488DD644FBB2AFB9D3E41EB8DCB199FCFC4900FA6D1C828MCzDK" TargetMode="External"/><Relationship Id="rId35" Type="http://schemas.openxmlformats.org/officeDocument/2006/relationships/hyperlink" Target="consultantplus://offline/ref=6442D8D2B4700683CCA961079242C9A793D7CF0488DD644FBB2AFB9D3E41EB8DCB199FCFC4900FA6D1C828MCzDK" TargetMode="External"/><Relationship Id="rId43" Type="http://schemas.openxmlformats.org/officeDocument/2006/relationships/hyperlink" Target="consultantplus://offline/ref=6442D8D2B4700683CCA961079242C9A793D7CF0488DC664BB62AFB9D3E41EB8DCB199FCFC4900FA6D1C828MCz6K" TargetMode="External"/><Relationship Id="rId48" Type="http://schemas.openxmlformats.org/officeDocument/2006/relationships/hyperlink" Target="consultantplus://offline/ref=6442D8D2B4700683CCA961079242C9A793D7CF0488DC664BB62AFB9D3E41EB8DCB199FCFC4900FA6D1C828MCz7K" TargetMode="External"/><Relationship Id="rId56" Type="http://schemas.openxmlformats.org/officeDocument/2006/relationships/hyperlink" Target="consultantplus://offline/ref=A750D72E21134525531E590EBBF2FBCD799AFE8AAC54803EBF94217A6EF194D87B113BBACFE3B9D0635D30NFz2K" TargetMode="External"/><Relationship Id="rId64" Type="http://schemas.openxmlformats.org/officeDocument/2006/relationships/hyperlink" Target="consultantplus://offline/ref=A750D72E21134525531E590EBBF2FBCD799AFE8AA2548B30B994217A6EF194D87B113BBACFE3B9D0635D32NFzBK" TargetMode="External"/><Relationship Id="rId69" Type="http://schemas.openxmlformats.org/officeDocument/2006/relationships/hyperlink" Target="consultantplus://offline/ref=A750D72E21134525531E590EBBF2FBCD799AFE8AAC54803EBF94217A6EF194D87B113BBACFE3B9D0635D37NFzCK" TargetMode="External"/><Relationship Id="rId77" Type="http://schemas.openxmlformats.org/officeDocument/2006/relationships/hyperlink" Target="consultantplus://offline/ref=A750D72E21134525531E590EBBF2FBCD799AFE8AAD5E8C30B194217A6EF194D87B113BBACFE3B9D0635D32NFzAK" TargetMode="External"/><Relationship Id="rId8" Type="http://schemas.openxmlformats.org/officeDocument/2006/relationships/hyperlink" Target="consultantplus://offline/ref=6442D8D2B4700683CCA961079242C9A793D7CF0488D86D43B12AFB9D3E41EB8DCB199FCFC4900FA6D1C82FMCz0K" TargetMode="External"/><Relationship Id="rId51" Type="http://schemas.openxmlformats.org/officeDocument/2006/relationships/hyperlink" Target="consultantplus://offline/ref=6442D8D2B4700683CCA961079242C9A793D7CF0488D36248B52AFB9D3E41EB8DCB199FCFC4900FA6D1C82DMCz6K" TargetMode="External"/><Relationship Id="rId72" Type="http://schemas.openxmlformats.org/officeDocument/2006/relationships/hyperlink" Target="consultantplus://offline/ref=A750D72E21134525531E590EBBF2FBCD799AFE8AA2548B30B994217A6EF194D87B113BBACFE3B9D0635D32NFzFK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6442D8D2B4700683CCA961079242C9A793D7CF0486D3674CB32AFB9D3E41EB8DCB199FCFC4900FA6D1C82AMCzDK" TargetMode="External"/><Relationship Id="rId17" Type="http://schemas.openxmlformats.org/officeDocument/2006/relationships/hyperlink" Target="consultantplus://offline/ref=6442D8D2B4700683CCA97F0A842E97A893DB970D83D36E1DEE75A0C06948E1DA8C56C68D809D0EA6MDz8K" TargetMode="External"/><Relationship Id="rId25" Type="http://schemas.openxmlformats.org/officeDocument/2006/relationships/hyperlink" Target="consultantplus://offline/ref=6442D8D2B4700683CCA961079242C9A793D7CF0485DE6D4CB52AFB9D3E41EB8DMCzBK" TargetMode="External"/><Relationship Id="rId33" Type="http://schemas.openxmlformats.org/officeDocument/2006/relationships/hyperlink" Target="consultantplus://offline/ref=6442D8D2B4700683CCA961079242C9A793D7CF0485DE604AB42AFB9D3E41EB8DCB199FCFC4900FA6D1C828MCz2K" TargetMode="External"/><Relationship Id="rId38" Type="http://schemas.openxmlformats.org/officeDocument/2006/relationships/hyperlink" Target="consultantplus://offline/ref=6442D8D2B4700683CCA961079242C9A793D7CF0488D86D43B12AFB9D3E41EB8DCB199FCFC4900FA6D1C82FMCzCK" TargetMode="External"/><Relationship Id="rId46" Type="http://schemas.openxmlformats.org/officeDocument/2006/relationships/hyperlink" Target="consultantplus://offline/ref=6442D8D2B4700683CCA961079242C9A793D7CF0480DA634EBB21A6973618E78FCC16C0D8C3D903A7D1C82AC5M6zDK" TargetMode="External"/><Relationship Id="rId59" Type="http://schemas.openxmlformats.org/officeDocument/2006/relationships/hyperlink" Target="consultantplus://offline/ref=A750D72E21134525531E590EBBF2FBCD799AFE8AA2548B30B994217A6EF194D87B113BBACFE3B9D0635D32NFzAK" TargetMode="External"/><Relationship Id="rId67" Type="http://schemas.openxmlformats.org/officeDocument/2006/relationships/hyperlink" Target="consultantplus://offline/ref=A750D72E21134525531E590EBBF2FBCD799AFE8AAC54803EBF94217A6EF194D87B113BBACFE3B9D0635D37NFzFK" TargetMode="External"/><Relationship Id="rId20" Type="http://schemas.openxmlformats.org/officeDocument/2006/relationships/hyperlink" Target="consultantplus://offline/ref=6442D8D2B4700683CCA961079242C9A793D7CF0488DD6C43B32AFB9D3E41EB8DCB199FCFC4900FA6D1C82AMCzCK" TargetMode="External"/><Relationship Id="rId41" Type="http://schemas.openxmlformats.org/officeDocument/2006/relationships/hyperlink" Target="consultantplus://offline/ref=6442D8D2B4700683CCA961079242C9A793D7CF0488D36C42B52AFB9D3E41EB8DCB199FCFC4900FA6D1C829MCz1K" TargetMode="External"/><Relationship Id="rId54" Type="http://schemas.openxmlformats.org/officeDocument/2006/relationships/hyperlink" Target="consultantplus://offline/ref=6442D8D2B4700683CCA961079242C9A793D7CF0488D36C42B52AFB9D3E41EB8DCB199FCFC4900FA6D1C829MCz2K" TargetMode="External"/><Relationship Id="rId62" Type="http://schemas.openxmlformats.org/officeDocument/2006/relationships/hyperlink" Target="consultantplus://offline/ref=A750D72E21134525531E590EBBF2FBCD799AFE8AA45D8F32B19F7C7066A898DA7C1E64ADC8AAB5D1635D33FBN5z9K" TargetMode="External"/><Relationship Id="rId70" Type="http://schemas.openxmlformats.org/officeDocument/2006/relationships/hyperlink" Target="consultantplus://offline/ref=A750D72E21134525531E590EBBF2FBCD799AFE8AA2548B30B994217A6EF194D87B113BBACFE3B9D0635D32NFzEK" TargetMode="External"/><Relationship Id="rId75" Type="http://schemas.openxmlformats.org/officeDocument/2006/relationships/hyperlink" Target="consultantplus://offline/ref=A750D72E21134525531E590EBBF2FBCD799AFE8AAC5A893FBB94217A6EF194D87B113BBACFE3B9D0635D33NFz2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442D8D2B4700683CCA961079242C9A793D7CF0489D9604CBB2AFB9D3E41EB8DCB199FCFC4900FA6D1C82AMCz1K" TargetMode="External"/><Relationship Id="rId15" Type="http://schemas.openxmlformats.org/officeDocument/2006/relationships/hyperlink" Target="consultantplus://offline/ref=6442D8D2B4700683CCA961079242C9A793D7CF0488DD6543B12AFB9D3E41EB8DCB199FCFC4900FA6D1C82AMCz3K" TargetMode="External"/><Relationship Id="rId23" Type="http://schemas.openxmlformats.org/officeDocument/2006/relationships/hyperlink" Target="consultantplus://offline/ref=6442D8D2B4700683CCA961079242C9A793D7CF0485D86C4CB62AFB9D3E41EB8DMCzBK" TargetMode="External"/><Relationship Id="rId28" Type="http://schemas.openxmlformats.org/officeDocument/2006/relationships/hyperlink" Target="consultantplus://offline/ref=6442D8D2B4700683CCA961079242C9A793D7CF0488DD644FBB2AFB9D3E41EB8DCB199FCFC4900FA6D1C828MCzDK" TargetMode="External"/><Relationship Id="rId36" Type="http://schemas.openxmlformats.org/officeDocument/2006/relationships/hyperlink" Target="consultantplus://offline/ref=6442D8D2B4700683CCA961079242C9A793D7CF0486D96D4FBA2AFB9D3E41EB8DCB199FCFC4900FA6D1C82EMCz2K" TargetMode="External"/><Relationship Id="rId49" Type="http://schemas.openxmlformats.org/officeDocument/2006/relationships/hyperlink" Target="consultantplus://offline/ref=6442D8D2B4700683CCA961079242C9A793D7CF0488DD644FBB2AFB9D3E41EB8DCB199FCFC4900FA6D1C829MCz5K" TargetMode="External"/><Relationship Id="rId57" Type="http://schemas.openxmlformats.org/officeDocument/2006/relationships/hyperlink" Target="consultantplus://offline/ref=A750D72E21134525531E590EBBF2FBCD799AFE8AAC54803EBF94217A6EF194D87B113BBACFE3B9D0635D30NFz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4161</Words>
  <Characters>23719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2017-06-28T10:51:00Z</dcterms:created>
  <dcterms:modified xsi:type="dcterms:W3CDTF">2017-06-28T10:51:00Z</dcterms:modified>
</cp:coreProperties>
</file>