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68" w:rsidRDefault="009A52B3" w:rsidP="003A2A68">
      <w:pPr>
        <w:jc w:val="center"/>
      </w:pPr>
      <w:r>
        <w:rPr>
          <w:b/>
          <w:noProof/>
          <w:sz w:val="28"/>
          <w:lang w:eastAsia="ru-RU"/>
        </w:rPr>
        <w:drawing>
          <wp:anchor distT="0" distB="0" distL="114300" distR="114300" simplePos="0" relativeHeight="251658240" behindDoc="0" locked="0" layoutInCell="1" allowOverlap="1" wp14:anchorId="12509F0E" wp14:editId="39F294A8">
            <wp:simplePos x="0" y="0"/>
            <wp:positionH relativeFrom="column">
              <wp:posOffset>2680970</wp:posOffset>
            </wp:positionH>
            <wp:positionV relativeFrom="paragraph">
              <wp:posOffset>109220</wp:posOffset>
            </wp:positionV>
            <wp:extent cx="720090" cy="864235"/>
            <wp:effectExtent l="0" t="0" r="381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rsidR="003A2A68" w:rsidRDefault="003A2A68" w:rsidP="003A2A68">
      <w:pPr>
        <w:jc w:val="center"/>
      </w:pPr>
    </w:p>
    <w:tbl>
      <w:tblPr>
        <w:tblpPr w:leftFromText="180" w:rightFromText="180" w:vertAnchor="text" w:horzAnchor="margin" w:tblpY="122"/>
        <w:tblW w:w="9606" w:type="dxa"/>
        <w:tblLayout w:type="fixed"/>
        <w:tblCellMar>
          <w:left w:w="0" w:type="dxa"/>
          <w:right w:w="0" w:type="dxa"/>
        </w:tblCellMar>
        <w:tblLook w:val="01E0" w:firstRow="1" w:lastRow="1" w:firstColumn="1" w:lastColumn="1" w:noHBand="0" w:noVBand="0"/>
      </w:tblPr>
      <w:tblGrid>
        <w:gridCol w:w="9606"/>
      </w:tblGrid>
      <w:tr w:rsidR="003A2A68" w:rsidTr="00FB1EC7">
        <w:trPr>
          <w:trHeight w:val="397"/>
        </w:trPr>
        <w:tc>
          <w:tcPr>
            <w:tcW w:w="9606" w:type="dxa"/>
            <w:shd w:val="clear" w:color="auto" w:fill="auto"/>
          </w:tcPr>
          <w:p w:rsidR="003A2A68" w:rsidRDefault="003A2A68" w:rsidP="00FB1EC7">
            <w:pPr>
              <w:jc w:val="center"/>
              <w:rPr>
                <w:b/>
                <w:sz w:val="28"/>
              </w:rPr>
            </w:pPr>
          </w:p>
          <w:p w:rsidR="009A52B3" w:rsidRDefault="009A52B3" w:rsidP="00FB1EC7">
            <w:pPr>
              <w:jc w:val="center"/>
              <w:rPr>
                <w:b/>
                <w:sz w:val="28"/>
              </w:rPr>
            </w:pPr>
          </w:p>
        </w:tc>
      </w:tr>
      <w:tr w:rsidR="003A2A68" w:rsidTr="00FB1EC7">
        <w:tc>
          <w:tcPr>
            <w:tcW w:w="9606" w:type="dxa"/>
            <w:shd w:val="clear" w:color="auto" w:fill="auto"/>
          </w:tcPr>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p>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АДМИНИСТРАЦИЯ МОКШАНСКОГО РАЙОНА </w:t>
            </w:r>
          </w:p>
        </w:tc>
      </w:tr>
      <w:tr w:rsidR="003A2A68" w:rsidTr="00FB1EC7">
        <w:trPr>
          <w:trHeight w:val="397"/>
        </w:trPr>
        <w:tc>
          <w:tcPr>
            <w:tcW w:w="9606" w:type="dxa"/>
            <w:shd w:val="clear" w:color="auto" w:fill="auto"/>
            <w:vAlign w:val="center"/>
          </w:tcPr>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  ПЕНЗЕНСКОЙ ОБЛАСТИ</w:t>
            </w:r>
          </w:p>
        </w:tc>
      </w:tr>
      <w:tr w:rsidR="003A2A68" w:rsidTr="00FB1EC7">
        <w:trPr>
          <w:trHeight w:val="294"/>
        </w:trPr>
        <w:tc>
          <w:tcPr>
            <w:tcW w:w="9606" w:type="dxa"/>
            <w:shd w:val="clear" w:color="auto" w:fill="auto"/>
          </w:tcPr>
          <w:p w:rsidR="003A2A68" w:rsidRDefault="003A2A68" w:rsidP="00FB1EC7">
            <w:pPr>
              <w:pStyle w:val="3"/>
              <w:tabs>
                <w:tab w:val="num" w:pos="720"/>
              </w:tabs>
              <w:suppressAutoHyphens/>
              <w:spacing w:before="0" w:after="0"/>
              <w:ind w:left="720" w:hanging="720"/>
              <w:jc w:val="center"/>
              <w:rPr>
                <w:rFonts w:ascii="Times New Roman" w:hAnsi="Times New Roman"/>
              </w:rPr>
            </w:pPr>
          </w:p>
        </w:tc>
      </w:tr>
      <w:tr w:rsidR="003A2A68" w:rsidTr="00FB1EC7">
        <w:trPr>
          <w:trHeight w:val="542"/>
        </w:trPr>
        <w:tc>
          <w:tcPr>
            <w:tcW w:w="9606" w:type="dxa"/>
            <w:shd w:val="clear" w:color="auto" w:fill="auto"/>
            <w:vAlign w:val="center"/>
          </w:tcPr>
          <w:p w:rsidR="003A2A68" w:rsidRDefault="003A2A68" w:rsidP="00FB1EC7">
            <w:pPr>
              <w:pStyle w:val="3"/>
              <w:tabs>
                <w:tab w:val="num" w:pos="720"/>
              </w:tabs>
              <w:suppressAutoHyphens/>
              <w:spacing w:before="0" w:after="0"/>
              <w:ind w:left="720" w:hanging="720"/>
              <w:jc w:val="center"/>
              <w:rPr>
                <w:rFonts w:ascii="Times New Roman" w:hAnsi="Times New Roman"/>
                <w:sz w:val="28"/>
                <w:szCs w:val="28"/>
              </w:rPr>
            </w:pPr>
            <w:r>
              <w:rPr>
                <w:rFonts w:ascii="Times New Roman" w:hAnsi="Times New Roman"/>
                <w:sz w:val="28"/>
                <w:szCs w:val="28"/>
              </w:rPr>
              <w:t>ПОСТАНОВЛЕНИЕ</w:t>
            </w:r>
          </w:p>
        </w:tc>
      </w:tr>
      <w:tr w:rsidR="003A2A68" w:rsidTr="00FB1EC7">
        <w:trPr>
          <w:trHeight w:val="212"/>
        </w:trPr>
        <w:tc>
          <w:tcPr>
            <w:tcW w:w="9606" w:type="dxa"/>
            <w:shd w:val="clear" w:color="auto" w:fill="auto"/>
            <w:vAlign w:val="center"/>
          </w:tcPr>
          <w:tbl>
            <w:tblPr>
              <w:tblpPr w:leftFromText="180" w:rightFromText="180" w:vertAnchor="text" w:horzAnchor="margin" w:tblpXSpec="center" w:tblpY="-86"/>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A2A68" w:rsidRPr="008C2149" w:rsidTr="00FB1EC7">
              <w:tc>
                <w:tcPr>
                  <w:tcW w:w="284" w:type="dxa"/>
                  <w:vAlign w:val="bottom"/>
                </w:tcPr>
                <w:p w:rsidR="003A2A68" w:rsidRPr="008C2149" w:rsidRDefault="003A2A68" w:rsidP="00FB1EC7">
                  <w:proofErr w:type="spellStart"/>
                  <w:r w:rsidRPr="008C2149">
                    <w:t>о</w:t>
                  </w:r>
                  <w:r>
                    <w:t>о</w:t>
                  </w:r>
                  <w:r w:rsidRPr="008C2149">
                    <w:t>т</w:t>
                  </w:r>
                  <w:proofErr w:type="spellEnd"/>
                </w:p>
              </w:tc>
              <w:tc>
                <w:tcPr>
                  <w:tcW w:w="2835" w:type="dxa"/>
                  <w:tcBorders>
                    <w:top w:val="nil"/>
                    <w:left w:val="nil"/>
                    <w:bottom w:val="single" w:sz="6" w:space="0" w:color="auto"/>
                    <w:right w:val="nil"/>
                  </w:tcBorders>
                </w:tcPr>
                <w:p w:rsidR="003A2A68" w:rsidRDefault="003A2A68" w:rsidP="00FB1EC7">
                  <w:pPr>
                    <w:tabs>
                      <w:tab w:val="left" w:pos="460"/>
                      <w:tab w:val="center" w:pos="1417"/>
                    </w:tabs>
                    <w:jc w:val="center"/>
                  </w:pPr>
                </w:p>
                <w:p w:rsidR="003A2A68" w:rsidRPr="008C2149" w:rsidRDefault="007D6D72" w:rsidP="00FB1EC7">
                  <w:pPr>
                    <w:tabs>
                      <w:tab w:val="left" w:pos="460"/>
                      <w:tab w:val="center" w:pos="1417"/>
                    </w:tabs>
                    <w:ind w:firstLine="142"/>
                    <w:jc w:val="center"/>
                  </w:pPr>
                  <w:r>
                    <w:t>22.12.2025</w:t>
                  </w:r>
                </w:p>
              </w:tc>
              <w:tc>
                <w:tcPr>
                  <w:tcW w:w="397" w:type="dxa"/>
                </w:tcPr>
                <w:p w:rsidR="003A2A68" w:rsidRPr="008C2149" w:rsidRDefault="003A2A68" w:rsidP="00FB1EC7">
                  <w:pPr>
                    <w:jc w:val="center"/>
                  </w:pPr>
                  <w:r w:rsidRPr="008C2149">
                    <w:t>№</w:t>
                  </w:r>
                  <w:r>
                    <w:t>№</w:t>
                  </w:r>
                  <w:r w:rsidRPr="008C2149">
                    <w:t xml:space="preserve"> </w:t>
                  </w:r>
                </w:p>
              </w:tc>
              <w:tc>
                <w:tcPr>
                  <w:tcW w:w="1134" w:type="dxa"/>
                  <w:tcBorders>
                    <w:top w:val="nil"/>
                    <w:left w:val="nil"/>
                    <w:bottom w:val="single" w:sz="6" w:space="0" w:color="auto"/>
                    <w:right w:val="nil"/>
                  </w:tcBorders>
                </w:tcPr>
                <w:p w:rsidR="003A2A68" w:rsidRDefault="003A2A68" w:rsidP="00FB1EC7">
                  <w:pPr>
                    <w:ind w:firstLine="0"/>
                  </w:pPr>
                </w:p>
                <w:p w:rsidR="003A2A68" w:rsidRPr="008C2149" w:rsidRDefault="007D6D72" w:rsidP="00457320">
                  <w:pPr>
                    <w:ind w:firstLine="0"/>
                    <w:jc w:val="center"/>
                  </w:pPr>
                  <w:r>
                    <w:t>1101</w:t>
                  </w:r>
                </w:p>
              </w:tc>
            </w:tr>
            <w:tr w:rsidR="003A2A68" w:rsidRPr="008C2149" w:rsidTr="00FB1EC7">
              <w:trPr>
                <w:trHeight w:val="704"/>
              </w:trPr>
              <w:tc>
                <w:tcPr>
                  <w:tcW w:w="4650" w:type="dxa"/>
                  <w:gridSpan w:val="4"/>
                </w:tcPr>
                <w:p w:rsidR="003A2A68" w:rsidRPr="008C2149" w:rsidRDefault="003A2A68" w:rsidP="00FB1EC7">
                  <w:pPr>
                    <w:ind w:firstLine="0"/>
                    <w:jc w:val="center"/>
                  </w:pPr>
                  <w:proofErr w:type="spellStart"/>
                  <w:r w:rsidRPr="008C2149">
                    <w:t>р.п</w:t>
                  </w:r>
                  <w:proofErr w:type="spellEnd"/>
                  <w:r w:rsidRPr="008C2149">
                    <w:t>. Мокшан</w:t>
                  </w:r>
                </w:p>
              </w:tc>
            </w:tr>
          </w:tbl>
          <w:p w:rsidR="003A2A68" w:rsidRDefault="003A2A68" w:rsidP="00FB1EC7">
            <w:pPr>
              <w:pStyle w:val="3"/>
              <w:tabs>
                <w:tab w:val="num" w:pos="720"/>
              </w:tabs>
              <w:suppressAutoHyphens/>
              <w:spacing w:before="0" w:after="0"/>
              <w:ind w:left="720" w:hanging="720"/>
              <w:jc w:val="center"/>
              <w:rPr>
                <w:rFonts w:ascii="Times New Roman" w:hAnsi="Times New Roman"/>
                <w:sz w:val="28"/>
                <w:szCs w:val="28"/>
              </w:rPr>
            </w:pPr>
          </w:p>
        </w:tc>
      </w:tr>
    </w:tbl>
    <w:p w:rsidR="003A2A68" w:rsidRDefault="003A2A68" w:rsidP="003A2A68"/>
    <w:p w:rsidR="003A2A68" w:rsidRPr="006E4E03" w:rsidRDefault="003A2A68" w:rsidP="003A2A68">
      <w:pPr>
        <w:rPr>
          <w:b/>
          <w:vanish/>
          <w:sz w:val="28"/>
          <w:szCs w:val="28"/>
        </w:rPr>
      </w:pPr>
    </w:p>
    <w:p w:rsidR="003A2A68" w:rsidRPr="006E4E03" w:rsidRDefault="003A2A68" w:rsidP="003A2A68">
      <w:pPr>
        <w:rPr>
          <w:b/>
          <w:vanish/>
          <w:sz w:val="28"/>
          <w:szCs w:val="28"/>
        </w:rPr>
      </w:pPr>
    </w:p>
    <w:p w:rsidR="006E4E03" w:rsidRDefault="003A2A68" w:rsidP="006E4E03">
      <w:pPr>
        <w:pStyle w:val="ConsPlusNormal"/>
        <w:ind w:firstLine="567"/>
        <w:jc w:val="center"/>
        <w:rPr>
          <w:rStyle w:val="afa"/>
          <w:rFonts w:ascii="Times New Roman" w:eastAsia="Arial" w:hAnsi="Times New Roman"/>
          <w:bCs/>
          <w:sz w:val="28"/>
          <w:szCs w:val="28"/>
        </w:rPr>
      </w:pPr>
      <w:r w:rsidRPr="006E4E03">
        <w:rPr>
          <w:rStyle w:val="afa"/>
          <w:rFonts w:ascii="Times New Roman" w:eastAsia="Arial" w:hAnsi="Times New Roman"/>
          <w:bCs/>
          <w:sz w:val="28"/>
          <w:szCs w:val="28"/>
        </w:rPr>
        <w:t>Об утверждении административного регламента</w:t>
      </w:r>
    </w:p>
    <w:p w:rsidR="006E4E03" w:rsidRDefault="003A2A68" w:rsidP="006E4E03">
      <w:pPr>
        <w:pStyle w:val="ConsPlusNormal"/>
        <w:ind w:firstLine="567"/>
        <w:jc w:val="center"/>
        <w:rPr>
          <w:rStyle w:val="afa"/>
          <w:rFonts w:ascii="Times New Roman" w:eastAsia="Arial" w:hAnsi="Times New Roman"/>
          <w:bCs/>
          <w:sz w:val="28"/>
          <w:szCs w:val="28"/>
        </w:rPr>
      </w:pPr>
      <w:r w:rsidRPr="006E4E03">
        <w:rPr>
          <w:rStyle w:val="afa"/>
          <w:rFonts w:ascii="Times New Roman" w:eastAsia="Arial" w:hAnsi="Times New Roman"/>
          <w:bCs/>
          <w:sz w:val="28"/>
          <w:szCs w:val="28"/>
        </w:rPr>
        <w:t>по предоставлению муниципальной услуги</w:t>
      </w:r>
    </w:p>
    <w:p w:rsidR="003A2A68" w:rsidRPr="006E4E03" w:rsidRDefault="003A2A68" w:rsidP="006E4E03">
      <w:pPr>
        <w:pStyle w:val="ConsPlusNormal"/>
        <w:ind w:firstLine="567"/>
        <w:jc w:val="center"/>
        <w:rPr>
          <w:rFonts w:ascii="Times New Roman" w:hAnsi="Times New Roman" w:cs="Times New Roman"/>
          <w:sz w:val="28"/>
          <w:szCs w:val="28"/>
        </w:rPr>
      </w:pPr>
      <w:r w:rsidRPr="006E4E03">
        <w:rPr>
          <w:rStyle w:val="afa"/>
          <w:rFonts w:ascii="Times New Roman" w:eastAsia="Arial" w:hAnsi="Times New Roman"/>
          <w:bCs/>
          <w:sz w:val="28"/>
          <w:szCs w:val="28"/>
        </w:rPr>
        <w:t>«Выдача копий муниципальных правовых актов»</w:t>
      </w:r>
    </w:p>
    <w:p w:rsidR="003A2A68" w:rsidRPr="006E4E03" w:rsidRDefault="003A2A68">
      <w:pPr>
        <w:pStyle w:val="ConsPlusNormal"/>
        <w:ind w:firstLine="567"/>
        <w:jc w:val="both"/>
        <w:rPr>
          <w:rFonts w:ascii="Times New Roman" w:hAnsi="Times New Roman" w:cs="Times New Roman"/>
          <w:sz w:val="28"/>
          <w:szCs w:val="28"/>
        </w:rPr>
      </w:pPr>
    </w:p>
    <w:p w:rsidR="00F35992" w:rsidRPr="0032371A" w:rsidRDefault="00FB1EC7">
      <w:pPr>
        <w:pStyle w:val="ConsPlusNormal"/>
        <w:ind w:firstLine="567"/>
        <w:jc w:val="both"/>
        <w:rPr>
          <w:rFonts w:ascii="Times New Roman" w:hAnsi="Times New Roman" w:cs="Times New Roman"/>
          <w:sz w:val="28"/>
          <w:szCs w:val="28"/>
        </w:rPr>
      </w:pPr>
      <w:r w:rsidRPr="0032371A">
        <w:rPr>
          <w:rFonts w:ascii="Times New Roman" w:hAnsi="Times New Roman" w:cs="Times New Roman"/>
          <w:sz w:val="28"/>
          <w:szCs w:val="28"/>
        </w:rPr>
        <w:t xml:space="preserve">В соответствии с Федеральным </w:t>
      </w:r>
      <w:r w:rsidRPr="0032371A">
        <w:rPr>
          <w:rStyle w:val="-"/>
          <w:rFonts w:ascii="Times New Roman" w:hAnsi="Times New Roman" w:cs="Times New Roman"/>
          <w:color w:val="auto"/>
          <w:sz w:val="28"/>
          <w:szCs w:val="28"/>
          <w:u w:val="none"/>
        </w:rPr>
        <w:t>законом</w:t>
      </w:r>
      <w:r w:rsidRPr="0032371A">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w:t>
      </w:r>
      <w:r w:rsidR="008023B4" w:rsidRPr="0032371A">
        <w:rPr>
          <w:rFonts w:ascii="Times New Roman" w:hAnsi="Times New Roman" w:cs="Times New Roman"/>
          <w:sz w:val="28"/>
          <w:szCs w:val="28"/>
        </w:rPr>
        <w:t>ем</w:t>
      </w:r>
      <w:r w:rsidRPr="0032371A">
        <w:rPr>
          <w:rFonts w:ascii="Times New Roman" w:hAnsi="Times New Roman" w:cs="Times New Roman"/>
          <w:sz w:val="28"/>
          <w:szCs w:val="28"/>
        </w:rPr>
        <w:t xml:space="preserve"> администрации</w:t>
      </w:r>
      <w:r w:rsidR="008023B4" w:rsidRPr="0032371A">
        <w:rPr>
          <w:rFonts w:ascii="Times New Roman" w:hAnsi="Times New Roman" w:cs="Times New Roman"/>
          <w:sz w:val="28"/>
          <w:szCs w:val="28"/>
        </w:rPr>
        <w:t xml:space="preserve"> муниципального района</w:t>
      </w:r>
      <w:r w:rsidR="00332439" w:rsidRPr="0032371A">
        <w:rPr>
          <w:rFonts w:ascii="Times New Roman" w:hAnsi="Times New Roman" w:cs="Times New Roman"/>
          <w:sz w:val="28"/>
          <w:szCs w:val="28"/>
        </w:rPr>
        <w:t xml:space="preserve"> </w:t>
      </w:r>
      <w:proofErr w:type="spellStart"/>
      <w:r w:rsidR="00332439" w:rsidRPr="0032371A">
        <w:rPr>
          <w:rFonts w:ascii="Times New Roman" w:hAnsi="Times New Roman" w:cs="Times New Roman"/>
          <w:sz w:val="28"/>
          <w:szCs w:val="28"/>
        </w:rPr>
        <w:t>Мокшанск</w:t>
      </w:r>
      <w:r w:rsidR="008023B4" w:rsidRPr="0032371A">
        <w:rPr>
          <w:rFonts w:ascii="Times New Roman" w:hAnsi="Times New Roman" w:cs="Times New Roman"/>
          <w:sz w:val="28"/>
          <w:szCs w:val="28"/>
        </w:rPr>
        <w:t>ий</w:t>
      </w:r>
      <w:proofErr w:type="spellEnd"/>
      <w:r w:rsidR="00332439" w:rsidRPr="0032371A">
        <w:rPr>
          <w:rFonts w:ascii="Times New Roman" w:hAnsi="Times New Roman" w:cs="Times New Roman"/>
          <w:sz w:val="28"/>
          <w:szCs w:val="28"/>
        </w:rPr>
        <w:t xml:space="preserve"> район Пензенской области</w:t>
      </w:r>
      <w:r w:rsidRPr="0032371A">
        <w:rPr>
          <w:rFonts w:ascii="Times New Roman" w:hAnsi="Times New Roman" w:cs="Times New Roman"/>
          <w:sz w:val="28"/>
          <w:szCs w:val="28"/>
        </w:rPr>
        <w:t xml:space="preserve"> </w:t>
      </w:r>
      <w:hyperlink r:id="rId9" w:tgtFrame="_blank" w:history="1">
        <w:r w:rsidR="00332439" w:rsidRPr="00F12D35">
          <w:rPr>
            <w:rStyle w:val="15"/>
            <w:rFonts w:ascii="Times New Roman" w:hAnsi="Times New Roman" w:cs="Times New Roman"/>
            <w:sz w:val="28"/>
            <w:szCs w:val="28"/>
          </w:rPr>
          <w:t xml:space="preserve">от </w:t>
        </w:r>
        <w:r w:rsidR="00842C18">
          <w:rPr>
            <w:rStyle w:val="15"/>
            <w:rFonts w:ascii="Times New Roman" w:hAnsi="Times New Roman" w:cs="Times New Roman"/>
            <w:sz w:val="28"/>
            <w:szCs w:val="28"/>
          </w:rPr>
          <w:t>04.</w:t>
        </w:r>
        <w:r w:rsidR="00332439" w:rsidRPr="00F12D35">
          <w:rPr>
            <w:rStyle w:val="15"/>
            <w:rFonts w:ascii="Times New Roman" w:hAnsi="Times New Roman" w:cs="Times New Roman"/>
            <w:sz w:val="28"/>
            <w:szCs w:val="28"/>
          </w:rPr>
          <w:t>0</w:t>
        </w:r>
        <w:r w:rsidR="0032371A" w:rsidRPr="00F12D35">
          <w:rPr>
            <w:rStyle w:val="15"/>
            <w:rFonts w:ascii="Times New Roman" w:hAnsi="Times New Roman" w:cs="Times New Roman"/>
            <w:sz w:val="28"/>
            <w:szCs w:val="28"/>
          </w:rPr>
          <w:t>4</w:t>
        </w:r>
        <w:r w:rsidR="00332439" w:rsidRPr="00F12D35">
          <w:rPr>
            <w:rStyle w:val="15"/>
            <w:rFonts w:ascii="Times New Roman" w:hAnsi="Times New Roman" w:cs="Times New Roman"/>
            <w:sz w:val="28"/>
            <w:szCs w:val="28"/>
          </w:rPr>
          <w:t>.20</w:t>
        </w:r>
        <w:r w:rsidR="0032371A" w:rsidRPr="00F12D35">
          <w:rPr>
            <w:rStyle w:val="15"/>
            <w:rFonts w:ascii="Times New Roman" w:hAnsi="Times New Roman" w:cs="Times New Roman"/>
            <w:sz w:val="28"/>
            <w:szCs w:val="28"/>
          </w:rPr>
          <w:t>25</w:t>
        </w:r>
        <w:r w:rsidR="00332439" w:rsidRPr="00F12D35">
          <w:rPr>
            <w:rStyle w:val="15"/>
            <w:rFonts w:ascii="Times New Roman" w:hAnsi="Times New Roman" w:cs="Times New Roman"/>
            <w:sz w:val="28"/>
            <w:szCs w:val="28"/>
          </w:rPr>
          <w:t xml:space="preserve"> № </w:t>
        </w:r>
        <w:r w:rsidR="00842C18">
          <w:rPr>
            <w:rStyle w:val="15"/>
            <w:rFonts w:ascii="Times New Roman" w:hAnsi="Times New Roman" w:cs="Times New Roman"/>
            <w:sz w:val="28"/>
            <w:szCs w:val="28"/>
          </w:rPr>
          <w:t>272</w:t>
        </w:r>
      </w:hyperlink>
      <w:r w:rsidR="00332439" w:rsidRPr="00F12D35">
        <w:rPr>
          <w:rFonts w:ascii="Times New Roman" w:hAnsi="Times New Roman" w:cs="Times New Roman"/>
          <w:sz w:val="28"/>
          <w:szCs w:val="28"/>
        </w:rPr>
        <w:t> </w:t>
      </w:r>
      <w:r w:rsidR="00332439" w:rsidRPr="0032371A">
        <w:rPr>
          <w:rFonts w:ascii="Times New Roman" w:hAnsi="Times New Roman" w:cs="Times New Roman"/>
          <w:sz w:val="28"/>
          <w:szCs w:val="28"/>
        </w:rPr>
        <w:t>«</w:t>
      </w:r>
      <w:r w:rsidR="0032371A" w:rsidRPr="0032371A">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муниципальных услуг органами местного самоуправления Мокшанского района Пензенской области</w:t>
      </w:r>
      <w:r w:rsidR="00935E75">
        <w:rPr>
          <w:rFonts w:ascii="Times New Roman" w:hAnsi="Times New Roman" w:cs="Times New Roman"/>
          <w:sz w:val="28"/>
          <w:szCs w:val="28"/>
        </w:rPr>
        <w:t>»</w:t>
      </w:r>
      <w:r w:rsidR="008023B4" w:rsidRPr="0032371A">
        <w:rPr>
          <w:rFonts w:ascii="Times New Roman" w:hAnsi="Times New Roman" w:cs="Times New Roman"/>
          <w:sz w:val="28"/>
          <w:szCs w:val="28"/>
        </w:rPr>
        <w:t>,</w:t>
      </w:r>
      <w:r w:rsidR="00332439" w:rsidRPr="0032371A">
        <w:rPr>
          <w:rFonts w:ascii="Times New Roman" w:hAnsi="Times New Roman" w:cs="Times New Roman"/>
          <w:sz w:val="28"/>
          <w:szCs w:val="28"/>
        </w:rPr>
        <w:t> </w:t>
      </w:r>
      <w:hyperlink r:id="rId10" w:tgtFrame="_blank" w:history="1">
        <w:r w:rsidR="00332439" w:rsidRPr="0032371A">
          <w:rPr>
            <w:rStyle w:val="15"/>
            <w:rFonts w:ascii="Times New Roman" w:hAnsi="Times New Roman" w:cs="Times New Roman"/>
            <w:sz w:val="28"/>
            <w:szCs w:val="28"/>
          </w:rPr>
          <w:t>Уставом</w:t>
        </w:r>
        <w:r w:rsidR="008023B4" w:rsidRPr="0032371A">
          <w:rPr>
            <w:rStyle w:val="15"/>
            <w:rFonts w:ascii="Times New Roman" w:hAnsi="Times New Roman" w:cs="Times New Roman"/>
            <w:sz w:val="28"/>
            <w:szCs w:val="28"/>
          </w:rPr>
          <w:t xml:space="preserve"> муниципального района </w:t>
        </w:r>
        <w:proofErr w:type="spellStart"/>
        <w:r w:rsidR="00332439" w:rsidRPr="0032371A">
          <w:rPr>
            <w:rStyle w:val="15"/>
            <w:rFonts w:ascii="Times New Roman" w:hAnsi="Times New Roman" w:cs="Times New Roman"/>
            <w:sz w:val="28"/>
            <w:szCs w:val="28"/>
          </w:rPr>
          <w:t>Мокшанск</w:t>
        </w:r>
        <w:r w:rsidR="008023B4" w:rsidRPr="0032371A">
          <w:rPr>
            <w:rStyle w:val="15"/>
            <w:rFonts w:ascii="Times New Roman" w:hAnsi="Times New Roman" w:cs="Times New Roman"/>
            <w:sz w:val="28"/>
            <w:szCs w:val="28"/>
          </w:rPr>
          <w:t>ий</w:t>
        </w:r>
        <w:proofErr w:type="spellEnd"/>
        <w:r w:rsidR="00332439" w:rsidRPr="0032371A">
          <w:rPr>
            <w:rStyle w:val="15"/>
            <w:rFonts w:ascii="Times New Roman" w:hAnsi="Times New Roman" w:cs="Times New Roman"/>
            <w:sz w:val="28"/>
            <w:szCs w:val="28"/>
          </w:rPr>
          <w:t xml:space="preserve"> район Пензенской области</w:t>
        </w:r>
      </w:hyperlink>
      <w:r w:rsidR="00332439" w:rsidRPr="0032371A">
        <w:rPr>
          <w:rFonts w:ascii="Times New Roman" w:hAnsi="Times New Roman" w:cs="Times New Roman"/>
          <w:color w:val="000000"/>
          <w:sz w:val="28"/>
          <w:szCs w:val="28"/>
        </w:rPr>
        <w:t>,</w:t>
      </w:r>
    </w:p>
    <w:p w:rsidR="00F35992" w:rsidRPr="006E4E03" w:rsidRDefault="00F35992">
      <w:pPr>
        <w:rPr>
          <w:rFonts w:ascii="Times New Roman" w:hAnsi="Times New Roman"/>
          <w:sz w:val="28"/>
          <w:szCs w:val="28"/>
        </w:rPr>
      </w:pPr>
    </w:p>
    <w:p w:rsidR="00332439" w:rsidRPr="006E4E03" w:rsidRDefault="00332439" w:rsidP="00332439">
      <w:pPr>
        <w:jc w:val="center"/>
        <w:rPr>
          <w:rFonts w:ascii="Times New Roman" w:hAnsi="Times New Roman"/>
          <w:b/>
          <w:bCs/>
          <w:sz w:val="28"/>
          <w:szCs w:val="28"/>
        </w:rPr>
      </w:pPr>
      <w:r w:rsidRPr="006E4E03">
        <w:rPr>
          <w:rFonts w:ascii="Times New Roman" w:hAnsi="Times New Roman"/>
          <w:b/>
          <w:bCs/>
          <w:sz w:val="28"/>
          <w:szCs w:val="28"/>
        </w:rPr>
        <w:t>Администрация Мокшанского района постановляет:</w:t>
      </w:r>
    </w:p>
    <w:p w:rsidR="00332439" w:rsidRPr="006E4E03" w:rsidRDefault="00332439" w:rsidP="00332439">
      <w:pPr>
        <w:jc w:val="center"/>
        <w:rPr>
          <w:rFonts w:ascii="Times New Roman" w:hAnsi="Times New Roman"/>
          <w:sz w:val="28"/>
          <w:szCs w:val="28"/>
        </w:rPr>
      </w:pPr>
    </w:p>
    <w:p w:rsidR="00F35992" w:rsidRPr="006E4E03" w:rsidRDefault="00FB1EC7" w:rsidP="006E4E03">
      <w:pPr>
        <w:tabs>
          <w:tab w:val="left" w:pos="567"/>
        </w:tabs>
        <w:ind w:firstLine="540"/>
        <w:rPr>
          <w:rFonts w:ascii="Times New Roman" w:hAnsi="Times New Roman"/>
          <w:sz w:val="28"/>
          <w:szCs w:val="28"/>
        </w:rPr>
      </w:pPr>
      <w:bookmarkStart w:id="0" w:name="sub_1"/>
      <w:r w:rsidRPr="006E4E03">
        <w:rPr>
          <w:rFonts w:ascii="Times New Roman" w:hAnsi="Times New Roman"/>
          <w:sz w:val="28"/>
          <w:szCs w:val="28"/>
        </w:rPr>
        <w:t xml:space="preserve">1. Утвердить прилагаемый </w:t>
      </w:r>
      <w:hyperlink w:anchor="sub_1000" w:tooltip="Current Document" w:history="1">
        <w:r w:rsidRPr="006E4E03">
          <w:rPr>
            <w:rStyle w:val="afa"/>
            <w:rFonts w:ascii="Times New Roman" w:hAnsi="Times New Roman"/>
            <w:b w:val="0"/>
            <w:bCs/>
            <w:sz w:val="28"/>
            <w:szCs w:val="28"/>
          </w:rPr>
          <w:t>административный регламент</w:t>
        </w:r>
      </w:hyperlink>
      <w:r w:rsidRPr="006E4E03">
        <w:rPr>
          <w:rFonts w:ascii="Times New Roman" w:hAnsi="Times New Roman"/>
          <w:sz w:val="28"/>
          <w:szCs w:val="28"/>
        </w:rPr>
        <w:t xml:space="preserve"> по предоставлению муниципальной услуги «Выдача копий муниципальных правовых актов».</w:t>
      </w:r>
      <w:bookmarkEnd w:id="0"/>
    </w:p>
    <w:p w:rsidR="009667BA" w:rsidRPr="006E4E03" w:rsidRDefault="00332439" w:rsidP="006E4E03">
      <w:pPr>
        <w:pStyle w:val="a4"/>
        <w:tabs>
          <w:tab w:val="left" w:pos="567"/>
        </w:tabs>
        <w:ind w:firstLine="540"/>
        <w:jc w:val="both"/>
        <w:rPr>
          <w:rFonts w:ascii="Times New Roman" w:hAnsi="Times New Roman" w:cs="Times New Roman"/>
          <w:sz w:val="28"/>
          <w:szCs w:val="28"/>
        </w:rPr>
      </w:pPr>
      <w:r w:rsidRPr="006E4E03">
        <w:rPr>
          <w:rFonts w:ascii="Times New Roman" w:hAnsi="Times New Roman" w:cs="Times New Roman"/>
          <w:sz w:val="28"/>
          <w:szCs w:val="28"/>
        </w:rPr>
        <w:t>2.  Признать утратившим силу постановлени</w:t>
      </w:r>
      <w:r w:rsidR="008023B4">
        <w:rPr>
          <w:rFonts w:ascii="Times New Roman" w:hAnsi="Times New Roman" w:cs="Times New Roman"/>
          <w:sz w:val="28"/>
          <w:szCs w:val="28"/>
        </w:rPr>
        <w:t>е</w:t>
      </w:r>
      <w:r w:rsidRPr="006E4E03">
        <w:rPr>
          <w:rFonts w:ascii="Times New Roman" w:hAnsi="Times New Roman" w:cs="Times New Roman"/>
          <w:sz w:val="28"/>
          <w:szCs w:val="28"/>
        </w:rPr>
        <w:t xml:space="preserve"> администрации Мокшанского района Пензенской области</w:t>
      </w:r>
      <w:r w:rsidR="008023B4">
        <w:rPr>
          <w:rFonts w:ascii="Times New Roman" w:hAnsi="Times New Roman" w:cs="Times New Roman"/>
          <w:sz w:val="28"/>
          <w:szCs w:val="28"/>
        </w:rPr>
        <w:t xml:space="preserve"> </w:t>
      </w:r>
      <w:r w:rsidRPr="006E4E03">
        <w:rPr>
          <w:rFonts w:ascii="Times New Roman" w:hAnsi="Times New Roman" w:cs="Times New Roman"/>
          <w:sz w:val="28"/>
          <w:szCs w:val="28"/>
        </w:rPr>
        <w:t xml:space="preserve">от </w:t>
      </w:r>
      <w:r w:rsidR="00AE5476">
        <w:rPr>
          <w:rFonts w:ascii="Times New Roman" w:hAnsi="Times New Roman" w:cs="Times New Roman"/>
          <w:sz w:val="28"/>
          <w:szCs w:val="28"/>
        </w:rPr>
        <w:t>25.04.2025</w:t>
      </w:r>
      <w:r w:rsidR="009667BA" w:rsidRPr="006E4E03">
        <w:rPr>
          <w:rFonts w:ascii="Times New Roman" w:hAnsi="Times New Roman" w:cs="Times New Roman"/>
          <w:sz w:val="28"/>
          <w:szCs w:val="28"/>
        </w:rPr>
        <w:t xml:space="preserve"> №</w:t>
      </w:r>
      <w:r w:rsidR="00AE5476">
        <w:rPr>
          <w:rFonts w:ascii="Times New Roman" w:hAnsi="Times New Roman" w:cs="Times New Roman"/>
          <w:sz w:val="28"/>
          <w:szCs w:val="28"/>
        </w:rPr>
        <w:t>330</w:t>
      </w:r>
      <w:r w:rsidRPr="006E4E03">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Pr="006E4E03">
        <w:rPr>
          <w:rFonts w:ascii="Times New Roman" w:hAnsi="Times New Roman" w:cs="Times New Roman"/>
          <w:b/>
          <w:sz w:val="28"/>
          <w:szCs w:val="28"/>
        </w:rPr>
        <w:t>«</w:t>
      </w:r>
      <w:r w:rsidR="008023B4">
        <w:rPr>
          <w:rFonts w:ascii="Times New Roman" w:hAnsi="Times New Roman" w:cs="Times New Roman"/>
          <w:sz w:val="28"/>
          <w:szCs w:val="28"/>
        </w:rPr>
        <w:t>Выдача</w:t>
      </w:r>
      <w:r w:rsidRPr="006E4E03">
        <w:rPr>
          <w:rFonts w:ascii="Times New Roman" w:hAnsi="Times New Roman" w:cs="Times New Roman"/>
          <w:sz w:val="28"/>
          <w:szCs w:val="28"/>
        </w:rPr>
        <w:t xml:space="preserve"> копий муниципальных правовых актов»</w:t>
      </w:r>
      <w:r w:rsidR="008023B4">
        <w:rPr>
          <w:rFonts w:ascii="Times New Roman" w:hAnsi="Times New Roman" w:cs="Times New Roman"/>
          <w:sz w:val="28"/>
          <w:szCs w:val="28"/>
        </w:rPr>
        <w:t>.</w:t>
      </w:r>
    </w:p>
    <w:p w:rsidR="00332439" w:rsidRDefault="00332439" w:rsidP="008023B4">
      <w:pPr>
        <w:tabs>
          <w:tab w:val="left" w:pos="567"/>
        </w:tabs>
        <w:ind w:firstLine="540"/>
        <w:rPr>
          <w:rFonts w:ascii="Times New Roman" w:eastAsia="Times New Roman" w:hAnsi="Times New Roman"/>
          <w:color w:val="00000A"/>
          <w:sz w:val="28"/>
          <w:szCs w:val="28"/>
          <w:lang w:eastAsia="ar-SA"/>
        </w:rPr>
      </w:pPr>
      <w:r w:rsidRPr="006E4E03">
        <w:rPr>
          <w:rFonts w:ascii="Times New Roman" w:hAnsi="Times New Roman"/>
          <w:sz w:val="28"/>
          <w:szCs w:val="28"/>
          <w:lang w:eastAsia="ar-SA"/>
        </w:rPr>
        <w:t xml:space="preserve">3. </w:t>
      </w:r>
      <w:r w:rsidRPr="006E4E03">
        <w:rPr>
          <w:rFonts w:ascii="Times New Roman" w:eastAsia="Times New Roman" w:hAnsi="Times New Roman"/>
          <w:color w:val="00000A"/>
          <w:sz w:val="28"/>
          <w:szCs w:val="28"/>
          <w:lang w:eastAsia="ar-SA"/>
        </w:rPr>
        <w:t xml:space="preserve">Опубликовать настоящее постановление в </w:t>
      </w:r>
      <w:r w:rsidR="00935E75">
        <w:rPr>
          <w:rFonts w:ascii="Times New Roman" w:eastAsia="Times New Roman" w:hAnsi="Times New Roman"/>
          <w:color w:val="00000A"/>
          <w:sz w:val="28"/>
          <w:szCs w:val="28"/>
          <w:lang w:eastAsia="ar-SA"/>
        </w:rPr>
        <w:t>и</w:t>
      </w:r>
      <w:r w:rsidRPr="006E4E03">
        <w:rPr>
          <w:rFonts w:ascii="Times New Roman" w:eastAsia="Times New Roman" w:hAnsi="Times New Roman"/>
          <w:color w:val="00000A"/>
          <w:sz w:val="28"/>
          <w:szCs w:val="28"/>
          <w:lang w:eastAsia="ar-SA"/>
        </w:rPr>
        <w:t xml:space="preserve">нформационном бюллетене «Ведомости органов местного самоуправления Мокшанского района Пензенской области» и </w:t>
      </w:r>
      <w:r w:rsidR="0032371A">
        <w:rPr>
          <w:rFonts w:ascii="Times New Roman" w:eastAsia="Times New Roman" w:hAnsi="Times New Roman"/>
          <w:color w:val="00000A"/>
          <w:sz w:val="28"/>
          <w:szCs w:val="28"/>
          <w:lang w:eastAsia="ar-SA"/>
        </w:rPr>
        <w:t xml:space="preserve">разместить </w:t>
      </w:r>
      <w:r w:rsidRPr="006E4E03">
        <w:rPr>
          <w:rFonts w:ascii="Times New Roman" w:eastAsia="Times New Roman" w:hAnsi="Times New Roman"/>
          <w:color w:val="00000A"/>
          <w:sz w:val="28"/>
          <w:szCs w:val="28"/>
          <w:lang w:eastAsia="ar-SA"/>
        </w:rPr>
        <w:t>на официальном сайте администрации Мокшанского района Пензенской области в информационно-телекоммуникационной сети «Интернет»</w:t>
      </w:r>
      <w:r w:rsidR="001D0660">
        <w:rPr>
          <w:rFonts w:ascii="Times New Roman" w:eastAsia="Times New Roman" w:hAnsi="Times New Roman"/>
          <w:color w:val="00000A"/>
          <w:sz w:val="28"/>
          <w:szCs w:val="28"/>
          <w:lang w:eastAsia="ar-SA"/>
        </w:rPr>
        <w:t xml:space="preserve"> </w:t>
      </w:r>
      <w:r w:rsidR="001D0660">
        <w:rPr>
          <w:sz w:val="28"/>
          <w:szCs w:val="28"/>
        </w:rPr>
        <w:t>(http://</w:t>
      </w:r>
      <w:r w:rsidR="001D0660" w:rsidRPr="00673E43">
        <w:rPr>
          <w:sz w:val="28"/>
          <w:szCs w:val="28"/>
        </w:rPr>
        <w:t>moksh</w:t>
      </w:r>
      <w:r w:rsidR="001D0660">
        <w:rPr>
          <w:sz w:val="28"/>
          <w:szCs w:val="28"/>
          <w:lang w:val="en-US"/>
        </w:rPr>
        <w:t>an</w:t>
      </w:r>
      <w:r w:rsidR="001D0660" w:rsidRPr="00673E43">
        <w:rPr>
          <w:sz w:val="28"/>
          <w:szCs w:val="28"/>
        </w:rPr>
        <w:t>.pnzreg.ru/</w:t>
      </w:r>
      <w:r w:rsidR="001D0660">
        <w:rPr>
          <w:sz w:val="28"/>
          <w:szCs w:val="28"/>
        </w:rPr>
        <w:t>)</w:t>
      </w:r>
      <w:r w:rsidR="001D0660" w:rsidRPr="00FB6379">
        <w:rPr>
          <w:sz w:val="28"/>
          <w:szCs w:val="28"/>
        </w:rPr>
        <w:t>.</w:t>
      </w:r>
    </w:p>
    <w:p w:rsidR="008023B4" w:rsidRPr="006E4E03" w:rsidRDefault="008023B4" w:rsidP="008023B4">
      <w:pPr>
        <w:tabs>
          <w:tab w:val="left" w:pos="567"/>
        </w:tabs>
        <w:ind w:firstLine="540"/>
        <w:rPr>
          <w:rFonts w:ascii="Times New Roman" w:eastAsia="Times New Roman" w:hAnsi="Times New Roman"/>
          <w:color w:val="00000A"/>
          <w:sz w:val="28"/>
          <w:szCs w:val="28"/>
          <w:lang w:eastAsia="ar-SA"/>
        </w:rPr>
      </w:pPr>
      <w:r>
        <w:rPr>
          <w:rFonts w:ascii="Times New Roman" w:eastAsia="Times New Roman" w:hAnsi="Times New Roman"/>
          <w:color w:val="00000A"/>
          <w:sz w:val="28"/>
          <w:szCs w:val="28"/>
          <w:lang w:eastAsia="ar-SA"/>
        </w:rPr>
        <w:t xml:space="preserve">4. </w:t>
      </w:r>
      <w:r w:rsidRPr="006E4E03">
        <w:rPr>
          <w:rFonts w:ascii="Times New Roman" w:hAnsi="Times New Roman"/>
          <w:sz w:val="28"/>
          <w:szCs w:val="28"/>
          <w:lang w:eastAsia="ar-SA"/>
        </w:rPr>
        <w:t>Настоящее постановление вступает в силу на следующий день после дня его официального опубликования.</w:t>
      </w:r>
    </w:p>
    <w:p w:rsidR="00332439" w:rsidRPr="006E4E03" w:rsidRDefault="00332439" w:rsidP="006E4E03">
      <w:pPr>
        <w:pStyle w:val="ConsPlusTitle"/>
        <w:tabs>
          <w:tab w:val="left" w:pos="567"/>
        </w:tabs>
        <w:ind w:firstLine="540"/>
        <w:jc w:val="both"/>
        <w:rPr>
          <w:rFonts w:ascii="Times New Roman" w:hAnsi="Times New Roman" w:cs="Times New Roman"/>
          <w:b w:val="0"/>
          <w:bCs/>
          <w:sz w:val="28"/>
          <w:szCs w:val="28"/>
        </w:rPr>
      </w:pPr>
      <w:r w:rsidRPr="006E4E03">
        <w:rPr>
          <w:rFonts w:ascii="Times New Roman" w:hAnsi="Times New Roman" w:cs="Times New Roman"/>
          <w:b w:val="0"/>
          <w:color w:val="00000A"/>
          <w:sz w:val="28"/>
          <w:szCs w:val="28"/>
          <w:lang w:eastAsia="ar-SA"/>
        </w:rPr>
        <w:t xml:space="preserve">5. </w:t>
      </w:r>
      <w:proofErr w:type="gramStart"/>
      <w:r w:rsidRPr="006E4E03">
        <w:rPr>
          <w:rFonts w:ascii="Times New Roman" w:hAnsi="Times New Roman" w:cs="Times New Roman"/>
          <w:b w:val="0"/>
          <w:color w:val="00000A"/>
          <w:sz w:val="28"/>
          <w:szCs w:val="28"/>
          <w:lang w:eastAsia="ar-SA"/>
        </w:rPr>
        <w:t>Контроль за</w:t>
      </w:r>
      <w:proofErr w:type="gramEnd"/>
      <w:r w:rsidRPr="006E4E03">
        <w:rPr>
          <w:rFonts w:ascii="Times New Roman" w:hAnsi="Times New Roman" w:cs="Times New Roman"/>
          <w:b w:val="0"/>
          <w:color w:val="00000A"/>
          <w:sz w:val="28"/>
          <w:szCs w:val="28"/>
          <w:lang w:eastAsia="ar-SA"/>
        </w:rPr>
        <w:t xml:space="preserve"> исполнением настоящего постановления возложить на </w:t>
      </w:r>
      <w:r w:rsidR="009562AA" w:rsidRPr="006E4E03">
        <w:rPr>
          <w:rFonts w:ascii="Times New Roman" w:hAnsi="Times New Roman" w:cs="Times New Roman"/>
          <w:b w:val="0"/>
          <w:color w:val="00000A"/>
          <w:sz w:val="28"/>
          <w:szCs w:val="28"/>
          <w:lang w:eastAsia="ar-SA"/>
        </w:rPr>
        <w:t>р</w:t>
      </w:r>
      <w:r w:rsidRPr="006E4E03">
        <w:rPr>
          <w:rFonts w:ascii="Times New Roman" w:hAnsi="Times New Roman" w:cs="Times New Roman"/>
          <w:b w:val="0"/>
          <w:bCs/>
          <w:sz w:val="28"/>
          <w:szCs w:val="28"/>
        </w:rPr>
        <w:t>уководителя аппарата администрации Мокшанского района.</w:t>
      </w:r>
    </w:p>
    <w:p w:rsidR="009562AA" w:rsidRPr="006E4E03" w:rsidRDefault="009562AA" w:rsidP="00332439">
      <w:pPr>
        <w:pStyle w:val="ConsPlusTitle"/>
        <w:jc w:val="both"/>
        <w:rPr>
          <w:rFonts w:ascii="Times New Roman" w:hAnsi="Times New Roman" w:cs="Times New Roman"/>
          <w:b w:val="0"/>
          <w:bCs/>
          <w:sz w:val="28"/>
          <w:szCs w:val="28"/>
        </w:rPr>
      </w:pPr>
    </w:p>
    <w:p w:rsidR="003A2A68" w:rsidRPr="006E4E03" w:rsidRDefault="003A2A68" w:rsidP="003A2A68">
      <w:pPr>
        <w:spacing w:line="100" w:lineRule="atLeast"/>
        <w:ind w:firstLine="0"/>
        <w:rPr>
          <w:rFonts w:ascii="Times New Roman" w:hAnsi="Times New Roman"/>
          <w:b/>
          <w:sz w:val="28"/>
          <w:szCs w:val="28"/>
        </w:rPr>
      </w:pPr>
      <w:r w:rsidRPr="006E4E03">
        <w:rPr>
          <w:rFonts w:ascii="Times New Roman" w:hAnsi="Times New Roman"/>
          <w:b/>
          <w:sz w:val="28"/>
          <w:szCs w:val="28"/>
        </w:rPr>
        <w:t xml:space="preserve">Глава Мокшанского района                                                                          </w:t>
      </w:r>
    </w:p>
    <w:p w:rsidR="003A2A68" w:rsidRPr="006E4E03" w:rsidRDefault="003A2A68" w:rsidP="003A2A68">
      <w:pPr>
        <w:spacing w:line="100" w:lineRule="atLeast"/>
        <w:ind w:firstLine="0"/>
        <w:rPr>
          <w:rFonts w:ascii="Times New Roman" w:hAnsi="Times New Roman"/>
          <w:b/>
          <w:sz w:val="28"/>
          <w:szCs w:val="28"/>
        </w:rPr>
      </w:pPr>
      <w:r w:rsidRPr="006E4E03">
        <w:rPr>
          <w:rFonts w:ascii="Times New Roman" w:hAnsi="Times New Roman"/>
          <w:b/>
          <w:sz w:val="28"/>
          <w:szCs w:val="28"/>
        </w:rPr>
        <w:t xml:space="preserve">       Пензенской области                                           </w:t>
      </w:r>
      <w:r w:rsidR="006E4E03">
        <w:rPr>
          <w:rFonts w:ascii="Times New Roman" w:hAnsi="Times New Roman"/>
          <w:b/>
          <w:sz w:val="28"/>
          <w:szCs w:val="28"/>
        </w:rPr>
        <w:t xml:space="preserve">                      </w:t>
      </w:r>
      <w:r w:rsidR="008023B4">
        <w:rPr>
          <w:rFonts w:ascii="Times New Roman" w:hAnsi="Times New Roman"/>
          <w:b/>
          <w:sz w:val="28"/>
          <w:szCs w:val="28"/>
        </w:rPr>
        <w:t xml:space="preserve">А.В. </w:t>
      </w:r>
      <w:proofErr w:type="spellStart"/>
      <w:r w:rsidR="008023B4">
        <w:rPr>
          <w:rFonts w:ascii="Times New Roman" w:hAnsi="Times New Roman"/>
          <w:b/>
          <w:sz w:val="28"/>
          <w:szCs w:val="28"/>
        </w:rPr>
        <w:t>Решетченко</w:t>
      </w:r>
      <w:proofErr w:type="spellEnd"/>
    </w:p>
    <w:p w:rsidR="007D6D72" w:rsidRDefault="007D6D72">
      <w:pPr>
        <w:ind w:firstLine="0"/>
        <w:jc w:val="right"/>
        <w:rPr>
          <w:rStyle w:val="afb"/>
          <w:b w:val="0"/>
          <w:color w:val="000000"/>
        </w:rPr>
      </w:pPr>
    </w:p>
    <w:p w:rsidR="00F35992" w:rsidRPr="00E16FDC" w:rsidRDefault="00FB1EC7">
      <w:pPr>
        <w:ind w:firstLine="0"/>
        <w:jc w:val="right"/>
        <w:rPr>
          <w:color w:val="000000"/>
        </w:rPr>
      </w:pPr>
      <w:r w:rsidRPr="00E16FDC">
        <w:rPr>
          <w:rStyle w:val="afb"/>
          <w:b w:val="0"/>
          <w:color w:val="000000"/>
        </w:rPr>
        <w:t>У</w:t>
      </w:r>
      <w:r w:rsidR="00923101" w:rsidRPr="00E16FDC">
        <w:rPr>
          <w:rStyle w:val="afb"/>
          <w:b w:val="0"/>
          <w:color w:val="000000"/>
        </w:rPr>
        <w:t>ТВЕРЖДЁН</w:t>
      </w:r>
    </w:p>
    <w:p w:rsidR="00F35992" w:rsidRPr="00E16FDC" w:rsidRDefault="006D1BC6">
      <w:pPr>
        <w:ind w:firstLine="0"/>
        <w:jc w:val="right"/>
        <w:rPr>
          <w:color w:val="000000"/>
        </w:rPr>
      </w:pPr>
      <w:hyperlink w:anchor="sub_0" w:tooltip="Current Document" w:history="1">
        <w:r w:rsidR="00FB1EC7" w:rsidRPr="00E16FDC">
          <w:rPr>
            <w:rStyle w:val="afa"/>
            <w:b w:val="0"/>
          </w:rPr>
          <w:t>постановлением</w:t>
        </w:r>
      </w:hyperlink>
      <w:r w:rsidR="00FB1EC7" w:rsidRPr="00E16FDC">
        <w:rPr>
          <w:rStyle w:val="afb"/>
          <w:b w:val="0"/>
          <w:color w:val="000000"/>
        </w:rPr>
        <w:t xml:space="preserve"> администрации </w:t>
      </w:r>
    </w:p>
    <w:p w:rsidR="007D6D72" w:rsidRDefault="003A2A68">
      <w:pPr>
        <w:ind w:firstLine="698"/>
        <w:jc w:val="right"/>
      </w:pPr>
      <w:r w:rsidRPr="00E16FDC">
        <w:t xml:space="preserve">Мокшанского района </w:t>
      </w:r>
    </w:p>
    <w:p w:rsidR="00F35992" w:rsidRPr="00E16FDC" w:rsidRDefault="003A2A68">
      <w:pPr>
        <w:ind w:firstLine="698"/>
        <w:jc w:val="right"/>
        <w:rPr>
          <w:color w:val="000000"/>
        </w:rPr>
      </w:pPr>
      <w:r w:rsidRPr="00E16FDC">
        <w:t>Пензенской области</w:t>
      </w:r>
    </w:p>
    <w:p w:rsidR="00F35992" w:rsidRPr="00E16FDC" w:rsidRDefault="007D6D72">
      <w:pPr>
        <w:ind w:firstLine="698"/>
        <w:jc w:val="right"/>
      </w:pPr>
      <w:r>
        <w:rPr>
          <w:rStyle w:val="afb"/>
          <w:b w:val="0"/>
          <w:color w:val="000000"/>
        </w:rPr>
        <w:t>о</w:t>
      </w:r>
      <w:r w:rsidR="00FB1EC7" w:rsidRPr="00E16FDC">
        <w:rPr>
          <w:rStyle w:val="afb"/>
          <w:b w:val="0"/>
          <w:color w:val="000000"/>
        </w:rPr>
        <w:t>т</w:t>
      </w:r>
      <w:r>
        <w:rPr>
          <w:rStyle w:val="afb"/>
          <w:b w:val="0"/>
          <w:color w:val="000000"/>
        </w:rPr>
        <w:t xml:space="preserve"> 22.12.2025 №1101</w:t>
      </w:r>
    </w:p>
    <w:p w:rsidR="00F35992" w:rsidRPr="00E16FDC" w:rsidRDefault="00F35992">
      <w:pPr>
        <w:pStyle w:val="ConsPlusNormal"/>
        <w:jc w:val="right"/>
        <w:rPr>
          <w:rFonts w:ascii="Times New Roman" w:hAnsi="Times New Roman" w:cs="Times New Roman"/>
          <w:sz w:val="24"/>
          <w:szCs w:val="24"/>
        </w:rPr>
      </w:pPr>
    </w:p>
    <w:p w:rsidR="007D6D72" w:rsidRDefault="00FB1EC7">
      <w:pPr>
        <w:pStyle w:val="13"/>
        <w:spacing w:before="0" w:after="0"/>
        <w:rPr>
          <w:rFonts w:ascii="Times New Roman" w:hAnsi="Times New Roman"/>
          <w:sz w:val="24"/>
          <w:szCs w:val="24"/>
          <w:lang w:val="ru-RU"/>
        </w:rPr>
      </w:pPr>
      <w:r w:rsidRPr="007E7C9E">
        <w:rPr>
          <w:rFonts w:ascii="Times New Roman" w:hAnsi="Times New Roman"/>
          <w:sz w:val="24"/>
          <w:szCs w:val="24"/>
          <w:lang w:val="ru-RU"/>
        </w:rPr>
        <w:t>Административный регламент</w:t>
      </w:r>
    </w:p>
    <w:p w:rsidR="003A2A68" w:rsidRPr="007E7C9E" w:rsidRDefault="00FB1EC7">
      <w:pPr>
        <w:pStyle w:val="13"/>
        <w:spacing w:before="0" w:after="0"/>
        <w:rPr>
          <w:rFonts w:ascii="Times New Roman" w:hAnsi="Times New Roman"/>
          <w:sz w:val="24"/>
          <w:szCs w:val="24"/>
          <w:lang w:val="ru-RU"/>
        </w:rPr>
      </w:pPr>
      <w:r w:rsidRPr="007E7C9E">
        <w:rPr>
          <w:rFonts w:ascii="Times New Roman" w:hAnsi="Times New Roman"/>
          <w:sz w:val="24"/>
          <w:szCs w:val="24"/>
          <w:lang w:val="ru-RU"/>
        </w:rPr>
        <w:t xml:space="preserve"> по предоставлению муниципальной услуги </w:t>
      </w:r>
    </w:p>
    <w:p w:rsidR="00F35992" w:rsidRPr="007E7C9E" w:rsidRDefault="00FB1EC7">
      <w:pPr>
        <w:pStyle w:val="13"/>
        <w:spacing w:before="0" w:after="0"/>
        <w:rPr>
          <w:rFonts w:ascii="Times New Roman" w:hAnsi="Times New Roman"/>
          <w:sz w:val="24"/>
          <w:szCs w:val="24"/>
          <w:lang w:val="ru-RU"/>
        </w:rPr>
      </w:pPr>
      <w:r w:rsidRPr="007E7C9E">
        <w:rPr>
          <w:rFonts w:ascii="Times New Roman" w:hAnsi="Times New Roman"/>
          <w:sz w:val="24"/>
          <w:szCs w:val="24"/>
          <w:lang w:val="ru-RU"/>
        </w:rPr>
        <w:t>«Выдача копий муниципальных правовых актов»</w:t>
      </w:r>
    </w:p>
    <w:p w:rsidR="00F35992" w:rsidRPr="007E7C9E" w:rsidRDefault="00F35992">
      <w:pPr>
        <w:pStyle w:val="ConsPlusTitle"/>
        <w:jc w:val="center"/>
        <w:rPr>
          <w:rFonts w:ascii="Times New Roman" w:hAnsi="Times New Roman" w:cs="Times New Roman"/>
          <w:sz w:val="24"/>
          <w:szCs w:val="24"/>
        </w:rPr>
      </w:pPr>
    </w:p>
    <w:p w:rsidR="00F35992" w:rsidRPr="007E7C9E" w:rsidRDefault="00FB1EC7">
      <w:pPr>
        <w:pStyle w:val="ConsPlusNormal"/>
        <w:jc w:val="center"/>
        <w:outlineLvl w:val="1"/>
        <w:rPr>
          <w:rFonts w:ascii="Times New Roman" w:hAnsi="Times New Roman" w:cs="Times New Roman"/>
          <w:b/>
          <w:sz w:val="24"/>
          <w:szCs w:val="24"/>
        </w:rPr>
      </w:pPr>
      <w:r w:rsidRPr="007E7C9E">
        <w:rPr>
          <w:rFonts w:ascii="Times New Roman" w:hAnsi="Times New Roman" w:cs="Times New Roman"/>
          <w:b/>
          <w:sz w:val="24"/>
          <w:szCs w:val="24"/>
        </w:rPr>
        <w:t>I. Общие положения</w:t>
      </w:r>
    </w:p>
    <w:p w:rsidR="00F35992" w:rsidRPr="007E7C9E" w:rsidRDefault="00FB1EC7">
      <w:pPr>
        <w:pStyle w:val="ConsPlusNormal"/>
        <w:ind w:firstLine="567"/>
        <w:jc w:val="center"/>
        <w:outlineLvl w:val="2"/>
        <w:rPr>
          <w:rFonts w:ascii="Times New Roman" w:hAnsi="Times New Roman" w:cs="Times New Roman"/>
          <w:b/>
          <w:sz w:val="24"/>
          <w:szCs w:val="24"/>
        </w:rPr>
      </w:pPr>
      <w:r w:rsidRPr="007E7C9E">
        <w:rPr>
          <w:rFonts w:ascii="Times New Roman" w:hAnsi="Times New Roman" w:cs="Times New Roman"/>
          <w:b/>
          <w:sz w:val="24"/>
          <w:szCs w:val="24"/>
        </w:rPr>
        <w:t>Предмет регулирования регламента</w:t>
      </w:r>
    </w:p>
    <w:p w:rsidR="00F35992" w:rsidRPr="00C1577F" w:rsidRDefault="00F35992">
      <w:pPr>
        <w:pStyle w:val="ConsPlusNormal"/>
        <w:ind w:firstLine="540"/>
        <w:jc w:val="center"/>
        <w:rPr>
          <w:rFonts w:ascii="Times New Roman" w:hAnsi="Times New Roman" w:cs="Times New Roman"/>
          <w:sz w:val="10"/>
          <w:szCs w:val="10"/>
        </w:rPr>
      </w:pPr>
    </w:p>
    <w:p w:rsidR="0032371A" w:rsidRPr="007E7C9E" w:rsidRDefault="00FB1EC7" w:rsidP="0032371A">
      <w:pPr>
        <w:autoSpaceDE w:val="0"/>
        <w:autoSpaceDN w:val="0"/>
        <w:adjustRightInd w:val="0"/>
        <w:ind w:firstLine="360"/>
        <w:rPr>
          <w:rFonts w:eastAsiaTheme="minorHAnsi"/>
          <w:lang w:eastAsia="en-US"/>
        </w:rPr>
      </w:pPr>
      <w:r w:rsidRPr="007E7C9E">
        <w:rPr>
          <w:rFonts w:ascii="Times New Roman" w:hAnsi="Times New Roman"/>
        </w:rPr>
        <w:t xml:space="preserve">1.1. </w:t>
      </w:r>
      <w:proofErr w:type="gramStart"/>
      <w:r w:rsidR="0032371A" w:rsidRPr="007E7C9E">
        <w:rPr>
          <w:rFonts w:ascii="Times New Roman" w:hAnsi="Times New Roman"/>
        </w:rPr>
        <w:t>Предметом регулирования а</w:t>
      </w:r>
      <w:r w:rsidRPr="007E7C9E">
        <w:t>дминистративн</w:t>
      </w:r>
      <w:r w:rsidR="0032371A" w:rsidRPr="007E7C9E">
        <w:t>ого</w:t>
      </w:r>
      <w:r w:rsidRPr="007E7C9E">
        <w:t xml:space="preserve"> регламент</w:t>
      </w:r>
      <w:r w:rsidR="0032371A" w:rsidRPr="007E7C9E">
        <w:t>а</w:t>
      </w:r>
      <w:r w:rsidRPr="007E7C9E">
        <w:t xml:space="preserve"> по предоставлению муниципальной услуги «Выдача копий муниципальных правовых актов» (далее - </w:t>
      </w:r>
      <w:r w:rsidR="0032371A" w:rsidRPr="007E7C9E">
        <w:t>А</w:t>
      </w:r>
      <w:r w:rsidRPr="007E7C9E">
        <w:t>дминистративный регламент, муниципальная услуга</w:t>
      </w:r>
      <w:r w:rsidR="0032371A" w:rsidRPr="007E7C9E">
        <w:t xml:space="preserve">, Администрация, </w:t>
      </w:r>
      <w:proofErr w:type="spellStart"/>
      <w:r w:rsidR="0032371A" w:rsidRPr="007E7C9E">
        <w:t>Мокшанский</w:t>
      </w:r>
      <w:proofErr w:type="spellEnd"/>
      <w:r w:rsidR="0032371A" w:rsidRPr="007E7C9E">
        <w:t xml:space="preserve"> район</w:t>
      </w:r>
      <w:r w:rsidRPr="007E7C9E">
        <w:t xml:space="preserve">) </w:t>
      </w:r>
      <w:r w:rsidR="0032371A" w:rsidRPr="007E7C9E">
        <w:t>является</w:t>
      </w:r>
      <w:r w:rsidR="0032371A" w:rsidRPr="007E7C9E">
        <w:rPr>
          <w:rFonts w:eastAsiaTheme="minorHAnsi"/>
          <w:lang w:eastAsia="en-US"/>
        </w:rPr>
        <w:t xml:space="preserve"> установление сроков и последовательность административных процедур (действий), осуществляемых </w:t>
      </w:r>
      <w:r w:rsidR="007E7C9E">
        <w:rPr>
          <w:rFonts w:eastAsiaTheme="minorHAnsi"/>
          <w:lang w:eastAsia="en-US"/>
        </w:rPr>
        <w:t>А</w:t>
      </w:r>
      <w:r w:rsidR="0032371A" w:rsidRPr="007E7C9E">
        <w:rPr>
          <w:rFonts w:eastAsiaTheme="minorHAnsi"/>
          <w:lang w:eastAsia="en-US"/>
        </w:rPr>
        <w:t xml:space="preserve">дминистрацией, должностными и уполномоченными лицами </w:t>
      </w:r>
      <w:r w:rsidR="007E7C9E">
        <w:rPr>
          <w:rFonts w:eastAsiaTheme="minorHAnsi"/>
          <w:lang w:eastAsia="en-US"/>
        </w:rPr>
        <w:t>А</w:t>
      </w:r>
      <w:r w:rsidR="0032371A" w:rsidRPr="007E7C9E">
        <w:rPr>
          <w:rFonts w:eastAsiaTheme="minorHAnsi"/>
          <w:lang w:eastAsia="en-US"/>
        </w:rPr>
        <w:t xml:space="preserve">дминистрации, а также порядок взаимодействия между структурными подразделениями </w:t>
      </w:r>
      <w:r w:rsidR="007E7C9E">
        <w:rPr>
          <w:rFonts w:eastAsiaTheme="minorHAnsi"/>
          <w:lang w:eastAsia="en-US"/>
        </w:rPr>
        <w:t>А</w:t>
      </w:r>
      <w:r w:rsidR="0032371A" w:rsidRPr="007E7C9E">
        <w:rPr>
          <w:rFonts w:eastAsiaTheme="minorHAnsi"/>
          <w:lang w:eastAsia="en-US"/>
        </w:rPr>
        <w:t>дминистрации и ее должностными лицами, организациями и физическими лицами при предоставлении муниципальной услуги.</w:t>
      </w:r>
      <w:proofErr w:type="gramEnd"/>
    </w:p>
    <w:p w:rsidR="00F35992" w:rsidRPr="007D6D72" w:rsidRDefault="00F35992">
      <w:pPr>
        <w:ind w:firstLine="567"/>
        <w:rPr>
          <w:sz w:val="16"/>
          <w:szCs w:val="16"/>
        </w:rPr>
      </w:pPr>
    </w:p>
    <w:p w:rsidR="00F35992" w:rsidRPr="007E7C9E" w:rsidRDefault="00FB1EC7">
      <w:pPr>
        <w:pStyle w:val="ConsPlusNormal"/>
        <w:ind w:firstLine="567"/>
        <w:jc w:val="center"/>
        <w:outlineLvl w:val="2"/>
        <w:rPr>
          <w:rFonts w:ascii="Times New Roman" w:hAnsi="Times New Roman" w:cs="Times New Roman"/>
          <w:b/>
          <w:sz w:val="24"/>
          <w:szCs w:val="24"/>
        </w:rPr>
      </w:pPr>
      <w:r w:rsidRPr="007E7C9E">
        <w:rPr>
          <w:rFonts w:ascii="Times New Roman" w:hAnsi="Times New Roman" w:cs="Times New Roman"/>
          <w:b/>
          <w:sz w:val="24"/>
          <w:szCs w:val="24"/>
        </w:rPr>
        <w:t>Круг заявителей</w:t>
      </w:r>
    </w:p>
    <w:p w:rsidR="00F35992" w:rsidRPr="00C1577F" w:rsidRDefault="00F35992">
      <w:pPr>
        <w:rPr>
          <w:rFonts w:ascii="Times New Roman" w:eastAsia="Times New Roman" w:hAnsi="Times New Roman"/>
          <w:sz w:val="10"/>
          <w:szCs w:val="10"/>
        </w:rPr>
      </w:pPr>
    </w:p>
    <w:p w:rsidR="00F35992" w:rsidRPr="007E7C9E" w:rsidRDefault="00FB1EC7">
      <w:pPr>
        <w:ind w:firstLine="567"/>
      </w:pPr>
      <w:r w:rsidRPr="007E7C9E">
        <w:t>1.2.</w:t>
      </w:r>
      <w:r w:rsidR="0032371A" w:rsidRPr="007E7C9E">
        <w:t xml:space="preserve"> </w:t>
      </w:r>
      <w:r w:rsidRPr="007E7C9E">
        <w:t>Заявителями</w:t>
      </w:r>
      <w:r w:rsidR="0032371A" w:rsidRPr="007E7C9E">
        <w:t xml:space="preserve"> о предоставлении муниципальной услуги</w:t>
      </w:r>
      <w:r w:rsidRPr="007E7C9E">
        <w:t xml:space="preserve"> являются физические лица, юридические лица (далее-заявитель), а также их уполномоченные представители</w:t>
      </w:r>
      <w:r w:rsidRPr="007E7C9E">
        <w:rPr>
          <w:rFonts w:ascii="Times New Roman" w:hAnsi="Times New Roman"/>
        </w:rPr>
        <w:t xml:space="preserve"> (далее - представитель заявителя)</w:t>
      </w:r>
      <w:r w:rsidRPr="007E7C9E">
        <w:t>, обратившиеся в Администрацию за предоставлением им копий муниципальных правовых актов</w:t>
      </w:r>
      <w:r w:rsidR="003466F9" w:rsidRPr="007E7C9E">
        <w:t xml:space="preserve"> Мокшанского района Пензенской области</w:t>
      </w:r>
      <w:r w:rsidRPr="007E7C9E">
        <w:t xml:space="preserve">, в которых затрагиваются их права и интересы. </w:t>
      </w:r>
    </w:p>
    <w:p w:rsidR="00F35992" w:rsidRDefault="00935E75" w:rsidP="00B94F4F">
      <w:pPr>
        <w:pBdr>
          <w:bottom w:val="none" w:sz="4" w:space="1" w:color="000000"/>
        </w:pBdr>
        <w:tabs>
          <w:tab w:val="left" w:pos="9921"/>
        </w:tabs>
        <w:ind w:right="140" w:firstLine="567"/>
        <w:rPr>
          <w:rFonts w:ascii="Times New Roman" w:hAnsi="Times New Roman"/>
        </w:rPr>
      </w:pPr>
      <w:r w:rsidRPr="00935E75">
        <w:rPr>
          <w:rFonts w:ascii="Times New Roman" w:hAnsi="Times New Roman"/>
        </w:rPr>
        <w:t>От имени заявителей являющихся несовершеннолетними, при получении результатов предоставления муниципальной услуги, оформленных в форме документа на бумажном носителе, может действовать законный представитель несовершеннолетнего, не являющийся заявителем</w:t>
      </w:r>
      <w:r>
        <w:rPr>
          <w:rFonts w:ascii="Times New Roman" w:hAnsi="Times New Roman"/>
        </w:rPr>
        <w:t>.</w:t>
      </w:r>
    </w:p>
    <w:p w:rsidR="00AE5476" w:rsidRDefault="00AE5476" w:rsidP="00B94F4F">
      <w:pPr>
        <w:pBdr>
          <w:bottom w:val="none" w:sz="4" w:space="1" w:color="000000"/>
        </w:pBdr>
        <w:tabs>
          <w:tab w:val="left" w:pos="9921"/>
        </w:tabs>
        <w:ind w:right="140" w:firstLine="567"/>
        <w:rPr>
          <w:rFonts w:ascii="Times New Roman" w:hAnsi="Times New Roman"/>
        </w:rPr>
      </w:pPr>
    </w:p>
    <w:p w:rsidR="00B94F4F" w:rsidRDefault="00B94F4F" w:rsidP="00B94F4F">
      <w:pPr>
        <w:pStyle w:val="afc"/>
        <w:spacing w:before="0" w:beforeAutospacing="0" w:after="0" w:afterAutospacing="0"/>
        <w:ind w:firstLine="567"/>
        <w:jc w:val="center"/>
        <w:rPr>
          <w:b/>
        </w:rPr>
      </w:pPr>
      <w:r w:rsidRPr="00350ABD">
        <w:rPr>
          <w:b/>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rsidR="007D6D72" w:rsidRPr="007D6D72" w:rsidRDefault="007D6D72" w:rsidP="00B94F4F">
      <w:pPr>
        <w:pStyle w:val="afc"/>
        <w:spacing w:before="0" w:beforeAutospacing="0" w:after="0" w:afterAutospacing="0"/>
        <w:ind w:firstLine="567"/>
        <w:jc w:val="center"/>
        <w:rPr>
          <w:b/>
          <w:sz w:val="16"/>
          <w:szCs w:val="16"/>
        </w:rPr>
      </w:pPr>
    </w:p>
    <w:p w:rsidR="00AE5476" w:rsidRPr="00350ABD" w:rsidRDefault="00AE5476" w:rsidP="00AE5476">
      <w:pPr>
        <w:autoSpaceDE w:val="0"/>
        <w:autoSpaceDN w:val="0"/>
        <w:adjustRightInd w:val="0"/>
        <w:ind w:firstLine="680"/>
        <w:outlineLvl w:val="2"/>
      </w:pPr>
      <w:r w:rsidRPr="00350ABD">
        <w:rPr>
          <w:rFonts w:eastAsia="Calibri"/>
        </w:rPr>
        <w:t>1.3</w:t>
      </w:r>
      <w:r w:rsidR="00B94F4F" w:rsidRPr="00350ABD">
        <w:rPr>
          <w:rFonts w:eastAsia="Calibri"/>
        </w:rPr>
        <w:t>.</w:t>
      </w:r>
      <w:r w:rsidRPr="00350ABD">
        <w:rPr>
          <w:rFonts w:eastAsia="Calibri"/>
        </w:rPr>
        <w:t xml:space="preserve"> Требование </w:t>
      </w:r>
      <w:r w:rsidRPr="00350ABD">
        <w:t xml:space="preserve">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при подаче заявления через Единый портал государственных и муниципальных услуг (функций). </w:t>
      </w:r>
    </w:p>
    <w:p w:rsidR="00AE5476" w:rsidRPr="00935E75" w:rsidRDefault="00AE5476">
      <w:pPr>
        <w:tabs>
          <w:tab w:val="left" w:pos="9921"/>
        </w:tabs>
        <w:ind w:right="140" w:firstLine="567"/>
        <w:rPr>
          <w:rFonts w:ascii="Times New Roman" w:eastAsia="Times New Roman" w:hAnsi="Times New Roman"/>
        </w:rPr>
      </w:pPr>
    </w:p>
    <w:p w:rsidR="00F35992" w:rsidRPr="007E7C9E" w:rsidRDefault="00FB1EC7">
      <w:pPr>
        <w:tabs>
          <w:tab w:val="left" w:pos="9921"/>
        </w:tabs>
        <w:ind w:right="140" w:firstLine="567"/>
        <w:jc w:val="center"/>
        <w:outlineLvl w:val="1"/>
        <w:rPr>
          <w:rFonts w:ascii="Times New Roman" w:eastAsia="Times New Roman" w:hAnsi="Times New Roman"/>
          <w:b/>
          <w:bCs/>
        </w:rPr>
      </w:pPr>
      <w:r w:rsidRPr="007E7C9E">
        <w:rPr>
          <w:rFonts w:ascii="Times New Roman" w:eastAsia="Times New Roman" w:hAnsi="Times New Roman"/>
          <w:b/>
          <w:bCs/>
          <w:lang w:eastAsia="ru-RU"/>
        </w:rPr>
        <w:t>II. Стандарт предоставления муниципальной услуги</w:t>
      </w:r>
    </w:p>
    <w:p w:rsidR="00F35992" w:rsidRPr="007D6D72" w:rsidRDefault="00F35992">
      <w:pPr>
        <w:tabs>
          <w:tab w:val="left" w:pos="9921"/>
        </w:tabs>
        <w:ind w:right="140" w:firstLine="567"/>
        <w:rPr>
          <w:rFonts w:ascii="Times New Roman" w:eastAsia="Times New Roman" w:hAnsi="Times New Roman"/>
          <w:sz w:val="16"/>
          <w:szCs w:val="16"/>
        </w:rPr>
      </w:pPr>
    </w:p>
    <w:p w:rsidR="00F35992" w:rsidRPr="007E7C9E" w:rsidRDefault="00FB1EC7">
      <w:pPr>
        <w:tabs>
          <w:tab w:val="left" w:pos="9921"/>
        </w:tabs>
        <w:ind w:right="140" w:firstLine="567"/>
        <w:jc w:val="center"/>
        <w:outlineLvl w:val="2"/>
        <w:rPr>
          <w:rFonts w:ascii="Times New Roman" w:eastAsia="Times New Roman" w:hAnsi="Times New Roman"/>
          <w:b/>
          <w:bCs/>
        </w:rPr>
      </w:pPr>
      <w:r w:rsidRPr="007E7C9E">
        <w:rPr>
          <w:rFonts w:ascii="Times New Roman" w:eastAsia="Times New Roman" w:hAnsi="Times New Roman"/>
          <w:b/>
          <w:bCs/>
          <w:lang w:eastAsia="ru-RU"/>
        </w:rPr>
        <w:t>Наименование муниципальной услуги</w:t>
      </w:r>
    </w:p>
    <w:p w:rsidR="00F35992" w:rsidRPr="00C1577F" w:rsidRDefault="00F35992">
      <w:pPr>
        <w:tabs>
          <w:tab w:val="left" w:pos="9921"/>
        </w:tabs>
        <w:ind w:right="140" w:firstLine="567"/>
        <w:jc w:val="center"/>
        <w:outlineLvl w:val="2"/>
        <w:rPr>
          <w:rFonts w:ascii="Times New Roman" w:eastAsia="Times New Roman" w:hAnsi="Times New Roman"/>
          <w:b/>
          <w:bCs/>
          <w:sz w:val="10"/>
          <w:szCs w:val="10"/>
        </w:rPr>
      </w:pPr>
      <w:bookmarkStart w:id="1" w:name="_GoBack"/>
      <w:bookmarkEnd w:id="1"/>
    </w:p>
    <w:p w:rsidR="00F35992" w:rsidRPr="007E7C9E" w:rsidRDefault="00FB1EC7">
      <w:pPr>
        <w:ind w:firstLine="567"/>
      </w:pPr>
      <w:r w:rsidRPr="007E7C9E">
        <w:rPr>
          <w:rFonts w:ascii="Times New Roman" w:hAnsi="Times New Roman"/>
        </w:rPr>
        <w:t>2.1. Наименование муниципальной услуги: «</w:t>
      </w:r>
      <w:r w:rsidRPr="00541E87">
        <w:rPr>
          <w:b/>
        </w:rPr>
        <w:t>Выдача копий муниципальных правовых актов</w:t>
      </w:r>
      <w:r w:rsidRPr="007E7C9E">
        <w:t>».</w:t>
      </w:r>
    </w:p>
    <w:p w:rsidR="00F35992" w:rsidRPr="007E7C9E" w:rsidRDefault="00FB1EC7">
      <w:pPr>
        <w:ind w:firstLine="567"/>
      </w:pPr>
      <w:r w:rsidRPr="007E7C9E">
        <w:t>Краткое наименование муниципальной услуги не предусмотрено.</w:t>
      </w:r>
    </w:p>
    <w:p w:rsidR="00F35992" w:rsidRPr="007E7C9E" w:rsidRDefault="00F35992">
      <w:pPr>
        <w:pStyle w:val="ConsPlusNormal"/>
        <w:ind w:firstLine="540"/>
        <w:jc w:val="both"/>
        <w:rPr>
          <w:rFonts w:ascii="Times New Roman" w:hAnsi="Times New Roman" w:cs="Times New Roman"/>
          <w:sz w:val="24"/>
          <w:szCs w:val="24"/>
        </w:rPr>
      </w:pPr>
    </w:p>
    <w:p w:rsidR="00F35992" w:rsidRPr="007E7C9E" w:rsidRDefault="00FB1EC7">
      <w:pPr>
        <w:tabs>
          <w:tab w:val="left" w:pos="9921"/>
        </w:tabs>
        <w:ind w:right="140" w:firstLine="567"/>
        <w:jc w:val="center"/>
        <w:outlineLvl w:val="2"/>
        <w:rPr>
          <w:rFonts w:ascii="Times New Roman" w:eastAsia="Times New Roman" w:hAnsi="Times New Roman"/>
          <w:b/>
        </w:rPr>
      </w:pPr>
      <w:r w:rsidRPr="007E7C9E">
        <w:rPr>
          <w:rFonts w:ascii="Times New Roman" w:eastAsia="Times New Roman" w:hAnsi="Times New Roman"/>
          <w:b/>
          <w:bCs/>
          <w:lang w:eastAsia="ru-RU"/>
        </w:rPr>
        <w:t>Наименование органа, предоставляющего муниципальную услугу</w:t>
      </w:r>
    </w:p>
    <w:p w:rsidR="00F35992" w:rsidRPr="00C1577F" w:rsidRDefault="00F35992">
      <w:pPr>
        <w:tabs>
          <w:tab w:val="left" w:pos="9921"/>
        </w:tabs>
        <w:ind w:right="140" w:firstLine="567"/>
        <w:outlineLvl w:val="2"/>
        <w:rPr>
          <w:rFonts w:ascii="Times New Roman" w:eastAsia="Times New Roman" w:hAnsi="Times New Roman"/>
          <w:sz w:val="10"/>
          <w:szCs w:val="10"/>
        </w:rPr>
      </w:pPr>
    </w:p>
    <w:p w:rsidR="00F35992" w:rsidRPr="007E7C9E" w:rsidRDefault="00FB1EC7">
      <w:pPr>
        <w:tabs>
          <w:tab w:val="left" w:pos="9921"/>
        </w:tabs>
        <w:ind w:right="140" w:firstLine="567"/>
        <w:rPr>
          <w:rFonts w:ascii="Times New Roman" w:eastAsia="Times New Roman" w:hAnsi="Times New Roman"/>
          <w:lang w:eastAsia="ru-RU"/>
        </w:rPr>
      </w:pPr>
      <w:r w:rsidRPr="007E7C9E">
        <w:rPr>
          <w:rFonts w:ascii="Times New Roman" w:eastAsia="Times New Roman" w:hAnsi="Times New Roman"/>
          <w:lang w:eastAsia="ru-RU"/>
        </w:rPr>
        <w:t xml:space="preserve">2.2. Предоставление муниципальной услуги осуществляет </w:t>
      </w:r>
      <w:r w:rsidR="0032371A" w:rsidRPr="007E7C9E">
        <w:rPr>
          <w:rFonts w:ascii="Times New Roman" w:eastAsia="Times New Roman" w:hAnsi="Times New Roman"/>
          <w:lang w:eastAsia="ru-RU"/>
        </w:rPr>
        <w:t>а</w:t>
      </w:r>
      <w:r w:rsidRPr="007E7C9E">
        <w:rPr>
          <w:rFonts w:ascii="Times New Roman" w:eastAsia="Times New Roman" w:hAnsi="Times New Roman"/>
          <w:lang w:eastAsia="ru-RU"/>
        </w:rPr>
        <w:t>дминистрация</w:t>
      </w:r>
      <w:r w:rsidR="0032371A" w:rsidRPr="007E7C9E">
        <w:rPr>
          <w:rFonts w:ascii="Times New Roman" w:eastAsia="Times New Roman" w:hAnsi="Times New Roman"/>
          <w:lang w:eastAsia="ru-RU"/>
        </w:rPr>
        <w:t xml:space="preserve"> муниципального района </w:t>
      </w:r>
      <w:proofErr w:type="spellStart"/>
      <w:r w:rsidR="0032371A" w:rsidRPr="007E7C9E">
        <w:rPr>
          <w:rFonts w:ascii="Times New Roman" w:eastAsia="Times New Roman" w:hAnsi="Times New Roman"/>
          <w:lang w:eastAsia="ru-RU"/>
        </w:rPr>
        <w:t>Мокшанский</w:t>
      </w:r>
      <w:proofErr w:type="spellEnd"/>
      <w:r w:rsidR="0032371A" w:rsidRPr="007E7C9E">
        <w:rPr>
          <w:rFonts w:ascii="Times New Roman" w:eastAsia="Times New Roman" w:hAnsi="Times New Roman"/>
          <w:lang w:eastAsia="ru-RU"/>
        </w:rPr>
        <w:t xml:space="preserve"> район Пензенской области</w:t>
      </w:r>
      <w:r w:rsidRPr="007E7C9E">
        <w:rPr>
          <w:rFonts w:ascii="Times New Roman" w:eastAsia="Times New Roman" w:hAnsi="Times New Roman"/>
          <w:lang w:eastAsia="ru-RU"/>
        </w:rPr>
        <w:t>.</w:t>
      </w:r>
    </w:p>
    <w:p w:rsidR="00F35992" w:rsidRDefault="00F35992">
      <w:pPr>
        <w:pStyle w:val="ConsPlusNormal"/>
        <w:ind w:firstLine="540"/>
        <w:jc w:val="both"/>
        <w:rPr>
          <w:rFonts w:ascii="Times New Roman" w:hAnsi="Times New Roman" w:cs="Times New Roman"/>
          <w:sz w:val="24"/>
          <w:szCs w:val="24"/>
        </w:rPr>
      </w:pPr>
    </w:p>
    <w:p w:rsidR="001D6FF0" w:rsidRPr="007E7C9E" w:rsidRDefault="001D6FF0">
      <w:pPr>
        <w:pStyle w:val="ConsPlusNormal"/>
        <w:ind w:firstLine="540"/>
        <w:jc w:val="both"/>
        <w:rPr>
          <w:rFonts w:ascii="Times New Roman" w:hAnsi="Times New Roman" w:cs="Times New Roman"/>
          <w:sz w:val="24"/>
          <w:szCs w:val="24"/>
        </w:rPr>
      </w:pPr>
    </w:p>
    <w:p w:rsidR="00F35992" w:rsidRPr="007E7C9E" w:rsidRDefault="00FB1EC7">
      <w:pPr>
        <w:pStyle w:val="ConsPlusNormal"/>
        <w:ind w:firstLine="540"/>
        <w:jc w:val="center"/>
        <w:rPr>
          <w:rFonts w:ascii="Times New Roman" w:hAnsi="Times New Roman" w:cs="Times New Roman"/>
          <w:b/>
          <w:sz w:val="24"/>
          <w:szCs w:val="24"/>
        </w:rPr>
      </w:pPr>
      <w:r w:rsidRPr="007E7C9E">
        <w:rPr>
          <w:rFonts w:ascii="Times New Roman" w:hAnsi="Times New Roman" w:cs="Times New Roman"/>
          <w:b/>
          <w:sz w:val="24"/>
          <w:szCs w:val="24"/>
        </w:rPr>
        <w:t xml:space="preserve">Результат предоставления муниципальной услуги </w:t>
      </w:r>
    </w:p>
    <w:p w:rsidR="00F35992" w:rsidRPr="00C1577F" w:rsidRDefault="00F35992">
      <w:pPr>
        <w:pStyle w:val="ConsPlusNormal"/>
        <w:ind w:firstLine="540"/>
        <w:jc w:val="center"/>
        <w:rPr>
          <w:rFonts w:ascii="Times New Roman" w:hAnsi="Times New Roman" w:cs="Times New Roman"/>
          <w:b/>
          <w:sz w:val="10"/>
          <w:szCs w:val="10"/>
        </w:rPr>
      </w:pPr>
    </w:p>
    <w:p w:rsidR="00F35992" w:rsidRPr="007E7C9E" w:rsidRDefault="00FB1EC7">
      <w:pPr>
        <w:ind w:firstLine="567"/>
      </w:pPr>
      <w:r w:rsidRPr="007E7C9E">
        <w:rPr>
          <w:rFonts w:ascii="Times New Roman" w:hAnsi="Times New Roman"/>
        </w:rPr>
        <w:t xml:space="preserve">2.3. </w:t>
      </w:r>
      <w:r w:rsidRPr="007E7C9E">
        <w:t>Результатом предоставления заявителю муниципальной услуги является:</w:t>
      </w:r>
    </w:p>
    <w:p w:rsidR="00F35992" w:rsidRPr="007E7C9E" w:rsidRDefault="00FB1EC7">
      <w:pPr>
        <w:ind w:firstLine="567"/>
      </w:pPr>
      <w:r w:rsidRPr="007E7C9E">
        <w:t>- копи</w:t>
      </w:r>
      <w:r w:rsidR="00F30CC2">
        <w:t>я</w:t>
      </w:r>
      <w:r w:rsidRPr="007E7C9E">
        <w:t xml:space="preserve"> муниципального правового акта;</w:t>
      </w:r>
    </w:p>
    <w:p w:rsidR="00F35992" w:rsidRPr="007E7C9E" w:rsidRDefault="00FB1EC7">
      <w:pPr>
        <w:ind w:firstLine="567"/>
      </w:pPr>
      <w:r w:rsidRPr="007E7C9E">
        <w:t>- уведомление об отказе в предоставлении копии муниципального правового акта</w:t>
      </w:r>
      <w:r w:rsidR="008869CD" w:rsidRPr="007E7C9E">
        <w:t>.</w:t>
      </w:r>
    </w:p>
    <w:p w:rsidR="008869CD" w:rsidRPr="007E7C9E" w:rsidRDefault="008869CD" w:rsidP="008869CD">
      <w:pPr>
        <w:ind w:firstLine="567"/>
      </w:pPr>
      <w:r w:rsidRPr="007E7C9E">
        <w:t xml:space="preserve">Способ получения результата предоставления муниципальной услуги определяется заявителем в </w:t>
      </w:r>
      <w:r w:rsidR="007D6405">
        <w:t>заявлении</w:t>
      </w:r>
      <w:r w:rsidRPr="007E7C9E">
        <w:t xml:space="preserve"> о предоставлении муниципальной услуги.</w:t>
      </w:r>
    </w:p>
    <w:p w:rsidR="008869CD" w:rsidRDefault="008869CD" w:rsidP="008869CD">
      <w:pPr>
        <w:ind w:firstLine="567"/>
      </w:pPr>
      <w:r w:rsidRPr="007E7C9E">
        <w:t>Осуществляется:</w:t>
      </w:r>
    </w:p>
    <w:p w:rsidR="001D6FF0" w:rsidRDefault="001D6FF0" w:rsidP="008869CD">
      <w:pPr>
        <w:ind w:firstLine="567"/>
      </w:pPr>
      <w:r>
        <w:t>- лично в администрации, МФЦ в бумажном виде;</w:t>
      </w:r>
    </w:p>
    <w:p w:rsidR="008869CD" w:rsidRPr="007E7C9E" w:rsidRDefault="008869CD" w:rsidP="008869CD">
      <w:pPr>
        <w:ind w:firstLine="551"/>
      </w:pPr>
      <w:bookmarkStart w:id="2" w:name="_Hlk190771470"/>
      <w:r w:rsidRPr="007E7C9E">
        <w:t>- посредством заказного почтового отправления по адресу, указанному заявителем в за</w:t>
      </w:r>
      <w:r w:rsidR="007D6405">
        <w:t>явлении</w:t>
      </w:r>
      <w:r w:rsidRPr="007E7C9E">
        <w:t xml:space="preserve"> о предоставлении муниципальной услуги;</w:t>
      </w:r>
    </w:p>
    <w:p w:rsidR="008869CD" w:rsidRDefault="008869CD" w:rsidP="008869CD">
      <w:pPr>
        <w:ind w:firstLine="551"/>
      </w:pPr>
      <w:proofErr w:type="gramStart"/>
      <w:r w:rsidRPr="007E7C9E">
        <w:t>- в форме электронного документа в личном кабинете путем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посредством модуля Портал государственных и муниципальных услуг (функций) Пензенской области Комплексной системы предоставления государственных и муниципальных услуг Пензенской области (далее – Модуль) в соответствии с нормативными правовыми актами Пензенской области (далее при</w:t>
      </w:r>
      <w:proofErr w:type="gramEnd"/>
      <w:r w:rsidRPr="007E7C9E">
        <w:t xml:space="preserve"> совместном </w:t>
      </w:r>
      <w:proofErr w:type="gramStart"/>
      <w:r w:rsidRPr="007E7C9E">
        <w:t>упоминании</w:t>
      </w:r>
      <w:proofErr w:type="gramEnd"/>
      <w:r w:rsidRPr="007E7C9E">
        <w:t xml:space="preserve"> – </w:t>
      </w:r>
      <w:r w:rsidR="00E70FAF" w:rsidRPr="007E7C9E">
        <w:t>П</w:t>
      </w:r>
      <w:r w:rsidRPr="007E7C9E">
        <w:t>орталы).</w:t>
      </w:r>
    </w:p>
    <w:p w:rsidR="001D6FF0" w:rsidRPr="00350ABD" w:rsidRDefault="001D6FF0" w:rsidP="001D6FF0">
      <w:pPr>
        <w:ind w:firstLine="551"/>
      </w:pPr>
      <w:r w:rsidRPr="00350ABD">
        <w:rPr>
          <w:sz w:val="28"/>
          <w:szCs w:val="28"/>
        </w:rPr>
        <w:t xml:space="preserve">- </w:t>
      </w:r>
      <w:r w:rsidRPr="00350ABD">
        <w:t>формирование реестровой записи в качестве результата предоставления муниципальной услуги не предусматривается.</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могут быть направлены законному представителю несовершеннолетнего, не являющемуся заявителем, заказным письмом в течение одного календарного дня со дня их принятия.</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bookmarkEnd w:id="2"/>
    <w:p w:rsidR="008869CD" w:rsidRPr="007E7C9E" w:rsidRDefault="008869CD">
      <w:pPr>
        <w:ind w:firstLine="567"/>
      </w:pPr>
    </w:p>
    <w:p w:rsidR="00F35992" w:rsidRPr="007E7C9E" w:rsidRDefault="00FB1EC7">
      <w:pPr>
        <w:pStyle w:val="ConsPlusNormal"/>
        <w:ind w:firstLine="539"/>
        <w:jc w:val="center"/>
        <w:rPr>
          <w:rFonts w:ascii="Times New Roman" w:hAnsi="Times New Roman" w:cs="Times New Roman"/>
          <w:b/>
          <w:sz w:val="24"/>
          <w:szCs w:val="24"/>
        </w:rPr>
      </w:pPr>
      <w:r w:rsidRPr="007E7C9E">
        <w:rPr>
          <w:rFonts w:ascii="Times New Roman" w:hAnsi="Times New Roman" w:cs="Times New Roman"/>
          <w:b/>
          <w:sz w:val="24"/>
          <w:szCs w:val="24"/>
        </w:rPr>
        <w:t>Срок предоставления муниципальной услуги</w:t>
      </w:r>
    </w:p>
    <w:p w:rsidR="00F35992" w:rsidRPr="00C1577F" w:rsidRDefault="00F35992">
      <w:pPr>
        <w:pStyle w:val="ConsPlusNormal"/>
        <w:ind w:firstLine="540"/>
        <w:jc w:val="both"/>
        <w:rPr>
          <w:rFonts w:ascii="Times New Roman" w:hAnsi="Times New Roman" w:cs="Times New Roman"/>
          <w:sz w:val="10"/>
          <w:szCs w:val="10"/>
        </w:rPr>
      </w:pPr>
    </w:p>
    <w:p w:rsidR="00F35992" w:rsidRPr="007E7C9E" w:rsidRDefault="00FB1EC7">
      <w:pPr>
        <w:ind w:firstLine="567"/>
      </w:pPr>
      <w:r w:rsidRPr="007E7C9E">
        <w:rPr>
          <w:rFonts w:ascii="Times New Roman" w:hAnsi="Times New Roman"/>
        </w:rPr>
        <w:t xml:space="preserve">2.4. </w:t>
      </w:r>
      <w:r w:rsidRPr="007E7C9E">
        <w:t xml:space="preserve">Срок предоставления муниципальной услуги составляет 10 </w:t>
      </w:r>
      <w:r w:rsidR="009562AA" w:rsidRPr="007E7C9E">
        <w:t xml:space="preserve">(десять) </w:t>
      </w:r>
      <w:r w:rsidRPr="007E7C9E">
        <w:t>рабочих дней со дня регистрации заявления о предоставлении копии муниципального правового акта.</w:t>
      </w:r>
    </w:p>
    <w:p w:rsidR="00F35992" w:rsidRPr="007E7C9E" w:rsidRDefault="00F35992">
      <w:pPr>
        <w:ind w:firstLine="567"/>
      </w:pPr>
    </w:p>
    <w:p w:rsidR="00F35992" w:rsidRPr="007E7C9E" w:rsidRDefault="00FB1EC7">
      <w:pPr>
        <w:ind w:firstLine="540"/>
        <w:jc w:val="center"/>
        <w:rPr>
          <w:rFonts w:ascii="Times New Roman" w:hAnsi="Times New Roman"/>
        </w:rPr>
      </w:pPr>
      <w:r w:rsidRPr="007E7C9E">
        <w:rPr>
          <w:rFonts w:ascii="Times New Roman" w:hAnsi="Times New Roman"/>
          <w:b/>
          <w:position w:val="-2"/>
        </w:rPr>
        <w:t xml:space="preserve">Исчерпывающий перечень оснований для приостановления предоставления муниципальной услуги </w:t>
      </w:r>
      <w:r w:rsidR="00B94F4F">
        <w:rPr>
          <w:rFonts w:ascii="Times New Roman" w:hAnsi="Times New Roman"/>
          <w:b/>
          <w:position w:val="-2"/>
        </w:rPr>
        <w:t>или отказа в предоставлении муниципальной услуги</w:t>
      </w:r>
    </w:p>
    <w:p w:rsidR="00F35992" w:rsidRPr="00C1577F" w:rsidRDefault="00F35992">
      <w:pPr>
        <w:ind w:firstLine="540"/>
        <w:jc w:val="center"/>
        <w:rPr>
          <w:rFonts w:ascii="Times New Roman" w:hAnsi="Times New Roman"/>
          <w:sz w:val="10"/>
          <w:szCs w:val="10"/>
        </w:rPr>
      </w:pPr>
    </w:p>
    <w:p w:rsidR="00F35992" w:rsidRPr="007E7C9E" w:rsidRDefault="00FB1EC7">
      <w:pPr>
        <w:ind w:firstLine="540"/>
        <w:rPr>
          <w:rFonts w:ascii="Times New Roman" w:hAnsi="Times New Roman"/>
          <w:color w:val="000000"/>
        </w:rPr>
      </w:pPr>
      <w:r w:rsidRPr="007E7C9E">
        <w:rPr>
          <w:rFonts w:ascii="Times New Roman" w:hAnsi="Times New Roman"/>
        </w:rPr>
        <w:t>2.</w:t>
      </w:r>
      <w:r w:rsidR="005A0043">
        <w:rPr>
          <w:rFonts w:ascii="Times New Roman" w:hAnsi="Times New Roman"/>
        </w:rPr>
        <w:t>5</w:t>
      </w:r>
      <w:r w:rsidRPr="007E7C9E">
        <w:rPr>
          <w:rFonts w:ascii="Times New Roman" w:hAnsi="Times New Roman"/>
        </w:rPr>
        <w:t xml:space="preserve">. </w:t>
      </w:r>
      <w:r w:rsidRPr="007E7C9E">
        <w:rPr>
          <w:rFonts w:ascii="Times New Roman" w:hAnsi="Times New Roman"/>
          <w:bCs/>
          <w:color w:val="000000"/>
        </w:rPr>
        <w:t>Основания для приостановления предоставления муниципальной услуги не предусмотрены.</w:t>
      </w:r>
    </w:p>
    <w:p w:rsidR="00B94F4F" w:rsidRDefault="00B94F4F">
      <w:pPr>
        <w:rPr>
          <w:rFonts w:ascii="Times New Roman" w:hAnsi="Times New Roman"/>
        </w:rPr>
      </w:pPr>
    </w:p>
    <w:p w:rsidR="00F35992" w:rsidRPr="007E7C9E" w:rsidRDefault="00FB1EC7" w:rsidP="00B94F4F">
      <w:pPr>
        <w:ind w:firstLine="567"/>
        <w:rPr>
          <w:rFonts w:ascii="Times New Roman" w:hAnsi="Times New Roman"/>
        </w:rPr>
      </w:pPr>
      <w:r w:rsidRPr="007E7C9E">
        <w:rPr>
          <w:rFonts w:ascii="Times New Roman" w:hAnsi="Times New Roman"/>
        </w:rPr>
        <w:t>Основания для отказа в предоставлении муниципальной услуги:</w:t>
      </w:r>
    </w:p>
    <w:p w:rsidR="00F35992" w:rsidRPr="007E7C9E" w:rsidRDefault="00FB1EC7">
      <w:pPr>
        <w:rPr>
          <w:rFonts w:ascii="Times New Roman" w:hAnsi="Times New Roman"/>
          <w:color w:val="000000"/>
        </w:rPr>
      </w:pPr>
      <w:r w:rsidRPr="007E7C9E">
        <w:rPr>
          <w:rFonts w:ascii="Times New Roman" w:hAnsi="Times New Roman"/>
          <w:bCs/>
          <w:color w:val="000000" w:themeColor="text1"/>
        </w:rPr>
        <w:t xml:space="preserve">- несоблюдение требований, установленных пунктом </w:t>
      </w:r>
      <w:r w:rsidRPr="00350ABD">
        <w:rPr>
          <w:rFonts w:ascii="Times New Roman" w:hAnsi="Times New Roman"/>
          <w:bCs/>
        </w:rPr>
        <w:t>2.</w:t>
      </w:r>
      <w:r w:rsidR="00350ABD" w:rsidRPr="00350ABD">
        <w:rPr>
          <w:rFonts w:ascii="Times New Roman" w:hAnsi="Times New Roman"/>
          <w:bCs/>
        </w:rPr>
        <w:t>12</w:t>
      </w:r>
      <w:r w:rsidRPr="00350ABD">
        <w:rPr>
          <w:rFonts w:ascii="Times New Roman" w:hAnsi="Times New Roman"/>
          <w:bCs/>
          <w:color w:val="000000" w:themeColor="text1"/>
        </w:rPr>
        <w:t xml:space="preserve"> </w:t>
      </w:r>
      <w:r w:rsidRPr="007E7C9E">
        <w:rPr>
          <w:rFonts w:ascii="Times New Roman" w:hAnsi="Times New Roman"/>
          <w:bCs/>
          <w:color w:val="000000" w:themeColor="text1"/>
        </w:rPr>
        <w:t>Административного регламента;</w:t>
      </w:r>
    </w:p>
    <w:p w:rsidR="00F35992" w:rsidRPr="007E7C9E" w:rsidRDefault="00FB1EC7">
      <w:pPr>
        <w:rPr>
          <w:rFonts w:ascii="Times New Roman" w:hAnsi="Times New Roman"/>
          <w:color w:val="000000"/>
        </w:rPr>
      </w:pPr>
      <w:r w:rsidRPr="007E7C9E">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F35992" w:rsidRPr="007E7C9E" w:rsidRDefault="00FB1EC7">
      <w:pPr>
        <w:rPr>
          <w:rFonts w:ascii="Times New Roman" w:hAnsi="Times New Roman"/>
          <w:bCs/>
          <w:color w:val="000000"/>
        </w:rPr>
      </w:pPr>
      <w:r w:rsidRPr="007E7C9E">
        <w:rPr>
          <w:rFonts w:ascii="Times New Roman" w:hAnsi="Times New Roman"/>
          <w:bCs/>
          <w:color w:val="000000" w:themeColor="text1"/>
        </w:rPr>
        <w:t xml:space="preserve"> - в случае</w:t>
      </w:r>
      <w:proofErr w:type="gramStart"/>
      <w:r w:rsidRPr="007E7C9E">
        <w:rPr>
          <w:rFonts w:ascii="Times New Roman" w:hAnsi="Times New Roman"/>
          <w:bCs/>
          <w:color w:val="000000" w:themeColor="text1"/>
        </w:rPr>
        <w:t>,</w:t>
      </w:r>
      <w:proofErr w:type="gramEnd"/>
      <w:r w:rsidRPr="007E7C9E">
        <w:rPr>
          <w:rFonts w:ascii="Times New Roman" w:hAnsi="Times New Roman"/>
          <w:bCs/>
          <w:color w:val="000000" w:themeColor="text1"/>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w:t>
      </w:r>
      <w:r w:rsidRPr="007E7C9E">
        <w:rPr>
          <w:rFonts w:ascii="Times New Roman" w:hAnsi="Times New Roman"/>
          <w:bCs/>
          <w:color w:val="000000" w:themeColor="text1"/>
        </w:rPr>
        <w:lastRenderedPageBreak/>
        <w:t>составляющим государственную или иную охраняемую законом тайну;</w:t>
      </w:r>
    </w:p>
    <w:p w:rsidR="00F35992" w:rsidRPr="007E7C9E" w:rsidRDefault="00FB1EC7">
      <w:pPr>
        <w:ind w:firstLine="567"/>
      </w:pPr>
      <w:r w:rsidRPr="007E7C9E">
        <w:t>- отсутствие запрашиваемого муниципального правового акта.</w:t>
      </w:r>
    </w:p>
    <w:p w:rsidR="009A52B3" w:rsidRPr="007E7C9E" w:rsidRDefault="009A52B3">
      <w:pPr>
        <w:ind w:firstLine="567"/>
      </w:pPr>
    </w:p>
    <w:p w:rsidR="009A52B3" w:rsidRPr="00C1577F" w:rsidRDefault="00FB1EC7">
      <w:pPr>
        <w:jc w:val="center"/>
        <w:rPr>
          <w:rFonts w:ascii="Times New Roman" w:hAnsi="Times New Roman"/>
          <w:b/>
          <w:sz w:val="10"/>
          <w:szCs w:val="10"/>
        </w:rPr>
      </w:pPr>
      <w:r w:rsidRPr="007E7C9E">
        <w:rPr>
          <w:rFonts w:ascii="Times New Roman" w:hAnsi="Times New Roman"/>
          <w:b/>
        </w:rPr>
        <w:t>Р</w:t>
      </w:r>
      <w:r w:rsidRPr="007E7C9E">
        <w:rPr>
          <w:rFonts w:ascii="Times New Roman" w:hAnsi="Times New Roman"/>
          <w:b/>
          <w:lang w:eastAsia="ru-RU"/>
        </w:rPr>
        <w:t xml:space="preserve">азмер платы, взимаемой с заявителя при предоставлении муниципальной услуги и способы ее взимания </w:t>
      </w:r>
    </w:p>
    <w:p w:rsidR="00F35992" w:rsidRPr="007E7C9E" w:rsidRDefault="00FB1EC7">
      <w:pPr>
        <w:ind w:firstLine="540"/>
        <w:rPr>
          <w:rFonts w:ascii="Times New Roman" w:hAnsi="Times New Roman"/>
        </w:rPr>
      </w:pPr>
      <w:r w:rsidRPr="007E7C9E">
        <w:rPr>
          <w:rFonts w:ascii="Times New Roman" w:hAnsi="Times New Roman"/>
        </w:rPr>
        <w:t>2.</w:t>
      </w:r>
      <w:r w:rsidR="005A0043">
        <w:rPr>
          <w:rFonts w:ascii="Times New Roman" w:hAnsi="Times New Roman"/>
        </w:rPr>
        <w:t>6</w:t>
      </w:r>
      <w:r w:rsidRPr="007E7C9E">
        <w:rPr>
          <w:rFonts w:ascii="Times New Roman" w:hAnsi="Times New Roman"/>
        </w:rPr>
        <w:t xml:space="preserve">. </w:t>
      </w:r>
      <w:r w:rsidR="00854AF8" w:rsidRPr="007E7C9E">
        <w:t>Плата при предоставлении муниципальной услуги не взимается.</w:t>
      </w:r>
    </w:p>
    <w:p w:rsidR="00F35992" w:rsidRPr="007E7C9E" w:rsidRDefault="00F35992">
      <w:pPr>
        <w:tabs>
          <w:tab w:val="left" w:pos="9921"/>
        </w:tabs>
        <w:ind w:right="140" w:firstLine="567"/>
        <w:jc w:val="center"/>
        <w:outlineLvl w:val="2"/>
        <w:rPr>
          <w:rFonts w:ascii="Times New Roman" w:eastAsia="Times New Roman" w:hAnsi="Times New Roman"/>
          <w:b/>
          <w:bCs/>
        </w:rPr>
      </w:pPr>
    </w:p>
    <w:p w:rsidR="00854AF8" w:rsidRPr="007E7C9E" w:rsidRDefault="00854AF8" w:rsidP="00854AF8">
      <w:pPr>
        <w:autoSpaceDE w:val="0"/>
        <w:autoSpaceDN w:val="0"/>
        <w:adjustRightInd w:val="0"/>
        <w:ind w:firstLine="540"/>
        <w:jc w:val="center"/>
        <w:rPr>
          <w:rFonts w:eastAsiaTheme="minorHAnsi"/>
          <w:b/>
          <w:lang w:eastAsia="en-US"/>
        </w:rPr>
      </w:pPr>
      <w:r w:rsidRPr="007E7C9E">
        <w:rPr>
          <w:b/>
        </w:rPr>
        <w:t>Максимальный срок ожидания в очереди при подаче</w:t>
      </w:r>
      <w:r w:rsidR="00B94F4F">
        <w:rPr>
          <w:b/>
        </w:rPr>
        <w:t xml:space="preserve"> заявителем</w:t>
      </w:r>
      <w:r w:rsidRPr="007E7C9E">
        <w:rPr>
          <w:b/>
        </w:rPr>
        <w:t xml:space="preserve">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w:t>
      </w:r>
      <w:r w:rsidR="004212A7" w:rsidRPr="007E7C9E">
        <w:rPr>
          <w:b/>
        </w:rPr>
        <w:t>МФЦ</w:t>
      </w:r>
    </w:p>
    <w:p w:rsidR="00F35992" w:rsidRPr="00C1577F" w:rsidRDefault="00F35992">
      <w:pPr>
        <w:tabs>
          <w:tab w:val="left" w:pos="9921"/>
        </w:tabs>
        <w:ind w:right="140" w:firstLine="567"/>
        <w:rPr>
          <w:rFonts w:ascii="Times New Roman" w:eastAsia="Times New Roman" w:hAnsi="Times New Roman"/>
          <w:sz w:val="10"/>
          <w:szCs w:val="10"/>
        </w:rPr>
      </w:pPr>
    </w:p>
    <w:p w:rsidR="00854AF8" w:rsidRPr="007E7C9E" w:rsidRDefault="00FB1EC7" w:rsidP="00854AF8">
      <w:pPr>
        <w:autoSpaceDE w:val="0"/>
        <w:autoSpaceDN w:val="0"/>
        <w:adjustRightInd w:val="0"/>
        <w:ind w:firstLine="540"/>
      </w:pPr>
      <w:r w:rsidRPr="007E7C9E">
        <w:rPr>
          <w:rFonts w:ascii="Times New Roman" w:eastAsia="Times New Roman" w:hAnsi="Times New Roman"/>
          <w:lang w:eastAsia="ru-RU"/>
        </w:rPr>
        <w:t>2.</w:t>
      </w:r>
      <w:r w:rsidR="005A0043">
        <w:rPr>
          <w:rFonts w:ascii="Times New Roman" w:eastAsia="Times New Roman" w:hAnsi="Times New Roman"/>
          <w:lang w:eastAsia="ru-RU"/>
        </w:rPr>
        <w:t>7</w:t>
      </w:r>
      <w:r w:rsidRPr="007E7C9E">
        <w:rPr>
          <w:rFonts w:ascii="Times New Roman" w:eastAsia="Times New Roman" w:hAnsi="Times New Roman"/>
          <w:lang w:eastAsia="ru-RU"/>
        </w:rPr>
        <w:t xml:space="preserve">. </w:t>
      </w:r>
      <w:proofErr w:type="gramStart"/>
      <w:r w:rsidR="00854AF8" w:rsidRPr="007E7C9E">
        <w:t xml:space="preserve">Максимальный срок ожидания в очереди при подаче </w:t>
      </w:r>
      <w:r w:rsidR="00355F7A">
        <w:t>заявления</w:t>
      </w:r>
      <w:r w:rsidR="00854AF8" w:rsidRPr="007E7C9E">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r w:rsidR="004212A7" w:rsidRPr="007E7C9E">
        <w:t>А</w:t>
      </w:r>
      <w:r w:rsidR="00854AF8" w:rsidRPr="007E7C9E">
        <w:t xml:space="preserve">дминистрацию или </w:t>
      </w:r>
      <w:r w:rsidR="004212A7" w:rsidRPr="007E7C9E">
        <w:t>МФЦ</w:t>
      </w:r>
      <w:r w:rsidR="00854AF8" w:rsidRPr="007E7C9E">
        <w:t xml:space="preserve"> устанавливается не более 15 минут в администрации – с момента обращения к специалисту и 20 минут – в МФЦ с момента запроса номера очереди в системе электронной очереди.</w:t>
      </w:r>
      <w:proofErr w:type="gramEnd"/>
    </w:p>
    <w:p w:rsidR="00F35992" w:rsidRPr="007E7C9E" w:rsidRDefault="00F35992" w:rsidP="00854AF8">
      <w:pPr>
        <w:tabs>
          <w:tab w:val="left" w:pos="9921"/>
        </w:tabs>
        <w:ind w:right="140" w:firstLine="567"/>
        <w:rPr>
          <w:rFonts w:ascii="Times New Roman" w:eastAsia="Times New Roman" w:hAnsi="Times New Roman"/>
        </w:rPr>
      </w:pPr>
    </w:p>
    <w:p w:rsidR="00F35992" w:rsidRPr="007E7C9E" w:rsidRDefault="00FB1EC7" w:rsidP="009A52B3">
      <w:pPr>
        <w:tabs>
          <w:tab w:val="left" w:pos="9921"/>
        </w:tabs>
        <w:ind w:right="140" w:firstLine="567"/>
        <w:jc w:val="center"/>
        <w:outlineLvl w:val="2"/>
        <w:rPr>
          <w:rFonts w:ascii="Times New Roman" w:eastAsia="Times New Roman" w:hAnsi="Times New Roman"/>
          <w:b/>
          <w:bCs/>
          <w:lang w:eastAsia="ru-RU"/>
        </w:rPr>
      </w:pPr>
      <w:r w:rsidRPr="007E7C9E">
        <w:rPr>
          <w:rFonts w:ascii="Times New Roman" w:eastAsia="Times New Roman" w:hAnsi="Times New Roman"/>
          <w:b/>
          <w:bCs/>
          <w:lang w:eastAsia="ru-RU"/>
        </w:rPr>
        <w:t>Срок регистрации за</w:t>
      </w:r>
      <w:r w:rsidR="00CF1FF7">
        <w:rPr>
          <w:rFonts w:ascii="Times New Roman" w:eastAsia="Times New Roman" w:hAnsi="Times New Roman"/>
          <w:b/>
          <w:bCs/>
          <w:lang w:eastAsia="ru-RU"/>
        </w:rPr>
        <w:t>проса</w:t>
      </w:r>
      <w:r w:rsidRPr="007E7C9E">
        <w:rPr>
          <w:rFonts w:ascii="Times New Roman" w:eastAsia="Times New Roman" w:hAnsi="Times New Roman"/>
          <w:b/>
          <w:bCs/>
          <w:lang w:eastAsia="ru-RU"/>
        </w:rPr>
        <w:t xml:space="preserve"> заявителя о предоставлении муниципальной услуги</w:t>
      </w:r>
      <w:r w:rsidR="009A52B3" w:rsidRPr="007E7C9E">
        <w:rPr>
          <w:rFonts w:ascii="Times New Roman" w:eastAsia="Times New Roman" w:hAnsi="Times New Roman"/>
          <w:b/>
          <w:bCs/>
          <w:lang w:eastAsia="ru-RU"/>
        </w:rPr>
        <w:t xml:space="preserve"> </w:t>
      </w:r>
    </w:p>
    <w:p w:rsidR="009A52B3" w:rsidRPr="00C1577F" w:rsidRDefault="009A52B3" w:rsidP="009A52B3">
      <w:pPr>
        <w:tabs>
          <w:tab w:val="left" w:pos="9921"/>
        </w:tabs>
        <w:ind w:right="140" w:firstLine="567"/>
        <w:jc w:val="center"/>
        <w:outlineLvl w:val="2"/>
        <w:rPr>
          <w:rFonts w:ascii="Times New Roman" w:eastAsia="Times New Roman" w:hAnsi="Times New Roman"/>
          <w:sz w:val="10"/>
          <w:szCs w:val="10"/>
        </w:rPr>
      </w:pPr>
    </w:p>
    <w:p w:rsidR="00F35992" w:rsidRPr="007E7C9E" w:rsidRDefault="00FB1EC7">
      <w:pPr>
        <w:tabs>
          <w:tab w:val="left" w:pos="9921"/>
        </w:tabs>
        <w:ind w:right="140" w:firstLine="567"/>
        <w:rPr>
          <w:rFonts w:ascii="Times New Roman" w:eastAsia="Times New Roman" w:hAnsi="Times New Roman"/>
        </w:rPr>
      </w:pPr>
      <w:r w:rsidRPr="007E7C9E">
        <w:rPr>
          <w:rFonts w:ascii="Times New Roman" w:eastAsia="Times New Roman" w:hAnsi="Times New Roman"/>
          <w:lang w:eastAsia="ru-RU"/>
        </w:rPr>
        <w:t>2.</w:t>
      </w:r>
      <w:r w:rsidR="005A0043">
        <w:rPr>
          <w:rFonts w:ascii="Times New Roman" w:eastAsia="Times New Roman" w:hAnsi="Times New Roman"/>
          <w:lang w:eastAsia="ru-RU"/>
        </w:rPr>
        <w:t>8</w:t>
      </w:r>
      <w:r w:rsidRPr="007E7C9E">
        <w:rPr>
          <w:rFonts w:ascii="Times New Roman" w:eastAsia="Times New Roman" w:hAnsi="Times New Roman"/>
          <w:lang w:eastAsia="ru-RU"/>
        </w:rPr>
        <w:t>. Регистрация заявления</w:t>
      </w:r>
      <w:r w:rsidRPr="007E7C9E">
        <w:rPr>
          <w:rFonts w:ascii="Times New Roman" w:hAnsi="Times New Roman"/>
        </w:rPr>
        <w:t xml:space="preserve"> осуществляется в день поступления с присвоением входящего номера и указанием даты получения.</w:t>
      </w:r>
    </w:p>
    <w:p w:rsidR="00F35992" w:rsidRPr="007E7C9E" w:rsidRDefault="00FB1EC7">
      <w:pPr>
        <w:tabs>
          <w:tab w:val="left" w:pos="9921"/>
        </w:tabs>
        <w:ind w:right="140" w:firstLine="567"/>
        <w:rPr>
          <w:rFonts w:ascii="Times New Roman" w:eastAsia="Times New Roman" w:hAnsi="Times New Roman"/>
        </w:rPr>
      </w:pPr>
      <w:r w:rsidRPr="007E7C9E">
        <w:rPr>
          <w:rFonts w:ascii="Times New Roman" w:eastAsia="Times New Roman" w:hAnsi="Times New Roman"/>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w:t>
      </w:r>
      <w:r w:rsidR="001D7ACD" w:rsidRPr="007E7C9E">
        <w:rPr>
          <w:rFonts w:ascii="Times New Roman" w:hAnsi="Times New Roman" w:cs="Times New Roman"/>
          <w:color w:val="000000"/>
          <w:sz w:val="24"/>
          <w:szCs w:val="24"/>
        </w:rPr>
        <w:t>Модуля</w:t>
      </w:r>
      <w:r w:rsidR="00E16FDC" w:rsidRPr="007E7C9E">
        <w:rPr>
          <w:rFonts w:ascii="Times New Roman" w:hAnsi="Times New Roman" w:cs="Times New Roman"/>
          <w:sz w:val="24"/>
          <w:szCs w:val="24"/>
        </w:rPr>
        <w:t xml:space="preserve"> </w:t>
      </w:r>
      <w:r w:rsidRPr="007E7C9E">
        <w:rPr>
          <w:rFonts w:ascii="Times New Roman" w:hAnsi="Times New Roman" w:cs="Times New Roman"/>
          <w:sz w:val="24"/>
          <w:szCs w:val="24"/>
        </w:rPr>
        <w:t>осуществляется в автоматическом режиме.</w:t>
      </w:r>
    </w:p>
    <w:p w:rsidR="00F35992" w:rsidRPr="007E7C9E" w:rsidRDefault="00F35992">
      <w:pPr>
        <w:tabs>
          <w:tab w:val="left" w:pos="9921"/>
        </w:tabs>
        <w:ind w:right="140" w:firstLine="567"/>
        <w:jc w:val="center"/>
        <w:rPr>
          <w:rFonts w:ascii="Times New Roman" w:eastAsia="Times New Roman" w:hAnsi="Times New Roman"/>
        </w:rPr>
      </w:pPr>
    </w:p>
    <w:p w:rsidR="00CB19EE" w:rsidRPr="007E7C9E" w:rsidRDefault="00CB19EE" w:rsidP="00CB19EE">
      <w:pPr>
        <w:ind w:firstLine="708"/>
        <w:jc w:val="center"/>
        <w:rPr>
          <w:b/>
        </w:rPr>
      </w:pPr>
      <w:r w:rsidRPr="007E7C9E">
        <w:rPr>
          <w:b/>
        </w:rPr>
        <w:t>Требования к помещениям, в которых предоставля</w:t>
      </w:r>
      <w:r w:rsidR="00CF1FF7">
        <w:rPr>
          <w:b/>
        </w:rPr>
        <w:t>ется</w:t>
      </w:r>
      <w:r w:rsidRPr="007E7C9E">
        <w:rPr>
          <w:b/>
        </w:rPr>
        <w:t xml:space="preserve"> муниципальн</w:t>
      </w:r>
      <w:r w:rsidR="00CF1FF7">
        <w:rPr>
          <w:b/>
        </w:rPr>
        <w:t>ая</w:t>
      </w:r>
      <w:r w:rsidRPr="007E7C9E">
        <w:rPr>
          <w:b/>
        </w:rPr>
        <w:t xml:space="preserve"> услуг</w:t>
      </w:r>
      <w:r w:rsidR="00CF1FF7">
        <w:rPr>
          <w:b/>
        </w:rPr>
        <w:t>а</w:t>
      </w:r>
    </w:p>
    <w:p w:rsidR="00F35992" w:rsidRPr="00C1577F" w:rsidRDefault="00F35992">
      <w:pPr>
        <w:ind w:firstLine="540"/>
        <w:rPr>
          <w:rFonts w:ascii="Times New Roman" w:hAnsi="Times New Roman"/>
          <w:sz w:val="10"/>
          <w:szCs w:val="10"/>
        </w:rPr>
      </w:pPr>
    </w:p>
    <w:p w:rsidR="00CB19EE" w:rsidRPr="007E7C9E" w:rsidRDefault="00FB1EC7" w:rsidP="00CB19EE">
      <w:pPr>
        <w:ind w:firstLine="551"/>
        <w:rPr>
          <w:rFonts w:eastAsiaTheme="minorHAnsi" w:cstheme="minorBidi"/>
          <w:kern w:val="2"/>
          <w:lang w:eastAsia="en-US"/>
        </w:rPr>
      </w:pPr>
      <w:r w:rsidRPr="007E7C9E">
        <w:rPr>
          <w:rFonts w:ascii="Times New Roman" w:eastAsia="Times New Roman" w:hAnsi="Times New Roman"/>
          <w:lang w:eastAsia="ru-RU"/>
        </w:rPr>
        <w:t>2.</w:t>
      </w:r>
      <w:r w:rsidR="005A0043">
        <w:rPr>
          <w:rFonts w:ascii="Times New Roman" w:eastAsia="Times New Roman" w:hAnsi="Times New Roman"/>
          <w:lang w:eastAsia="ru-RU"/>
        </w:rPr>
        <w:t>9</w:t>
      </w:r>
      <w:r w:rsidRPr="007E7C9E">
        <w:rPr>
          <w:rFonts w:ascii="Times New Roman" w:eastAsia="Times New Roman" w:hAnsi="Times New Roman"/>
          <w:lang w:eastAsia="ru-RU"/>
        </w:rPr>
        <w:t xml:space="preserve">. </w:t>
      </w:r>
      <w:r w:rsidR="00CB19EE" w:rsidRPr="007E7C9E">
        <w:rPr>
          <w:rFonts w:eastAsiaTheme="minorHAnsi" w:cstheme="minorBidi"/>
          <w:kern w:val="2"/>
          <w:lang w:eastAsia="en-US"/>
        </w:rPr>
        <w:t xml:space="preserve">В </w:t>
      </w:r>
      <w:r w:rsidR="00273EF3">
        <w:rPr>
          <w:rFonts w:eastAsiaTheme="minorHAnsi" w:cstheme="minorBidi"/>
          <w:kern w:val="2"/>
          <w:lang w:eastAsia="en-US"/>
        </w:rPr>
        <w:t>А</w:t>
      </w:r>
      <w:r w:rsidR="00CB19EE" w:rsidRPr="007E7C9E">
        <w:rPr>
          <w:rFonts w:eastAsiaTheme="minorHAnsi" w:cstheme="minorBidi"/>
          <w:kern w:val="2"/>
          <w:lang w:eastAsia="en-US"/>
        </w:rPr>
        <w:t>дминистрации, МФЦ выделяются помещения для приема заявителей. Вход в помещение, в котором предоставляется муниципальная услуга, оборудуется для свободного доступа заявителей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Окна (кабинеты) приема заявителей оборудуются информационными табличками (вывесками) с </w:t>
      </w:r>
      <w:proofErr w:type="gramStart"/>
      <w:r w:rsidRPr="007E7C9E">
        <w:rPr>
          <w:rFonts w:eastAsiaTheme="minorHAnsi" w:cstheme="minorBidi"/>
          <w:kern w:val="2"/>
          <w:lang w:eastAsia="en-US"/>
        </w:rPr>
        <w:t>указанием</w:t>
      </w:r>
      <w:proofErr w:type="gramEnd"/>
      <w:r w:rsidRPr="007E7C9E">
        <w:rPr>
          <w:rFonts w:eastAsiaTheme="minorHAnsi" w:cstheme="minorBidi"/>
          <w:kern w:val="2"/>
          <w:lang w:eastAsia="en-US"/>
        </w:rPr>
        <w:t xml:space="preserve"> в том числе номера окна (кабинета); фамилии, имени, отчества (при наличии) и должности муниципального служащего, работника; времени перерыва на обед; графика приема заявителей.</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Рабочие места муниципальных служащих, работников оснащаются печатающими и сканирующими устройствами, персональными компьютерами с возможностью доступа к необходимым информационным базам данных.</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Площадь мест ожидания в помещениях, в которых предоставляется муниципальная услуга, не может составлять менее 5 мест, из них не менее двух мест - для инвалидов.</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должны соответствовать комфортным условиям для заявителей и оптимальным условиям работы государственных служащих.</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в очереди на представление или получение документов оборудуются стульями, кресельными секциями, скамьями (</w:t>
      </w:r>
      <w:proofErr w:type="spellStart"/>
      <w:r w:rsidRPr="007E7C9E">
        <w:rPr>
          <w:rFonts w:eastAsiaTheme="minorHAnsi" w:cstheme="minorBidi"/>
          <w:kern w:val="2"/>
          <w:lang w:eastAsia="en-US"/>
        </w:rPr>
        <w:t>банкетками</w:t>
      </w:r>
      <w:proofErr w:type="spellEnd"/>
      <w:r w:rsidRPr="007E7C9E">
        <w:rPr>
          <w:rFonts w:eastAsiaTheme="minorHAnsi" w:cstheme="minorBidi"/>
          <w:kern w:val="2"/>
          <w:lang w:eastAsia="en-US"/>
        </w:rPr>
        <w:t>), а также столами (стойками).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оборудуются местами для заполнения запросов о предоставлении муниципальной услуги, бумагой, ручками.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Помещения, в которых предоставляется муниципальная услуга, оборудуются стендами, содержащими информацию о порядке предоставления муниципальной услуги, в том числе текст настоящего регламента со всеми изменениями, образцами заполнения заявлений, запросов и перечнем документов и (или) информации, необходимые для предоставления муниципальной услуги. </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а) условия для беспрепятственного доступа к объекту (зданию, помещению), в котором </w:t>
      </w:r>
      <w:r w:rsidRPr="007E7C9E">
        <w:rPr>
          <w:rFonts w:eastAsiaTheme="minorHAnsi" w:cstheme="minorBidi"/>
          <w:kern w:val="2"/>
          <w:lang w:eastAsia="en-US"/>
        </w:rPr>
        <w:lastRenderedPageBreak/>
        <w:t>предоставляется государственная услуга, а также для беспрепятственного пользования транспортом, средствами связи и информации;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б)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сопровождение инвалидов, имеющих стойкие расстройства функции зрения и самостоятельного передвижения, и оказание им помощи;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е) допуск </w:t>
      </w:r>
      <w:proofErr w:type="spellStart"/>
      <w:r w:rsidRPr="007E7C9E">
        <w:rPr>
          <w:rFonts w:eastAsiaTheme="minorHAnsi" w:cstheme="minorBidi"/>
          <w:kern w:val="2"/>
          <w:lang w:eastAsia="en-US"/>
        </w:rPr>
        <w:t>сурдопереводчика</w:t>
      </w:r>
      <w:proofErr w:type="spellEnd"/>
      <w:r w:rsidRPr="007E7C9E">
        <w:rPr>
          <w:rFonts w:eastAsiaTheme="minorHAnsi" w:cstheme="minorBidi"/>
          <w:kern w:val="2"/>
          <w:lang w:eastAsia="en-US"/>
        </w:rPr>
        <w:t xml:space="preserve"> и </w:t>
      </w:r>
      <w:proofErr w:type="spellStart"/>
      <w:r w:rsidRPr="007E7C9E">
        <w:rPr>
          <w:rFonts w:eastAsiaTheme="minorHAnsi" w:cstheme="minorBidi"/>
          <w:kern w:val="2"/>
          <w:lang w:eastAsia="en-US"/>
        </w:rPr>
        <w:t>тифлосурдопереводчика</w:t>
      </w:r>
      <w:proofErr w:type="spellEnd"/>
      <w:r w:rsidRPr="007E7C9E">
        <w:rPr>
          <w:rFonts w:eastAsiaTheme="minorHAnsi" w:cstheme="minorBidi"/>
          <w:kern w:val="2"/>
          <w:lang w:eastAsia="en-US"/>
        </w:rPr>
        <w:t>;</w:t>
      </w:r>
    </w:p>
    <w:p w:rsidR="00CB19EE" w:rsidRPr="007E7C9E" w:rsidRDefault="00CB19EE" w:rsidP="00CB19EE">
      <w:pPr>
        <w:ind w:firstLine="551"/>
        <w:rPr>
          <w:rFonts w:eastAsiaTheme="minorHAnsi" w:cstheme="minorBidi"/>
          <w:kern w:val="2"/>
          <w:lang w:eastAsia="en-US"/>
        </w:rPr>
      </w:pPr>
      <w:proofErr w:type="gramStart"/>
      <w:r w:rsidRPr="007E7C9E">
        <w:rPr>
          <w:rFonts w:eastAsiaTheme="minorHAnsi" w:cstheme="minorBidi"/>
          <w:kern w:val="2"/>
          <w:lang w:eastAsia="en-US"/>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1" w:history="1">
        <w:r w:rsidRPr="007E7C9E">
          <w:rPr>
            <w:rFonts w:eastAsiaTheme="minorHAnsi" w:cstheme="minorBidi"/>
            <w:kern w:val="2"/>
            <w:lang w:eastAsia="en-US"/>
          </w:rPr>
          <w:t>форме</w:t>
        </w:r>
      </w:hyperlink>
      <w:r w:rsidRPr="007E7C9E">
        <w:rPr>
          <w:rFonts w:eastAsiaTheme="minorHAnsi" w:cstheme="minorBidi"/>
          <w:kern w:val="2"/>
          <w:lang w:eastAsia="en-US"/>
        </w:rPr>
        <w:t xml:space="preserve"> и в </w:t>
      </w:r>
      <w:hyperlink r:id="rId12" w:history="1">
        <w:r w:rsidRPr="007E7C9E">
          <w:rPr>
            <w:rFonts w:eastAsiaTheme="minorHAnsi" w:cstheme="minorBidi"/>
            <w:kern w:val="2"/>
            <w:lang w:eastAsia="en-US"/>
          </w:rPr>
          <w:t>порядке</w:t>
        </w:r>
      </w:hyperlink>
      <w:r w:rsidRPr="007E7C9E">
        <w:rPr>
          <w:rFonts w:eastAsiaTheme="minorHAnsi" w:cstheme="minorBidi"/>
          <w:kern w:val="2"/>
          <w:lang w:eastAsia="en-US"/>
        </w:rPr>
        <w:t xml:space="preserve">,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7E7C9E">
          <w:rPr>
            <w:rFonts w:eastAsiaTheme="minorHAnsi" w:cstheme="minorBidi"/>
            <w:kern w:val="2"/>
            <w:lang w:eastAsia="en-US"/>
          </w:rPr>
          <w:t>2015 г</w:t>
        </w:r>
      </w:smartTag>
      <w:r w:rsidRPr="007E7C9E">
        <w:rPr>
          <w:rFonts w:eastAsiaTheme="minorHAnsi" w:cstheme="minorBidi"/>
          <w:kern w:val="2"/>
          <w:lang w:eastAsia="en-US"/>
        </w:rPr>
        <w:t>. № 386н «Об утверждении формы документа, подтверждающего специальное обучение собаки-проводника, и порядка его выдачи»;</w:t>
      </w:r>
      <w:proofErr w:type="gramEnd"/>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з) оказание инвалидам помощи в преодолении барьеров, мешающих получению ими государственной услуги наравне с другими лицами.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(месту пребывания или фактического проживания) инвалида или в дистанционном режиме.</w:t>
      </w:r>
    </w:p>
    <w:p w:rsidR="00CB19EE" w:rsidRPr="007E7C9E" w:rsidRDefault="00CB19EE" w:rsidP="00CB19EE">
      <w:pPr>
        <w:ind w:firstLine="551"/>
        <w:rPr>
          <w:rFonts w:eastAsiaTheme="minorHAnsi" w:cstheme="minorBidi"/>
          <w:kern w:val="2"/>
          <w:lang w:eastAsia="en-US"/>
        </w:rPr>
      </w:pPr>
      <w:proofErr w:type="gramStart"/>
      <w:r w:rsidRPr="007E7C9E">
        <w:rPr>
          <w:rFonts w:eastAsiaTheme="minorHAnsi" w:cstheme="minorBidi"/>
          <w:kern w:val="2"/>
          <w:lang w:eastAsia="en-US"/>
        </w:rPr>
        <w:t>На каждой стоянке (остановке) транспортных средств, в том числе около объектов социальной инфраструктуры, в которых осуществляется предоставление муниципальных услуг,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7E7C9E">
        <w:rPr>
          <w:rFonts w:eastAsiaTheme="minorHAnsi" w:cstheme="minorBidi"/>
          <w:kern w:val="2"/>
          <w:lang w:eastAsia="en-US"/>
        </w:rPr>
        <w:t>.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CB19EE" w:rsidRPr="007E7C9E" w:rsidRDefault="00CB19EE" w:rsidP="00CB19EE">
      <w:pPr>
        <w:ind w:firstLine="551"/>
        <w:rPr>
          <w:rFonts w:eastAsiaTheme="minorHAnsi" w:cstheme="minorBidi"/>
          <w:kern w:val="2"/>
          <w:lang w:eastAsia="en-US"/>
        </w:rPr>
      </w:pPr>
    </w:p>
    <w:p w:rsidR="00F35992" w:rsidRPr="007E7C9E" w:rsidRDefault="00FB1EC7" w:rsidP="00273EF3">
      <w:pPr>
        <w:ind w:firstLine="567"/>
        <w:jc w:val="center"/>
        <w:rPr>
          <w:rFonts w:ascii="Times New Roman" w:hAnsi="Times New Roman"/>
          <w:b/>
        </w:rPr>
      </w:pPr>
      <w:r w:rsidRPr="007E7C9E">
        <w:rPr>
          <w:rFonts w:ascii="Times New Roman" w:hAnsi="Times New Roman"/>
          <w:b/>
        </w:rPr>
        <w:t>Показатели доступности и качества муниципальной услуги</w:t>
      </w:r>
    </w:p>
    <w:p w:rsidR="00F35992" w:rsidRPr="00C1577F" w:rsidRDefault="00F35992">
      <w:pPr>
        <w:pStyle w:val="ConsPlusNormal"/>
        <w:ind w:firstLine="567"/>
        <w:jc w:val="both"/>
        <w:rPr>
          <w:rFonts w:ascii="Times New Roman" w:hAnsi="Times New Roman" w:cs="Times New Roman"/>
          <w:sz w:val="10"/>
          <w:szCs w:val="10"/>
        </w:rPr>
      </w:pPr>
    </w:p>
    <w:p w:rsidR="00CB19EE" w:rsidRPr="007E7C9E" w:rsidRDefault="00FB1EC7" w:rsidP="00CB19EE">
      <w:pPr>
        <w:pStyle w:val="ConsPlusNormal"/>
        <w:ind w:firstLine="567"/>
        <w:jc w:val="both"/>
        <w:rPr>
          <w:rFonts w:ascii="Times New Roman" w:hAnsi="Times New Roman" w:cs="Times New Roman"/>
          <w:sz w:val="24"/>
          <w:szCs w:val="24"/>
        </w:rPr>
      </w:pPr>
      <w:r w:rsidRPr="007E7C9E">
        <w:rPr>
          <w:rFonts w:ascii="Times New Roman" w:hAnsi="Times New Roman" w:cs="Times New Roman"/>
          <w:position w:val="-2"/>
          <w:sz w:val="24"/>
          <w:szCs w:val="24"/>
        </w:rPr>
        <w:t>2.</w:t>
      </w:r>
      <w:r w:rsidR="00CB19EE" w:rsidRPr="007E7C9E">
        <w:rPr>
          <w:rFonts w:ascii="Times New Roman" w:hAnsi="Times New Roman" w:cs="Times New Roman"/>
          <w:position w:val="-2"/>
          <w:sz w:val="24"/>
          <w:szCs w:val="24"/>
        </w:rPr>
        <w:t>1</w:t>
      </w:r>
      <w:r w:rsidR="005A0043">
        <w:rPr>
          <w:rFonts w:ascii="Times New Roman" w:hAnsi="Times New Roman" w:cs="Times New Roman"/>
          <w:position w:val="-2"/>
          <w:sz w:val="24"/>
          <w:szCs w:val="24"/>
        </w:rPr>
        <w:t>0</w:t>
      </w:r>
      <w:r w:rsidRPr="007E7C9E">
        <w:rPr>
          <w:rFonts w:ascii="Times New Roman" w:hAnsi="Times New Roman" w:cs="Times New Roman"/>
          <w:position w:val="-2"/>
          <w:sz w:val="24"/>
          <w:szCs w:val="24"/>
        </w:rPr>
        <w:t xml:space="preserve">. </w:t>
      </w:r>
      <w:r w:rsidR="00CB19EE" w:rsidRPr="007E7C9E">
        <w:rPr>
          <w:rFonts w:ascii="Times New Roman" w:hAnsi="Times New Roman" w:cs="Times New Roman"/>
          <w:sz w:val="24"/>
          <w:szCs w:val="24"/>
        </w:rPr>
        <w:t>Показателями качества и доступности муниципальной услуги, в том числе доступность электронных форм документов, необходимых для предоставления услуги, являются:</w:t>
      </w:r>
    </w:p>
    <w:p w:rsidR="00CB19EE" w:rsidRPr="007E7C9E" w:rsidRDefault="00CB19EE" w:rsidP="00CB19EE">
      <w:pPr>
        <w:ind w:firstLine="540"/>
      </w:pPr>
      <w:r w:rsidRPr="007E7C9E">
        <w:t xml:space="preserve">- возможность подачи </w:t>
      </w:r>
      <w:r w:rsidR="00355F7A">
        <w:t>заявления</w:t>
      </w:r>
      <w:r w:rsidRPr="007E7C9E">
        <w:t xml:space="preserve"> на получение муниципальной услуги и документов в электронной форме;</w:t>
      </w:r>
    </w:p>
    <w:p w:rsidR="00CB19EE" w:rsidRPr="007E7C9E" w:rsidRDefault="00CB19EE" w:rsidP="00CB19EE">
      <w:pPr>
        <w:ind w:firstLine="540"/>
      </w:pPr>
      <w:r w:rsidRPr="007E7C9E">
        <w:t>- своевременное предоставление муниципальной услуги (отсутствие нарушений сроков предоставления муниципальной услуги);</w:t>
      </w:r>
    </w:p>
    <w:p w:rsidR="00CB19EE" w:rsidRPr="007E7C9E" w:rsidRDefault="00CB19EE" w:rsidP="00CB19EE">
      <w:pPr>
        <w:ind w:firstLine="540"/>
      </w:pPr>
      <w:r w:rsidRPr="007E7C9E">
        <w:t>- удобство информирования заявителя о ходе предоставления муниципальной услуги, а также получения результата предоставления услуги.</w:t>
      </w:r>
    </w:p>
    <w:p w:rsidR="00F35992" w:rsidRPr="007E7C9E" w:rsidRDefault="00FB1EC7">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2.</w:t>
      </w:r>
      <w:r w:rsidR="00CB19EE" w:rsidRPr="007E7C9E">
        <w:rPr>
          <w:rFonts w:eastAsia="Times New Roman" w:cs="Times New Roman"/>
          <w:position w:val="-2"/>
          <w:szCs w:val="24"/>
        </w:rPr>
        <w:t>1</w:t>
      </w:r>
      <w:r w:rsidR="005A0043">
        <w:rPr>
          <w:rFonts w:eastAsia="Times New Roman" w:cs="Times New Roman"/>
          <w:position w:val="-2"/>
          <w:szCs w:val="24"/>
        </w:rPr>
        <w:t>0</w:t>
      </w:r>
      <w:r w:rsidR="00273EF3">
        <w:rPr>
          <w:rFonts w:eastAsia="Times New Roman" w:cs="Times New Roman"/>
          <w:position w:val="-2"/>
          <w:szCs w:val="24"/>
        </w:rPr>
        <w:t>.1</w:t>
      </w:r>
      <w:r w:rsidRPr="007E7C9E">
        <w:rPr>
          <w:rFonts w:eastAsia="Times New Roman" w:cs="Times New Roman"/>
          <w:position w:val="-2"/>
          <w:szCs w:val="24"/>
        </w:rPr>
        <w:t>. В процессе предоставления муниципальной услуги заявитель взаимодействует со специалистами Администрации, МФЦ:</w:t>
      </w:r>
    </w:p>
    <w:p w:rsidR="00F35992" w:rsidRPr="007E7C9E" w:rsidRDefault="00CB19EE">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w:t>
      </w:r>
      <w:r w:rsidR="00FB1EC7" w:rsidRPr="007E7C9E">
        <w:rPr>
          <w:rFonts w:eastAsia="Times New Roman" w:cs="Times New Roman"/>
          <w:position w:val="-2"/>
          <w:szCs w:val="24"/>
        </w:rPr>
        <w:t xml:space="preserve"> при подаче документов для получения муниципальной услуги;</w:t>
      </w:r>
    </w:p>
    <w:p w:rsidR="00F35992" w:rsidRPr="007E7C9E" w:rsidRDefault="00CB19EE">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w:t>
      </w:r>
      <w:r w:rsidR="00FB1EC7" w:rsidRPr="007E7C9E">
        <w:rPr>
          <w:rFonts w:eastAsia="Times New Roman" w:cs="Times New Roman"/>
          <w:position w:val="-2"/>
          <w:szCs w:val="24"/>
        </w:rPr>
        <w:t xml:space="preserve"> при получении результата предоставления муниципальной услуги.</w:t>
      </w:r>
    </w:p>
    <w:p w:rsidR="009A52B3" w:rsidRPr="007E7C9E" w:rsidRDefault="009A52B3" w:rsidP="009A52B3">
      <w:pPr>
        <w:pStyle w:val="a4"/>
        <w:rPr>
          <w:sz w:val="24"/>
          <w:szCs w:val="24"/>
        </w:rPr>
      </w:pPr>
    </w:p>
    <w:p w:rsidR="00F35992" w:rsidRPr="007E7C9E" w:rsidRDefault="00FB1EC7">
      <w:pPr>
        <w:pStyle w:val="ae"/>
        <w:jc w:val="center"/>
        <w:rPr>
          <w:rFonts w:ascii="Times New Roman" w:hAnsi="Times New Roman"/>
          <w:b/>
          <w:spacing w:val="2"/>
          <w:lang w:val="ru-RU"/>
        </w:rPr>
      </w:pPr>
      <w:r w:rsidRPr="007E7C9E">
        <w:rPr>
          <w:rFonts w:ascii="Times New Roman" w:hAnsi="Times New Roman"/>
          <w:b/>
          <w:spacing w:val="2"/>
          <w:lang w:val="ru-RU"/>
        </w:rPr>
        <w:t xml:space="preserve">Иные требования, в том числе учитывающие особенности предоставления муниципальной услуги в МФЦ и особенности предоставления муниципальной услуги </w:t>
      </w:r>
      <w:r w:rsidR="00273EF3">
        <w:rPr>
          <w:rFonts w:ascii="Times New Roman" w:hAnsi="Times New Roman"/>
          <w:b/>
          <w:spacing w:val="2"/>
          <w:lang w:val="ru-RU"/>
        </w:rPr>
        <w:t xml:space="preserve">            </w:t>
      </w:r>
      <w:r w:rsidRPr="007E7C9E">
        <w:rPr>
          <w:rFonts w:ascii="Times New Roman" w:hAnsi="Times New Roman"/>
          <w:b/>
          <w:spacing w:val="2"/>
          <w:lang w:val="ru-RU"/>
        </w:rPr>
        <w:t>в электронной форме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pacing w:val="2"/>
          <w:sz w:val="24"/>
          <w:szCs w:val="24"/>
        </w:rPr>
        <w:t>2.</w:t>
      </w:r>
      <w:r w:rsidR="00273EF3">
        <w:rPr>
          <w:rFonts w:ascii="Times New Roman" w:hAnsi="Times New Roman" w:cs="Times New Roman"/>
          <w:spacing w:val="2"/>
          <w:sz w:val="24"/>
          <w:szCs w:val="24"/>
        </w:rPr>
        <w:t>1</w:t>
      </w:r>
      <w:r w:rsidR="005A0043">
        <w:rPr>
          <w:rFonts w:ascii="Times New Roman" w:hAnsi="Times New Roman" w:cs="Times New Roman"/>
          <w:spacing w:val="2"/>
          <w:sz w:val="24"/>
          <w:szCs w:val="24"/>
        </w:rPr>
        <w:t>1</w:t>
      </w:r>
      <w:r w:rsidRPr="007E7C9E">
        <w:rPr>
          <w:rFonts w:ascii="Times New Roman" w:hAnsi="Times New Roman" w:cs="Times New Roman"/>
          <w:spacing w:val="2"/>
          <w:sz w:val="24"/>
          <w:szCs w:val="24"/>
        </w:rPr>
        <w:t xml:space="preserve">. Для получения муниципальной услуги заявителю </w:t>
      </w:r>
      <w:r w:rsidRPr="007E7C9E">
        <w:rPr>
          <w:rFonts w:ascii="Times New Roman" w:hAnsi="Times New Roman" w:cs="Times New Roman"/>
          <w:sz w:val="24"/>
          <w:szCs w:val="24"/>
        </w:rPr>
        <w:t xml:space="preserve">(представителю заявителя) </w:t>
      </w:r>
      <w:r w:rsidRPr="007E7C9E">
        <w:rPr>
          <w:rFonts w:ascii="Times New Roman" w:hAnsi="Times New Roman" w:cs="Times New Roman"/>
          <w:spacing w:val="2"/>
          <w:sz w:val="24"/>
          <w:szCs w:val="24"/>
        </w:rPr>
        <w:lastRenderedPageBreak/>
        <w:t>предоставляется возможность представить заявление в</w:t>
      </w:r>
      <w:r w:rsidRPr="007E7C9E">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F35992" w:rsidRPr="007E7C9E" w:rsidRDefault="00FB1EC7">
      <w:pPr>
        <w:tabs>
          <w:tab w:val="left" w:pos="1260"/>
        </w:tabs>
        <w:ind w:firstLine="567"/>
        <w:rPr>
          <w:rFonts w:ascii="Times New Roman" w:eastAsia="Times New Roman" w:hAnsi="Times New Roman"/>
        </w:rPr>
      </w:pPr>
      <w:r w:rsidRPr="007E7C9E">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F35992" w:rsidRPr="007E7C9E" w:rsidRDefault="00FB1EC7">
      <w:pPr>
        <w:tabs>
          <w:tab w:val="left" w:pos="1260"/>
        </w:tabs>
        <w:ind w:firstLine="567"/>
        <w:rPr>
          <w:rFonts w:ascii="Times New Roman" w:eastAsia="Times New Roman" w:hAnsi="Times New Roman"/>
        </w:rPr>
      </w:pPr>
      <w:r w:rsidRPr="007E7C9E">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В случае направления заявления посредством порталов формирование заявления осуществляется посредством заполнения интерактивной формы на порталах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Электронные образы документов, представляемые с заявлением, направляются в виде файлов в одном из форматов: DOC, DOCX, ODT, XLS, XLSX, ODS, XML, PDF, JPG, JPEG. Электронные образы документов, представляемые с заявлением, заверяются электронной подписью лица</w:t>
      </w:r>
      <w:r w:rsidR="00355F7A">
        <w:rPr>
          <w:rFonts w:eastAsiaTheme="minorHAnsi" w:cstheme="minorBidi"/>
          <w:kern w:val="2"/>
          <w:lang w:eastAsia="en-US"/>
        </w:rPr>
        <w:t>,</w:t>
      </w:r>
      <w:r w:rsidRPr="007E7C9E">
        <w:rPr>
          <w:rFonts w:eastAsiaTheme="minorHAnsi" w:cstheme="minorBidi"/>
          <w:kern w:val="2"/>
          <w:lang w:eastAsia="en-US"/>
        </w:rPr>
        <w:t xml:space="preserve">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Подписание электронных документов осуществляется в соответствии с требованиями Федерального закона от 06.04.2011 № 63-ФЗ «Об электронной подписи» (с изменениями) и требованиями Федерального закона от 27.07.2010 № 210-ФЗ «Об организации предоставления государственных и муниципальных услуг» (с изменениями) (далее - Федеральный закон от 27.07.2010 № 210-ФЗ).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Установление личности заявителя (представителя) осуществляется в администрации, МФЦ, в том числе в случае подачи запроса через порталы: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2) </w:t>
      </w:r>
      <w:r w:rsidR="00D54ED2">
        <w:rPr>
          <w:rFonts w:eastAsiaTheme="minorHAnsi" w:cstheme="minorBidi"/>
          <w:kern w:val="2"/>
          <w:lang w:eastAsia="en-US"/>
        </w:rPr>
        <w:t>Установление личности (идентификации) заявителя осуществляется посредством федеральной государственной информационной системы «Единая система идентификац</w:t>
      </w:r>
      <w:proofErr w:type="gramStart"/>
      <w:r w:rsidR="00D54ED2">
        <w:rPr>
          <w:rFonts w:eastAsiaTheme="minorHAnsi" w:cstheme="minorBidi"/>
          <w:kern w:val="2"/>
          <w:lang w:eastAsia="en-US"/>
        </w:rPr>
        <w:t>ии и ау</w:t>
      </w:r>
      <w:proofErr w:type="gramEnd"/>
      <w:r w:rsidR="00D54ED2">
        <w:rPr>
          <w:rFonts w:eastAsiaTheme="minorHAnsi" w:cstheme="minorBidi"/>
          <w:kern w:val="2"/>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7E7C9E">
        <w:rPr>
          <w:rFonts w:eastAsiaTheme="minorHAnsi" w:cstheme="minorBidi"/>
          <w:kern w:val="2"/>
          <w:lang w:eastAsia="en-US"/>
        </w:rPr>
        <w:t xml:space="preserve">.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В случае направления заявления посредством порталов сведения из документа, удостоверяющего личность заявителя, представителя, проверяются при подтверждении учетной записи в ЕСИА.</w:t>
      </w:r>
    </w:p>
    <w:p w:rsid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Оказание муниципальной услуги в электронном виде обеспечивается при наличии технической возможности.</w:t>
      </w:r>
    </w:p>
    <w:p w:rsidR="00CF1FF7" w:rsidRDefault="00CF1FF7" w:rsidP="007E7C9E">
      <w:pPr>
        <w:ind w:firstLine="551"/>
        <w:rPr>
          <w:rFonts w:eastAsiaTheme="minorHAnsi" w:cstheme="minorBidi"/>
          <w:kern w:val="2"/>
          <w:lang w:eastAsia="en-US"/>
        </w:rPr>
      </w:pPr>
    </w:p>
    <w:p w:rsidR="00D54ED2" w:rsidRDefault="00CF1FF7" w:rsidP="00CF1FF7">
      <w:pPr>
        <w:jc w:val="center"/>
        <w:rPr>
          <w:rFonts w:ascii="Times New Roman" w:eastAsia="Times New Roman" w:hAnsi="Times New Roman"/>
          <w:b/>
          <w:lang w:eastAsia="ru-RU"/>
        </w:rPr>
      </w:pPr>
      <w:r w:rsidRPr="007E7C9E">
        <w:rPr>
          <w:rFonts w:ascii="Times New Roman" w:eastAsia="Times New Roman" w:hAnsi="Times New Roman"/>
          <w:b/>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w:t>
      </w:r>
    </w:p>
    <w:p w:rsidR="00D54ED2" w:rsidRDefault="00D54ED2" w:rsidP="00CF1FF7">
      <w:pPr>
        <w:jc w:val="center"/>
        <w:rPr>
          <w:rFonts w:ascii="Times New Roman" w:eastAsia="Times New Roman" w:hAnsi="Times New Roman"/>
          <w:b/>
          <w:lang w:eastAsia="ru-RU"/>
        </w:rPr>
      </w:pPr>
    </w:p>
    <w:p w:rsidR="00CF1FF7" w:rsidRPr="007E7C9E" w:rsidRDefault="00CF1FF7" w:rsidP="00CF1FF7">
      <w:pPr>
        <w:jc w:val="center"/>
        <w:rPr>
          <w:rFonts w:ascii="Times New Roman" w:eastAsia="Times New Roman" w:hAnsi="Times New Roman"/>
          <w:b/>
        </w:rPr>
      </w:pPr>
      <w:r w:rsidRPr="007E7C9E">
        <w:rPr>
          <w:rFonts w:ascii="Times New Roman" w:eastAsia="Times New Roman" w:hAnsi="Times New Roman"/>
          <w:b/>
          <w:lang w:eastAsia="ru-RU"/>
        </w:rPr>
        <w:t xml:space="preserve">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7E7C9E">
        <w:rPr>
          <w:rFonts w:ascii="Times New Roman" w:eastAsia="Times New Roman" w:hAnsi="Times New Roman"/>
          <w:b/>
          <w:lang w:eastAsia="ru-RU"/>
        </w:rPr>
        <w:lastRenderedPageBreak/>
        <w:t>межведомственного информационного взаимодействия</w:t>
      </w:r>
    </w:p>
    <w:p w:rsidR="00CF1FF7" w:rsidRPr="00C1577F" w:rsidRDefault="00CF1FF7" w:rsidP="00CF1FF7">
      <w:pPr>
        <w:pStyle w:val="ConsPlusNormal"/>
        <w:ind w:firstLine="540"/>
        <w:jc w:val="both"/>
        <w:rPr>
          <w:rFonts w:ascii="Times New Roman" w:hAnsi="Times New Roman" w:cs="Times New Roman"/>
          <w:sz w:val="10"/>
          <w:szCs w:val="10"/>
        </w:rPr>
      </w:pPr>
    </w:p>
    <w:p w:rsidR="005A0043" w:rsidRDefault="00CF1FF7" w:rsidP="00CF1FF7">
      <w:pPr>
        <w:pStyle w:val="13"/>
        <w:spacing w:before="0" w:after="0"/>
        <w:ind w:firstLine="567"/>
        <w:jc w:val="both"/>
        <w:rPr>
          <w:rFonts w:ascii="Times New Roman" w:hAnsi="Times New Roman"/>
          <w:b w:val="0"/>
          <w:sz w:val="24"/>
          <w:szCs w:val="24"/>
          <w:lang w:val="ru-RU" w:eastAsia="ru-RU"/>
        </w:rPr>
      </w:pPr>
      <w:r w:rsidRPr="007E7C9E">
        <w:rPr>
          <w:rFonts w:ascii="Times New Roman" w:hAnsi="Times New Roman"/>
          <w:b w:val="0"/>
          <w:sz w:val="24"/>
          <w:szCs w:val="24"/>
          <w:lang w:val="ru-RU"/>
        </w:rPr>
        <w:t>2.</w:t>
      </w:r>
      <w:r w:rsidR="005A0043">
        <w:rPr>
          <w:rFonts w:ascii="Times New Roman" w:hAnsi="Times New Roman"/>
          <w:b w:val="0"/>
          <w:sz w:val="24"/>
          <w:szCs w:val="24"/>
          <w:lang w:val="ru-RU"/>
        </w:rPr>
        <w:t>12</w:t>
      </w:r>
      <w:r w:rsidRPr="007E7C9E">
        <w:rPr>
          <w:rFonts w:ascii="Times New Roman" w:hAnsi="Times New Roman"/>
          <w:b w:val="0"/>
          <w:sz w:val="24"/>
          <w:szCs w:val="24"/>
          <w:lang w:val="ru-RU"/>
        </w:rPr>
        <w:t xml:space="preserve">. </w:t>
      </w:r>
      <w:r w:rsidRPr="007E7C9E">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w:t>
      </w:r>
      <w:r w:rsidR="005A0043">
        <w:rPr>
          <w:rFonts w:ascii="Times New Roman" w:hAnsi="Times New Roman"/>
          <w:b w:val="0"/>
          <w:sz w:val="24"/>
          <w:szCs w:val="24"/>
          <w:lang w:val="ru-RU" w:eastAsia="ru-RU"/>
        </w:rPr>
        <w:t>.</w:t>
      </w:r>
    </w:p>
    <w:p w:rsidR="00CF1FF7" w:rsidRPr="007E7C9E" w:rsidRDefault="005A0043" w:rsidP="00CF1FF7">
      <w:pPr>
        <w:pStyle w:val="13"/>
        <w:spacing w:before="0" w:after="0"/>
        <w:ind w:firstLine="567"/>
        <w:jc w:val="both"/>
        <w:rPr>
          <w:rFonts w:ascii="Times New Roman" w:hAnsi="Times New Roman"/>
          <w:b w:val="0"/>
          <w:sz w:val="24"/>
          <w:szCs w:val="24"/>
          <w:lang w:val="ru-RU"/>
        </w:rPr>
      </w:pPr>
      <w:r>
        <w:rPr>
          <w:rFonts w:ascii="Times New Roman" w:hAnsi="Times New Roman"/>
          <w:b w:val="0"/>
          <w:sz w:val="24"/>
          <w:szCs w:val="24"/>
          <w:lang w:val="ru-RU" w:eastAsia="ru-RU"/>
        </w:rPr>
        <w:t>2.12.1.</w:t>
      </w:r>
      <w:r w:rsidR="00CF1FF7" w:rsidRPr="007E7C9E">
        <w:rPr>
          <w:rFonts w:ascii="Times New Roman" w:hAnsi="Times New Roman"/>
          <w:b w:val="0"/>
          <w:sz w:val="24"/>
          <w:szCs w:val="24"/>
          <w:lang w:val="ru-RU" w:eastAsia="ru-RU"/>
        </w:rPr>
        <w:t xml:space="preserve"> </w:t>
      </w:r>
      <w:r w:rsidRPr="007E7C9E">
        <w:rPr>
          <w:rFonts w:ascii="Times New Roman" w:hAnsi="Times New Roman"/>
          <w:b w:val="0"/>
          <w:sz w:val="24"/>
          <w:szCs w:val="24"/>
          <w:lang w:val="ru-RU" w:eastAsia="ru-RU"/>
        </w:rPr>
        <w:t xml:space="preserve">Исчерпывающий перечень документов, необходимых для предоставления муниципальной услуги </w:t>
      </w:r>
      <w:r w:rsidR="00CF1FF7" w:rsidRPr="007E7C9E">
        <w:rPr>
          <w:rFonts w:ascii="Times New Roman" w:hAnsi="Times New Roman"/>
          <w:b w:val="0"/>
          <w:sz w:val="24"/>
          <w:szCs w:val="24"/>
          <w:lang w:val="ru-RU" w:eastAsia="ru-RU"/>
        </w:rPr>
        <w:t>которые заявитель представляет самостоятельно.</w:t>
      </w:r>
    </w:p>
    <w:p w:rsidR="00CF1FF7" w:rsidRPr="007E7C9E" w:rsidRDefault="00CF1FF7" w:rsidP="00CF1FF7">
      <w:pPr>
        <w:pStyle w:val="13"/>
        <w:spacing w:before="0" w:after="0"/>
        <w:ind w:firstLine="567"/>
        <w:jc w:val="both"/>
        <w:rPr>
          <w:rFonts w:ascii="Times New Roman" w:hAnsi="Times New Roman"/>
          <w:b w:val="0"/>
          <w:sz w:val="24"/>
          <w:szCs w:val="24"/>
          <w:lang w:val="ru-RU"/>
        </w:rPr>
      </w:pPr>
      <w:r w:rsidRPr="007E7C9E">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7E7C9E">
          <w:rPr>
            <w:rFonts w:ascii="Times New Roman" w:hAnsi="Times New Roman"/>
            <w:b w:val="0"/>
            <w:bCs w:val="0"/>
            <w:sz w:val="24"/>
            <w:szCs w:val="24"/>
            <w:lang w:val="ru-RU"/>
          </w:rPr>
          <w:t>заявления</w:t>
        </w:r>
      </w:hyperlink>
      <w:r w:rsidRPr="007E7C9E">
        <w:rPr>
          <w:rFonts w:ascii="Times New Roman" w:hAnsi="Times New Roman"/>
          <w:b w:val="0"/>
          <w:bCs w:val="0"/>
          <w:sz w:val="24"/>
          <w:szCs w:val="24"/>
          <w:lang w:val="ru-RU"/>
        </w:rPr>
        <w:t xml:space="preserve"> по форме согласно </w:t>
      </w:r>
      <w:hyperlink w:anchor="sub_1100" w:history="1">
        <w:r w:rsidRPr="007E7C9E">
          <w:rPr>
            <w:rStyle w:val="afa"/>
            <w:rFonts w:ascii="Times New Roman" w:hAnsi="Times New Roman"/>
            <w:sz w:val="24"/>
            <w:szCs w:val="24"/>
            <w:lang w:val="ru-RU"/>
          </w:rPr>
          <w:t>Приложению</w:t>
        </w:r>
      </w:hyperlink>
      <w:r w:rsidRPr="007E7C9E">
        <w:rPr>
          <w:rFonts w:ascii="Times New Roman" w:hAnsi="Times New Roman"/>
          <w:b w:val="0"/>
          <w:bCs w:val="0"/>
          <w:sz w:val="24"/>
          <w:szCs w:val="24"/>
          <w:lang w:val="ru-RU"/>
        </w:rPr>
        <w:t xml:space="preserve"> к Административному регламенту:</w:t>
      </w:r>
    </w:p>
    <w:p w:rsidR="00CF1FF7" w:rsidRPr="007E7C9E" w:rsidRDefault="00CF1FF7" w:rsidP="00CF1FF7">
      <w:pPr>
        <w:pStyle w:val="13"/>
        <w:spacing w:before="0" w:after="0"/>
        <w:ind w:firstLine="567"/>
        <w:jc w:val="both"/>
        <w:rPr>
          <w:rFonts w:ascii="Times New Roman" w:hAnsi="Times New Roman"/>
          <w:sz w:val="24"/>
          <w:szCs w:val="24"/>
          <w:lang w:val="ru-RU"/>
        </w:rPr>
      </w:pPr>
      <w:proofErr w:type="gramStart"/>
      <w:r w:rsidRPr="007E7C9E">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CF1FF7" w:rsidRPr="007E7C9E" w:rsidRDefault="00CF1FF7" w:rsidP="00CF1FF7">
      <w:pPr>
        <w:ind w:firstLine="567"/>
      </w:pPr>
      <w:proofErr w:type="gramStart"/>
      <w:r w:rsidRPr="007E7C9E">
        <w:t>- для уполномоченного представителя заявителя указываются:</w:t>
      </w:r>
      <w:r w:rsidRPr="007E7C9E">
        <w:rPr>
          <w:rFonts w:ascii="Times New Roman" w:hAnsi="Times New Roman"/>
        </w:rPr>
        <w:t xml:space="preserve"> фамилия, имя, отчество (при наличии)</w:t>
      </w:r>
      <w:r w:rsidRPr="007E7C9E">
        <w:t>,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CF1FF7" w:rsidRPr="007E7C9E" w:rsidRDefault="00CF1FF7" w:rsidP="00CF1FF7">
      <w:pPr>
        <w:ind w:firstLine="567"/>
      </w:pPr>
      <w:r w:rsidRPr="007E7C9E">
        <w:t xml:space="preserve">- для юридического лица за подписью уполномоченного лица </w:t>
      </w:r>
      <w:r w:rsidRPr="007E7C9E">
        <w:rPr>
          <w:rFonts w:ascii="Times New Roman" w:hAnsi="Times New Roman"/>
        </w:rPr>
        <w:t>указываются</w:t>
      </w:r>
      <w:r w:rsidRPr="007E7C9E">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CF1FF7" w:rsidRPr="007E7C9E" w:rsidRDefault="00CF1FF7" w:rsidP="00CF1FF7">
      <w:pPr>
        <w:ind w:firstLine="567"/>
      </w:pPr>
      <w:bookmarkStart w:id="3" w:name="sub_62"/>
      <w:r w:rsidRPr="007E7C9E">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CF1FF7" w:rsidRPr="007E7C9E" w:rsidRDefault="00CF1FF7" w:rsidP="00CF1FF7">
      <w:pPr>
        <w:ind w:firstLine="567"/>
      </w:pPr>
      <w:r w:rsidRPr="007E7C9E">
        <w:t>- способ получения результата муниципальной услуги.</w:t>
      </w:r>
    </w:p>
    <w:p w:rsidR="00CF1FF7" w:rsidRPr="007E7C9E" w:rsidRDefault="00CF1FF7" w:rsidP="00CF1FF7">
      <w:pPr>
        <w:ind w:firstLine="567"/>
      </w:pPr>
      <w:r w:rsidRPr="007E7C9E">
        <w:t>Требования к заявлению:</w:t>
      </w:r>
      <w:bookmarkEnd w:id="3"/>
    </w:p>
    <w:p w:rsidR="00CF1FF7" w:rsidRPr="007E7C9E" w:rsidRDefault="00CF1FF7" w:rsidP="00CF1FF7">
      <w:pPr>
        <w:ind w:firstLine="567"/>
      </w:pPr>
      <w:r w:rsidRPr="007E7C9E">
        <w:t>- заявление должно быть подписано заявителем, либо его уполномоченным представителем;</w:t>
      </w:r>
    </w:p>
    <w:p w:rsidR="00CF1FF7" w:rsidRPr="007E7C9E" w:rsidRDefault="00CF1FF7" w:rsidP="00CF1FF7">
      <w:pPr>
        <w:ind w:firstLine="567"/>
      </w:pPr>
      <w:r w:rsidRPr="007E7C9E">
        <w:t>- текст заявления должен поддаваться прочтению;</w:t>
      </w:r>
    </w:p>
    <w:p w:rsidR="00CF1FF7" w:rsidRPr="007E7C9E" w:rsidRDefault="00CF1FF7" w:rsidP="00CF1FF7">
      <w:pPr>
        <w:ind w:firstLine="567"/>
      </w:pPr>
      <w:r w:rsidRPr="007E7C9E">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CF1FF7" w:rsidRPr="007E7C9E" w:rsidRDefault="00CF1FF7" w:rsidP="00CF1FF7">
      <w:pPr>
        <w:ind w:firstLine="567"/>
      </w:pPr>
      <w:r w:rsidRPr="007E7C9E">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CF1FF7" w:rsidRPr="007E7C9E" w:rsidRDefault="00CF1FF7" w:rsidP="00CF1FF7">
      <w:pPr>
        <w:ind w:firstLine="567"/>
      </w:pPr>
      <w:r w:rsidRPr="007E7C9E">
        <w:t>- использование корректирующих сре</w:t>
      </w:r>
      <w:proofErr w:type="gramStart"/>
      <w:r w:rsidRPr="007E7C9E">
        <w:t>дств дл</w:t>
      </w:r>
      <w:proofErr w:type="gramEnd"/>
      <w:r w:rsidRPr="007E7C9E">
        <w:t>я исправления в заявлении не допускается.</w:t>
      </w:r>
    </w:p>
    <w:p w:rsidR="00CF1FF7" w:rsidRPr="007E7C9E" w:rsidRDefault="00CF1FF7" w:rsidP="00CF1FF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2.</w:t>
      </w:r>
      <w:r w:rsidR="005A0043">
        <w:rPr>
          <w:rFonts w:ascii="Times New Roman" w:hAnsi="Times New Roman" w:cs="Times New Roman"/>
          <w:sz w:val="24"/>
          <w:szCs w:val="24"/>
        </w:rPr>
        <w:t>12</w:t>
      </w:r>
      <w:r w:rsidRPr="007E7C9E">
        <w:rPr>
          <w:rFonts w:ascii="Times New Roman" w:hAnsi="Times New Roman" w:cs="Times New Roman"/>
          <w:sz w:val="24"/>
          <w:szCs w:val="24"/>
        </w:rPr>
        <w:t>.2.</w:t>
      </w:r>
      <w:bookmarkStart w:id="4" w:name="P177"/>
      <w:bookmarkEnd w:id="4"/>
      <w:r w:rsidRPr="007E7C9E">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w:t>
      </w:r>
      <w:r w:rsidRPr="007E7C9E">
        <w:rPr>
          <w:rFonts w:ascii="Times New Roman" w:hAnsi="Times New Roman"/>
          <w:sz w:val="24"/>
          <w:szCs w:val="24"/>
        </w:rPr>
        <w:t>так как они подлежат представлению в рамках межведомственного информационного взаимодействия</w:t>
      </w:r>
      <w:r w:rsidRPr="007E7C9E">
        <w:rPr>
          <w:rFonts w:ascii="Times New Roman" w:hAnsi="Times New Roman" w:cs="Times New Roman"/>
          <w:sz w:val="24"/>
          <w:szCs w:val="24"/>
        </w:rPr>
        <w:t>.</w:t>
      </w:r>
    </w:p>
    <w:p w:rsidR="00CF1FF7" w:rsidRPr="007E7C9E" w:rsidRDefault="00CF1FF7" w:rsidP="00CF1FF7">
      <w:pPr>
        <w:ind w:firstLine="540"/>
        <w:rPr>
          <w:rFonts w:ascii="Times New Roman" w:hAnsi="Times New Roman"/>
        </w:rPr>
      </w:pPr>
      <w:r w:rsidRPr="007E7C9E">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CF1FF7" w:rsidRPr="007E7C9E" w:rsidRDefault="00CF1FF7" w:rsidP="00CF1FF7">
      <w:pPr>
        <w:ind w:firstLine="567"/>
        <w:rPr>
          <w:rFonts w:ascii="Times New Roman" w:hAnsi="Times New Roman"/>
        </w:rPr>
      </w:pPr>
      <w:bookmarkStart w:id="5" w:name="P178"/>
      <w:bookmarkStart w:id="6" w:name="P180"/>
      <w:bookmarkStart w:id="7" w:name="P181"/>
      <w:bookmarkStart w:id="8" w:name="P182"/>
      <w:bookmarkEnd w:id="5"/>
      <w:bookmarkEnd w:id="6"/>
      <w:bookmarkEnd w:id="7"/>
      <w:bookmarkEnd w:id="8"/>
      <w:r w:rsidRPr="007E7C9E">
        <w:rPr>
          <w:rFonts w:ascii="Times New Roman" w:hAnsi="Times New Roman"/>
        </w:rPr>
        <w:t>Способы подачи з</w:t>
      </w:r>
      <w:r>
        <w:rPr>
          <w:rFonts w:ascii="Times New Roman" w:hAnsi="Times New Roman"/>
        </w:rPr>
        <w:t>аявления</w:t>
      </w:r>
      <w:r w:rsidRPr="007E7C9E">
        <w:rPr>
          <w:rFonts w:ascii="Times New Roman" w:hAnsi="Times New Roman"/>
        </w:rPr>
        <w:t xml:space="preserve"> о предоставлении муниципальной услуги.</w:t>
      </w:r>
    </w:p>
    <w:p w:rsidR="00CF1FF7" w:rsidRPr="007E7C9E" w:rsidRDefault="00CF1FF7" w:rsidP="00CF1FF7">
      <w:pPr>
        <w:ind w:firstLine="567"/>
        <w:rPr>
          <w:rFonts w:ascii="Times New Roman" w:hAnsi="Times New Roman"/>
        </w:rPr>
      </w:pPr>
      <w:r w:rsidRPr="007E7C9E">
        <w:rPr>
          <w:rFonts w:ascii="Times New Roman" w:hAnsi="Times New Roman"/>
        </w:rPr>
        <w:t>Заявитель (представитель заявителя) может подать заявление следующими способами:</w:t>
      </w:r>
    </w:p>
    <w:p w:rsidR="00CF1FF7" w:rsidRPr="007E7C9E" w:rsidRDefault="00CF1FF7" w:rsidP="00CF1FF7">
      <w:pPr>
        <w:ind w:firstLine="567"/>
        <w:rPr>
          <w:rFonts w:ascii="Times New Roman" w:hAnsi="Times New Roman"/>
        </w:rPr>
      </w:pPr>
      <w:r w:rsidRPr="007E7C9E">
        <w:rPr>
          <w:rFonts w:ascii="Times New Roman" w:hAnsi="Times New Roman"/>
        </w:rPr>
        <w:t>1) лично по адресу Администрации на бумажном носителе;</w:t>
      </w:r>
    </w:p>
    <w:p w:rsidR="00CF1FF7" w:rsidRPr="007E7C9E" w:rsidRDefault="00CF1FF7" w:rsidP="00CF1FF7">
      <w:pPr>
        <w:ind w:firstLine="567"/>
        <w:rPr>
          <w:rFonts w:ascii="Times New Roman" w:hAnsi="Times New Roman"/>
        </w:rPr>
      </w:pPr>
      <w:r w:rsidRPr="007E7C9E">
        <w:rPr>
          <w:rFonts w:ascii="Times New Roman" w:hAnsi="Times New Roman"/>
        </w:rPr>
        <w:t>2) посредством почтовой связи по адресу Администрации;</w:t>
      </w:r>
    </w:p>
    <w:p w:rsidR="00CF1FF7" w:rsidRPr="007E7C9E" w:rsidRDefault="00CF1FF7" w:rsidP="00CF1FF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3) в форме электронного документа в личном кабинете путем размещения на порталах;</w:t>
      </w:r>
    </w:p>
    <w:p w:rsidR="00CF1FF7" w:rsidRPr="007E7C9E" w:rsidRDefault="00CF1FF7" w:rsidP="00CF1FF7">
      <w:pPr>
        <w:ind w:right="-2" w:firstLine="567"/>
        <w:rPr>
          <w:rFonts w:ascii="Times New Roman" w:eastAsia="Times New Roman" w:hAnsi="Times New Roman"/>
        </w:rPr>
      </w:pPr>
      <w:r w:rsidRPr="007E7C9E">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F1FF7" w:rsidRPr="007E7C9E" w:rsidRDefault="00CF1FF7" w:rsidP="00CF1FF7">
      <w:pPr>
        <w:ind w:firstLine="568"/>
      </w:pPr>
      <w:r w:rsidRPr="007E7C9E">
        <w:t>Копии документов, подаваемые заявителем, должны быть заверенными в порядке, установленном законодательством Российской Федерации, либо заверяются уполномоченными лицами Администрации, МФЦ при предъявлении подлинников документов – при подаче за</w:t>
      </w:r>
      <w:r>
        <w:t>явления</w:t>
      </w:r>
      <w:r w:rsidRPr="007E7C9E">
        <w:t xml:space="preserve"> и документов лично.</w:t>
      </w:r>
    </w:p>
    <w:p w:rsidR="00CF1FF7" w:rsidRPr="007E7C9E" w:rsidRDefault="00CF1FF7" w:rsidP="00CF1FF7">
      <w:pPr>
        <w:ind w:firstLine="568"/>
      </w:pPr>
      <w:r w:rsidRPr="007E7C9E">
        <w:t>За</w:t>
      </w:r>
      <w:r>
        <w:t>явление</w:t>
      </w:r>
      <w:r w:rsidRPr="007E7C9E">
        <w:t xml:space="preserve"> и документы,   поданные заявителем в форме электронного документа, соответствуют требованиями </w:t>
      </w:r>
      <w:hyperlink r:id="rId13" w:history="1">
        <w:r w:rsidRPr="007E7C9E">
          <w:t>статей 21.</w:t>
        </w:r>
        <w:r w:rsidRPr="00200BA9">
          <w:rPr>
            <w:vertAlign w:val="superscript"/>
          </w:rPr>
          <w:t>1</w:t>
        </w:r>
      </w:hyperlink>
      <w:r w:rsidRPr="007E7C9E">
        <w:t xml:space="preserve"> и </w:t>
      </w:r>
      <w:hyperlink r:id="rId14" w:history="1">
        <w:r w:rsidRPr="007E7C9E">
          <w:t>21.</w:t>
        </w:r>
        <w:r w:rsidRPr="00200BA9">
          <w:rPr>
            <w:vertAlign w:val="superscript"/>
          </w:rPr>
          <w:t>2</w:t>
        </w:r>
      </w:hyperlink>
      <w:r w:rsidRPr="007E7C9E">
        <w:t xml:space="preserve"> Федерального закона от 27.07.2010 № 210-ФЗ «Об организации предоставления государственных и муниципальных услуг» (с изменениями).</w:t>
      </w:r>
    </w:p>
    <w:p w:rsidR="00CF1FF7" w:rsidRPr="007E7C9E" w:rsidRDefault="00CF1FF7" w:rsidP="00CF1FF7">
      <w:pPr>
        <w:ind w:right="-2" w:firstLine="567"/>
        <w:rPr>
          <w:rFonts w:ascii="Times New Roman" w:eastAsia="Times New Roman" w:hAnsi="Times New Roman"/>
          <w:lang w:eastAsia="ru-RU"/>
        </w:rPr>
      </w:pPr>
      <w:r w:rsidRPr="007E7C9E">
        <w:rPr>
          <w:rFonts w:ascii="Times New Roman" w:hAnsi="Times New Roman"/>
        </w:rPr>
        <w:t xml:space="preserve">Формирование заявления в электронной форме осуществляется посредством заполнения интерактивной формы запроса на </w:t>
      </w:r>
      <w:r w:rsidRPr="007E7C9E">
        <w:rPr>
          <w:rFonts w:ascii="Times New Roman" w:hAnsi="Times New Roman"/>
          <w:color w:val="000000"/>
        </w:rPr>
        <w:t>Модуле</w:t>
      </w:r>
      <w:r w:rsidRPr="007E7C9E">
        <w:rPr>
          <w:rFonts w:ascii="Times New Roman" w:hAnsi="Times New Roman"/>
        </w:rPr>
        <w:t xml:space="preserve"> без необходимости дополнительной подачи заявления в какой-либо иной форме.</w:t>
      </w:r>
    </w:p>
    <w:p w:rsidR="00CF1FF7" w:rsidRPr="007E7C9E" w:rsidRDefault="00CF1FF7" w:rsidP="00CF1FF7">
      <w:pPr>
        <w:ind w:firstLine="567"/>
        <w:rPr>
          <w:rFonts w:ascii="Times New Roman" w:hAnsi="Times New Roman"/>
        </w:rPr>
      </w:pPr>
      <w:r w:rsidRPr="007E7C9E">
        <w:rPr>
          <w:rFonts w:ascii="Times New Roman" w:hAnsi="Times New Roman"/>
        </w:rPr>
        <w:lastRenderedPageBreak/>
        <w:t xml:space="preserve">Образцы заполнения электронной формы заявления размещаются на </w:t>
      </w:r>
      <w:r w:rsidRPr="007E7C9E">
        <w:rPr>
          <w:rFonts w:ascii="Times New Roman" w:hAnsi="Times New Roman"/>
          <w:color w:val="000000"/>
        </w:rPr>
        <w:t>Модуле</w:t>
      </w:r>
      <w:r w:rsidRPr="007E7C9E">
        <w:rPr>
          <w:rFonts w:ascii="Times New Roman" w:hAnsi="Times New Roman"/>
        </w:rPr>
        <w:t>.</w:t>
      </w:r>
    </w:p>
    <w:p w:rsidR="00CF1FF7" w:rsidRPr="007E7C9E" w:rsidRDefault="00CF1FF7" w:rsidP="00CF1FF7">
      <w:pPr>
        <w:ind w:firstLine="567"/>
        <w:rPr>
          <w:rFonts w:ascii="Times New Roman" w:hAnsi="Times New Roman"/>
        </w:rPr>
      </w:pPr>
      <w:r w:rsidRPr="007E7C9E">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F1FF7" w:rsidRPr="007E7C9E" w:rsidRDefault="00CF1FF7" w:rsidP="00CF1FF7">
      <w:pPr>
        <w:ind w:firstLine="567"/>
        <w:rPr>
          <w:rFonts w:ascii="Times New Roman" w:hAnsi="Times New Roman"/>
        </w:rPr>
      </w:pPr>
      <w:r w:rsidRPr="007E7C9E">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F1FF7" w:rsidRPr="007E7C9E" w:rsidRDefault="00CF1FF7" w:rsidP="00CF1FF7">
      <w:pPr>
        <w:ind w:firstLine="567"/>
        <w:rPr>
          <w:rFonts w:ascii="Times New Roman" w:hAnsi="Times New Roman"/>
        </w:rPr>
      </w:pPr>
      <w:r w:rsidRPr="007E7C9E">
        <w:rPr>
          <w:rFonts w:ascii="Times New Roman" w:hAnsi="Times New Roman"/>
        </w:rPr>
        <w:t>При формировании заявления обеспечивается:</w:t>
      </w:r>
    </w:p>
    <w:p w:rsidR="00CF1FF7" w:rsidRPr="007E7C9E" w:rsidRDefault="00CF1FF7" w:rsidP="00CF1FF7">
      <w:pPr>
        <w:ind w:firstLine="567"/>
        <w:rPr>
          <w:rFonts w:ascii="Times New Roman" w:hAnsi="Times New Roman"/>
        </w:rPr>
      </w:pPr>
      <w:r w:rsidRPr="007E7C9E">
        <w:rPr>
          <w:rFonts w:ascii="Times New Roman" w:hAnsi="Times New Roman"/>
        </w:rPr>
        <w:t>- возможность копирования и сохранения з</w:t>
      </w:r>
      <w:r>
        <w:rPr>
          <w:rFonts w:ascii="Times New Roman" w:hAnsi="Times New Roman"/>
        </w:rPr>
        <w:t>аявления</w:t>
      </w:r>
      <w:r w:rsidRPr="007E7C9E">
        <w:rPr>
          <w:rFonts w:ascii="Times New Roman" w:hAnsi="Times New Roman"/>
        </w:rPr>
        <w:t>;</w:t>
      </w:r>
    </w:p>
    <w:p w:rsidR="00CF1FF7" w:rsidRPr="007E7C9E" w:rsidRDefault="00CF1FF7" w:rsidP="00CF1FF7">
      <w:pPr>
        <w:ind w:firstLine="567"/>
        <w:rPr>
          <w:rFonts w:ascii="Times New Roman" w:hAnsi="Times New Roman"/>
        </w:rPr>
      </w:pPr>
      <w:r w:rsidRPr="007E7C9E">
        <w:rPr>
          <w:rFonts w:ascii="Times New Roman" w:hAnsi="Times New Roman"/>
        </w:rPr>
        <w:t>- возможность печати на бумажном носителе копии электронной формы заявления;</w:t>
      </w:r>
    </w:p>
    <w:p w:rsidR="00CF1FF7" w:rsidRPr="007E7C9E" w:rsidRDefault="00CF1FF7" w:rsidP="00CF1FF7">
      <w:pPr>
        <w:ind w:firstLine="567"/>
        <w:rPr>
          <w:rFonts w:ascii="Times New Roman" w:eastAsia="Times New Roman" w:hAnsi="Times New Roman"/>
        </w:rPr>
      </w:pPr>
      <w:r w:rsidRPr="007E7C9E">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CF1FF7" w:rsidRPr="007E7C9E" w:rsidRDefault="00CF1FF7" w:rsidP="00CF1FF7">
      <w:pPr>
        <w:ind w:firstLine="567"/>
        <w:rPr>
          <w:rFonts w:ascii="Times New Roman" w:hAnsi="Times New Roman"/>
        </w:rPr>
      </w:pPr>
      <w:proofErr w:type="gramStart"/>
      <w:r w:rsidRPr="007E7C9E">
        <w:rPr>
          <w:rFonts w:ascii="Times New Roman" w:hAnsi="Times New Roman"/>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Pr="007E7C9E">
        <w:rPr>
          <w:rFonts w:ascii="Times New Roman" w:hAnsi="Times New Roman"/>
          <w:color w:val="000000"/>
        </w:rPr>
        <w:t>Модуле</w:t>
      </w:r>
      <w:r w:rsidRPr="007E7C9E">
        <w:rPr>
          <w:rFonts w:ascii="Times New Roman" w:hAnsi="Times New Roman"/>
        </w:rPr>
        <w:t>, в части, касающейся сведений, отсутствующих в ЕСИА;</w:t>
      </w:r>
      <w:proofErr w:type="gramEnd"/>
    </w:p>
    <w:p w:rsidR="00CF1FF7" w:rsidRPr="007E7C9E" w:rsidRDefault="00CF1FF7" w:rsidP="00CF1FF7">
      <w:pPr>
        <w:ind w:firstLine="567"/>
        <w:rPr>
          <w:rFonts w:ascii="Times New Roman" w:hAnsi="Times New Roman"/>
        </w:rPr>
      </w:pPr>
      <w:r w:rsidRPr="007E7C9E">
        <w:rPr>
          <w:rFonts w:ascii="Times New Roman" w:hAnsi="Times New Roman"/>
        </w:rPr>
        <w:t xml:space="preserve">- возможность вернуться на любой из этапов заполнения электронной формы заявления без </w:t>
      </w:r>
      <w:proofErr w:type="gramStart"/>
      <w:r w:rsidRPr="007E7C9E">
        <w:rPr>
          <w:rFonts w:ascii="Times New Roman" w:hAnsi="Times New Roman"/>
        </w:rPr>
        <w:t>потери</w:t>
      </w:r>
      <w:proofErr w:type="gramEnd"/>
      <w:r w:rsidRPr="007E7C9E">
        <w:rPr>
          <w:rFonts w:ascii="Times New Roman" w:hAnsi="Times New Roman"/>
        </w:rPr>
        <w:t xml:space="preserve"> ранее введенной информации;</w:t>
      </w:r>
    </w:p>
    <w:p w:rsidR="00CF1FF7" w:rsidRPr="007E7C9E" w:rsidRDefault="00CF1FF7" w:rsidP="00CF1FF7">
      <w:pPr>
        <w:ind w:firstLine="567"/>
        <w:rPr>
          <w:rFonts w:ascii="Times New Roman" w:hAnsi="Times New Roman"/>
        </w:rPr>
      </w:pPr>
      <w:r w:rsidRPr="007E7C9E">
        <w:rPr>
          <w:rFonts w:ascii="Times New Roman" w:hAnsi="Times New Roman"/>
        </w:rPr>
        <w:t>- возможность доступа заявителя на Модуле к ранее поданным им заявлениям в течение не менее одного года, а также частично сформированным заявлениям – в течение не менее 3 месяцев.</w:t>
      </w:r>
    </w:p>
    <w:p w:rsidR="00CF1FF7" w:rsidRPr="007E7C9E" w:rsidRDefault="00CF1FF7" w:rsidP="00CF1FF7">
      <w:pPr>
        <w:ind w:right="-2" w:firstLine="567"/>
        <w:rPr>
          <w:rFonts w:ascii="Times New Roman" w:eastAsia="Times New Roman" w:hAnsi="Times New Roman"/>
        </w:rPr>
      </w:pPr>
    </w:p>
    <w:p w:rsidR="00CF1FF7" w:rsidRPr="00CF1FF7" w:rsidRDefault="00CF1FF7" w:rsidP="00CF1FF7">
      <w:pPr>
        <w:ind w:firstLine="540"/>
        <w:jc w:val="center"/>
        <w:rPr>
          <w:b/>
          <w:color w:val="000000"/>
        </w:rPr>
      </w:pPr>
      <w:r w:rsidRPr="00CF1FF7">
        <w:rPr>
          <w:b/>
          <w:color w:val="000000"/>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F1FF7" w:rsidRPr="00C1577F" w:rsidRDefault="00CF1FF7" w:rsidP="00CF1FF7">
      <w:pPr>
        <w:ind w:firstLine="540"/>
        <w:jc w:val="center"/>
        <w:rPr>
          <w:rFonts w:ascii="Times New Roman" w:hAnsi="Times New Roman"/>
          <w:b/>
          <w:sz w:val="10"/>
          <w:szCs w:val="10"/>
        </w:rPr>
      </w:pPr>
    </w:p>
    <w:p w:rsidR="00CF1FF7" w:rsidRPr="007E7C9E" w:rsidRDefault="00CF1FF7" w:rsidP="00CF1FF7">
      <w:pPr>
        <w:rPr>
          <w:rFonts w:ascii="Times New Roman" w:hAnsi="Times New Roman"/>
        </w:rPr>
      </w:pPr>
      <w:r w:rsidRPr="007E7C9E">
        <w:rPr>
          <w:rFonts w:ascii="Times New Roman" w:hAnsi="Times New Roman"/>
        </w:rPr>
        <w:t>2.</w:t>
      </w:r>
      <w:r w:rsidR="005A0043">
        <w:rPr>
          <w:rFonts w:ascii="Times New Roman" w:hAnsi="Times New Roman"/>
        </w:rPr>
        <w:t>13</w:t>
      </w:r>
      <w:r w:rsidRPr="007E7C9E">
        <w:rPr>
          <w:rFonts w:ascii="Times New Roman" w:hAnsi="Times New Roman"/>
        </w:rPr>
        <w:t>. Исчерпывающий перечень оснований для отказа в приеме документов, необходимых для предоставления муниципальной услуги:</w:t>
      </w:r>
    </w:p>
    <w:p w:rsidR="00CF1FF7" w:rsidRPr="007E7C9E" w:rsidRDefault="00CF1FF7" w:rsidP="00CF1FF7">
      <w:pPr>
        <w:rPr>
          <w:rFonts w:ascii="Times New Roman" w:hAnsi="Times New Roman"/>
        </w:rPr>
      </w:pPr>
      <w:r w:rsidRPr="007E7C9E">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F35992" w:rsidRPr="007E7C9E" w:rsidRDefault="00F35992">
      <w:pPr>
        <w:pStyle w:val="ConsPlusNormal"/>
        <w:ind w:firstLine="567"/>
        <w:jc w:val="both"/>
        <w:rPr>
          <w:rFonts w:ascii="Times New Roman" w:hAnsi="Times New Roman" w:cs="Times New Roman"/>
          <w:sz w:val="24"/>
          <w:szCs w:val="24"/>
        </w:rPr>
      </w:pPr>
    </w:p>
    <w:p w:rsidR="00F35992" w:rsidRDefault="00FB1EC7">
      <w:pPr>
        <w:pStyle w:val="ConsPlusNormal"/>
        <w:jc w:val="center"/>
        <w:outlineLvl w:val="1"/>
        <w:rPr>
          <w:rFonts w:ascii="Times New Roman" w:hAnsi="Times New Roman" w:cs="Times New Roman"/>
          <w:b/>
          <w:sz w:val="24"/>
          <w:szCs w:val="24"/>
        </w:rPr>
      </w:pPr>
      <w:r w:rsidRPr="007E7C9E">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5992" w:rsidRPr="00C1577F" w:rsidRDefault="00F35992">
      <w:pPr>
        <w:rPr>
          <w:rFonts w:ascii="Times New Roman" w:eastAsia="Times New Roman" w:hAnsi="Times New Roman"/>
          <w:sz w:val="10"/>
          <w:szCs w:val="10"/>
        </w:rPr>
      </w:pPr>
    </w:p>
    <w:p w:rsidR="00F35992" w:rsidRPr="007E7C9E" w:rsidRDefault="00FB1EC7">
      <w:pPr>
        <w:pStyle w:val="ConsPlusNormal"/>
        <w:ind w:firstLine="567"/>
        <w:jc w:val="both"/>
        <w:rPr>
          <w:rFonts w:ascii="Times New Roman" w:hAnsi="Times New Roman" w:cs="Times New Roman"/>
          <w:sz w:val="24"/>
          <w:szCs w:val="24"/>
        </w:rPr>
      </w:pPr>
      <w:bookmarkStart w:id="9" w:name="P322"/>
      <w:bookmarkStart w:id="10" w:name="P323"/>
      <w:bookmarkEnd w:id="9"/>
      <w:bookmarkEnd w:id="10"/>
      <w:r w:rsidRPr="007E7C9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Прием и регистрация заявления и определение исполнителя, ответственного за работу с поступившим заявлением.</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Подготовка копии муниципального правового акта либо уведомления об отказе в предоставлении копии муниципального правового акта.</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Выдача заявителю результата предоставления муниципальной услуги.</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F35992" w:rsidRPr="007E7C9E" w:rsidRDefault="00F35992">
      <w:pPr>
        <w:pStyle w:val="ConsPlusNormal"/>
        <w:ind w:firstLine="567"/>
        <w:jc w:val="both"/>
        <w:rPr>
          <w:rFonts w:ascii="Times New Roman" w:hAnsi="Times New Roman" w:cs="Times New Roman"/>
          <w:sz w:val="24"/>
          <w:szCs w:val="24"/>
        </w:rPr>
      </w:pPr>
    </w:p>
    <w:p w:rsidR="00F35992" w:rsidRDefault="00FB1EC7">
      <w:pPr>
        <w:pStyle w:val="410"/>
        <w:shd w:val="clear" w:color="auto" w:fill="auto"/>
        <w:spacing w:after="0" w:line="331" w:lineRule="exact"/>
        <w:ind w:firstLine="567"/>
        <w:rPr>
          <w:rFonts w:ascii="Times New Roman" w:eastAsia="Times New Roman" w:hAnsi="Times New Roman"/>
          <w:position w:val="-2"/>
          <w:sz w:val="24"/>
          <w:szCs w:val="24"/>
        </w:rPr>
      </w:pPr>
      <w:r w:rsidRPr="007E7C9E">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поступившим заявлением </w:t>
      </w:r>
    </w:p>
    <w:p w:rsidR="00F35992" w:rsidRPr="00C1577F" w:rsidRDefault="00F35992">
      <w:pPr>
        <w:ind w:firstLine="567"/>
        <w:rPr>
          <w:rFonts w:ascii="Times New Roman" w:eastAsia="Times New Roman" w:hAnsi="Times New Roman"/>
          <w:sz w:val="10"/>
          <w:szCs w:val="10"/>
        </w:rPr>
      </w:pP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3.</w:t>
      </w:r>
      <w:r w:rsidR="00273EF3">
        <w:rPr>
          <w:rFonts w:ascii="Times New Roman" w:hAnsi="Times New Roman" w:cs="Times New Roman"/>
          <w:sz w:val="24"/>
          <w:szCs w:val="24"/>
        </w:rPr>
        <w:t>1.1</w:t>
      </w:r>
      <w:r w:rsidRPr="007E7C9E">
        <w:rPr>
          <w:rFonts w:ascii="Times New Roman" w:hAnsi="Times New Roman" w:cs="Times New Roman"/>
          <w:sz w:val="24"/>
          <w:szCs w:val="24"/>
        </w:rPr>
        <w:t>. Основанием для начала административной процедуры является поступление заявления заявителя в Администрацию.</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lastRenderedPageBreak/>
        <w:t>Рассмотрение заявлений осуществляется в порядке их поступления.</w:t>
      </w:r>
    </w:p>
    <w:p w:rsidR="00F35992" w:rsidRPr="007E7C9E" w:rsidRDefault="00FB1EC7">
      <w:pPr>
        <w:pStyle w:val="ConsPlusNormal"/>
        <w:ind w:firstLine="567"/>
        <w:jc w:val="both"/>
        <w:rPr>
          <w:rFonts w:ascii="Times New Roman" w:hAnsi="Times New Roman"/>
          <w:sz w:val="24"/>
          <w:szCs w:val="24"/>
        </w:rPr>
      </w:pPr>
      <w:r w:rsidRPr="007E7C9E">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w:t>
      </w:r>
      <w:r w:rsidR="00620194">
        <w:rPr>
          <w:rFonts w:ascii="Times New Roman" w:hAnsi="Times New Roman" w:cs="Times New Roman"/>
          <w:sz w:val="24"/>
          <w:szCs w:val="24"/>
        </w:rPr>
        <w:t>г</w:t>
      </w:r>
      <w:r w:rsidRPr="007E7C9E">
        <w:rPr>
          <w:rFonts w:ascii="Times New Roman" w:hAnsi="Times New Roman" w:cs="Times New Roman"/>
          <w:sz w:val="24"/>
          <w:szCs w:val="24"/>
        </w:rPr>
        <w:t xml:space="preserve">лаве </w:t>
      </w:r>
      <w:r w:rsidR="002B4DAD" w:rsidRPr="007E7C9E">
        <w:rPr>
          <w:rFonts w:ascii="Times New Roman" w:hAnsi="Times New Roman" w:cs="Times New Roman"/>
          <w:sz w:val="24"/>
          <w:szCs w:val="24"/>
        </w:rPr>
        <w:t>Мокшанского района</w:t>
      </w:r>
      <w:r w:rsidRPr="007E7C9E">
        <w:rPr>
          <w:rFonts w:ascii="Times New Roman" w:hAnsi="Times New Roman" w:cs="Times New Roman"/>
          <w:sz w:val="24"/>
          <w:szCs w:val="24"/>
        </w:rPr>
        <w:t>.</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 Заявителю в день поступления заявления: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w:t>
      </w:r>
      <w:proofErr w:type="gramStart"/>
      <w:r w:rsidRPr="007E7C9E">
        <w:rPr>
          <w:rFonts w:ascii="Times New Roman" w:hAnsi="Times New Roman" w:cs="Times New Roman"/>
          <w:sz w:val="24"/>
          <w:szCs w:val="24"/>
        </w:rPr>
        <w:t>,</w:t>
      </w:r>
      <w:proofErr w:type="gramEnd"/>
      <w:r w:rsidRPr="007E7C9E">
        <w:rPr>
          <w:rFonts w:ascii="Times New Roman" w:hAnsi="Times New Roman" w:cs="Times New Roman"/>
          <w:sz w:val="24"/>
          <w:szCs w:val="24"/>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7E7C9E">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5992" w:rsidRPr="007E7C9E" w:rsidRDefault="00FB1EC7">
      <w:pPr>
        <w:ind w:firstLine="540"/>
        <w:rPr>
          <w:rFonts w:ascii="Times New Roman" w:hAnsi="Times New Roman"/>
        </w:rPr>
      </w:pPr>
      <w:r w:rsidRPr="007E7C9E">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5" w:tooltip="consultantplus://offline/ref=CCB4BEE2C2D782B60BC628BC498E1B84920B2EE8D864CA2ECC6B3715EDCBEB78E7B5CD7A1087A4BA8ED9105BE03D33CDF10FA1556D2D8DFF3802J" w:history="1">
        <w:r w:rsidRPr="007E7C9E">
          <w:rPr>
            <w:rFonts w:ascii="Times New Roman" w:hAnsi="Times New Roman"/>
            <w:lang w:eastAsia="ru-RU"/>
          </w:rPr>
          <w:t>статьей 11</w:t>
        </w:r>
      </w:hyperlink>
      <w:r w:rsidRPr="007E7C9E">
        <w:rPr>
          <w:rFonts w:ascii="Times New Roman" w:hAnsi="Times New Roman"/>
          <w:lang w:eastAsia="ru-RU"/>
        </w:rPr>
        <w:t xml:space="preserve"> Федерального закона от 06.04.2011 № 63-ФЗ «Об электронной подписи». </w:t>
      </w:r>
    </w:p>
    <w:p w:rsidR="00F35992" w:rsidRPr="007E7C9E" w:rsidRDefault="00FB1EC7">
      <w:pPr>
        <w:ind w:firstLine="540"/>
        <w:rPr>
          <w:rFonts w:ascii="Times New Roman" w:hAnsi="Times New Roman"/>
        </w:rPr>
      </w:pPr>
      <w:proofErr w:type="gramStart"/>
      <w:r w:rsidRPr="007E7C9E">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7E7C9E">
        <w:rPr>
          <w:rFonts w:ascii="Times New Roman" w:hAnsi="Times New Roman"/>
        </w:rPr>
        <w:t xml:space="preserve">(представителю заявителя) </w:t>
      </w:r>
      <w:r w:rsidRPr="007E7C9E">
        <w:rPr>
          <w:rFonts w:ascii="Times New Roman" w:hAnsi="Times New Roman"/>
          <w:lang w:eastAsia="ru-RU"/>
        </w:rPr>
        <w:t xml:space="preserve">уведомление об этом в электронной форме с указанием пунктов </w:t>
      </w:r>
      <w:hyperlink r:id="rId16" w:tooltip="consultantplus://offline/ref=CCB4BEE2C2D782B60BC628BC498E1B84920B2EE8D864CA2ECC6B3715EDCBEB78E7B5CD7A1087A4BA8ED9105BE03D33CDF10FA1556D2D8DFF3802J" w:history="1">
        <w:r w:rsidRPr="007E7C9E">
          <w:rPr>
            <w:rFonts w:ascii="Times New Roman" w:hAnsi="Times New Roman"/>
            <w:lang w:eastAsia="ru-RU"/>
          </w:rPr>
          <w:t>статьи 11</w:t>
        </w:r>
      </w:hyperlink>
      <w:r w:rsidRPr="007E7C9E">
        <w:rPr>
          <w:rFonts w:ascii="Times New Roman" w:hAnsi="Times New Roman"/>
          <w:lang w:eastAsia="ru-RU"/>
        </w:rPr>
        <w:t xml:space="preserve"> Федерального закона от 06.04.2011 № 63-ФЗ «Об электронной подписи», которые послужили основанием для принятия указанного решения.</w:t>
      </w:r>
      <w:proofErr w:type="gramEnd"/>
    </w:p>
    <w:p w:rsidR="00F35992" w:rsidRPr="007E7C9E" w:rsidRDefault="00FB1EC7">
      <w:pPr>
        <w:ind w:firstLine="540"/>
        <w:rPr>
          <w:rFonts w:ascii="Times New Roman" w:hAnsi="Times New Roman"/>
        </w:rPr>
      </w:pPr>
      <w:r w:rsidRPr="007E7C9E">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Поступившее заявление регистрируется в день поступления с присвоением входящего номера и указанием даты получения.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Зарегистрированное заявление специалист Администрации, ответственный за прием и регистрацию входящих документов, передает </w:t>
      </w:r>
      <w:r w:rsidR="009562AA" w:rsidRPr="007E7C9E">
        <w:rPr>
          <w:rFonts w:ascii="Times New Roman" w:hAnsi="Times New Roman" w:cs="Times New Roman"/>
          <w:sz w:val="24"/>
          <w:szCs w:val="24"/>
        </w:rPr>
        <w:t>г</w:t>
      </w:r>
      <w:r w:rsidR="002B4DAD" w:rsidRPr="007E7C9E">
        <w:rPr>
          <w:rFonts w:ascii="Times New Roman" w:hAnsi="Times New Roman" w:cs="Times New Roman"/>
          <w:sz w:val="24"/>
          <w:szCs w:val="24"/>
        </w:rPr>
        <w:t>лаве Мокшанского района</w:t>
      </w:r>
      <w:r w:rsidRPr="007E7C9E">
        <w:rPr>
          <w:rFonts w:ascii="Times New Roman" w:hAnsi="Times New Roman" w:cs="Times New Roman"/>
          <w:sz w:val="24"/>
          <w:szCs w:val="24"/>
        </w:rPr>
        <w:t>.</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Глава </w:t>
      </w:r>
      <w:r w:rsidR="002B4DAD" w:rsidRPr="007E7C9E">
        <w:rPr>
          <w:rFonts w:ascii="Times New Roman" w:hAnsi="Times New Roman" w:cs="Times New Roman"/>
          <w:sz w:val="24"/>
          <w:szCs w:val="24"/>
        </w:rPr>
        <w:t>Мокшанского района</w:t>
      </w:r>
      <w:r w:rsidRPr="007E7C9E">
        <w:rPr>
          <w:rFonts w:ascii="Times New Roman" w:hAnsi="Times New Roman" w:cs="Times New Roman"/>
          <w:sz w:val="24"/>
          <w:szCs w:val="24"/>
        </w:rPr>
        <w:t xml:space="preserve">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Максимальный срок выполнения административного</w:t>
      </w:r>
      <w:r w:rsidRPr="007E7C9E">
        <w:rPr>
          <w:rFonts w:ascii="Times New Roman" w:hAnsi="Times New Roman" w:cs="Times New Roman"/>
          <w:sz w:val="24"/>
          <w:szCs w:val="24"/>
        </w:rPr>
        <w:br/>
        <w:t xml:space="preserve">действия - 1 (один) </w:t>
      </w:r>
      <w:r w:rsidR="002B4DAD" w:rsidRPr="007E7C9E">
        <w:rPr>
          <w:rFonts w:ascii="Times New Roman" w:hAnsi="Times New Roman" w:cs="Times New Roman"/>
          <w:sz w:val="24"/>
          <w:szCs w:val="24"/>
        </w:rPr>
        <w:t xml:space="preserve">рабочий </w:t>
      </w:r>
      <w:r w:rsidRPr="007E7C9E">
        <w:rPr>
          <w:rFonts w:ascii="Times New Roman" w:hAnsi="Times New Roman" w:cs="Times New Roman"/>
          <w:sz w:val="24"/>
          <w:szCs w:val="24"/>
        </w:rPr>
        <w:t>день со дня поступления заявления в Администрацию.</w:t>
      </w:r>
    </w:p>
    <w:p w:rsidR="00F35992" w:rsidRPr="007E7C9E" w:rsidRDefault="00F35992">
      <w:pPr>
        <w:ind w:firstLine="540"/>
        <w:rPr>
          <w:rFonts w:ascii="Times New Roman" w:eastAsia="Times New Roman" w:hAnsi="Times New Roman"/>
        </w:rPr>
      </w:pPr>
    </w:p>
    <w:p w:rsidR="00F35992" w:rsidRPr="007E7C9E" w:rsidRDefault="00FB1EC7">
      <w:pPr>
        <w:ind w:firstLine="567"/>
        <w:jc w:val="center"/>
        <w:rPr>
          <w:rFonts w:ascii="Times New Roman" w:eastAsia="Times New Roman" w:hAnsi="Times New Roman"/>
          <w:b/>
          <w:position w:val="-2"/>
        </w:rPr>
      </w:pPr>
      <w:r w:rsidRPr="007E7C9E">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F35992" w:rsidRPr="00C1577F" w:rsidRDefault="00F35992">
      <w:pPr>
        <w:ind w:firstLine="567"/>
        <w:rPr>
          <w:rFonts w:ascii="Times New Roman" w:eastAsia="Times New Roman" w:hAnsi="Times New Roman"/>
          <w:position w:val="-2"/>
          <w:sz w:val="10"/>
          <w:szCs w:val="10"/>
        </w:rPr>
      </w:pP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3.1.</w:t>
      </w:r>
      <w:r w:rsidR="00620194">
        <w:rPr>
          <w:rFonts w:ascii="Times New Roman" w:eastAsia="Times New Roman" w:hAnsi="Times New Roman"/>
          <w:position w:val="-2"/>
          <w:lang w:eastAsia="ru-RU"/>
        </w:rPr>
        <w:t xml:space="preserve">2. </w:t>
      </w:r>
      <w:r w:rsidRPr="007E7C9E">
        <w:rPr>
          <w:rFonts w:ascii="Times New Roman" w:eastAsia="Times New Roman" w:hAnsi="Times New Roman"/>
          <w:position w:val="-2"/>
          <w:lang w:eastAsia="ru-RU"/>
        </w:rPr>
        <w:t>Основанием для начала административной процедуры является поступление ответственному исполнителю заявления.</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По результатам проверки заявления, в случае отсутствия оснований для отказа в предоставлении муниципальной услуги, предусмотренных пунктом 2.</w:t>
      </w:r>
      <w:r w:rsidR="00200BA9">
        <w:rPr>
          <w:rFonts w:ascii="Times New Roman" w:eastAsia="Times New Roman" w:hAnsi="Times New Roman"/>
          <w:position w:val="-2"/>
          <w:lang w:eastAsia="ru-RU"/>
        </w:rPr>
        <w:t>5</w:t>
      </w:r>
      <w:r w:rsidRPr="007E7C9E">
        <w:rPr>
          <w:rFonts w:ascii="Times New Roman" w:eastAsia="Times New Roman" w:hAnsi="Times New Roman"/>
          <w:position w:val="-2"/>
          <w:lang w:eastAsia="ru-RU"/>
        </w:rPr>
        <w:t xml:space="preserve"> Административного регламента, ответственный исполнитель подготавливает копию муниципального правового акта.</w:t>
      </w:r>
    </w:p>
    <w:p w:rsidR="00F35992" w:rsidRPr="007E7C9E" w:rsidRDefault="002B4DAD">
      <w:pPr>
        <w:ind w:firstLine="567"/>
        <w:rPr>
          <w:rFonts w:ascii="Times New Roman" w:eastAsia="Times New Roman" w:hAnsi="Times New Roman"/>
        </w:rPr>
      </w:pPr>
      <w:r w:rsidRPr="007E7C9E">
        <w:rPr>
          <w:rFonts w:ascii="Times New Roman" w:hAnsi="Times New Roman"/>
        </w:rPr>
        <w:t>Глав</w:t>
      </w:r>
      <w:r w:rsidR="009562AA" w:rsidRPr="007E7C9E">
        <w:rPr>
          <w:rFonts w:ascii="Times New Roman" w:hAnsi="Times New Roman"/>
        </w:rPr>
        <w:t>а</w:t>
      </w:r>
      <w:r w:rsidRPr="007E7C9E">
        <w:rPr>
          <w:rFonts w:ascii="Times New Roman" w:hAnsi="Times New Roman"/>
        </w:rPr>
        <w:t xml:space="preserve"> Мокшанского района</w:t>
      </w:r>
      <w:r w:rsidR="00FB1EC7" w:rsidRPr="007E7C9E">
        <w:rPr>
          <w:rFonts w:ascii="Times New Roman" w:eastAsia="Times New Roman" w:hAnsi="Times New Roman"/>
          <w:position w:val="-2"/>
          <w:lang w:eastAsia="ru-RU"/>
        </w:rPr>
        <w:t xml:space="preserve"> рассматривает подготовленную копию муниципального правового акта и подписывает её.</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 xml:space="preserve">При наличии оснований для отказа в предоставлении муниципальной услуги </w:t>
      </w:r>
      <w:r w:rsidRPr="007E7C9E">
        <w:rPr>
          <w:rFonts w:ascii="Times New Roman" w:eastAsia="Times New Roman" w:hAnsi="Times New Roman"/>
          <w:position w:val="-2"/>
          <w:lang w:eastAsia="ru-RU"/>
        </w:rPr>
        <w:lastRenderedPageBreak/>
        <w:t>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F35992" w:rsidRPr="007E7C9E" w:rsidRDefault="002B4DAD">
      <w:pPr>
        <w:ind w:firstLine="567"/>
        <w:rPr>
          <w:rFonts w:ascii="Times New Roman" w:eastAsia="Times New Roman" w:hAnsi="Times New Roman"/>
        </w:rPr>
      </w:pPr>
      <w:r w:rsidRPr="007E7C9E">
        <w:rPr>
          <w:rFonts w:ascii="Times New Roman" w:hAnsi="Times New Roman"/>
        </w:rPr>
        <w:t>Глав</w:t>
      </w:r>
      <w:r w:rsidR="009562AA" w:rsidRPr="007E7C9E">
        <w:rPr>
          <w:rFonts w:ascii="Times New Roman" w:hAnsi="Times New Roman"/>
        </w:rPr>
        <w:t>а</w:t>
      </w:r>
      <w:r w:rsidRPr="007E7C9E">
        <w:rPr>
          <w:rFonts w:ascii="Times New Roman" w:hAnsi="Times New Roman"/>
        </w:rPr>
        <w:t xml:space="preserve"> Мокшанского района</w:t>
      </w:r>
      <w:r w:rsidR="00FB1EC7" w:rsidRPr="007E7C9E">
        <w:rPr>
          <w:rFonts w:ascii="Times New Roman" w:eastAsia="Times New Roman" w:hAnsi="Times New Roman"/>
          <w:position w:val="-2"/>
          <w:lang w:eastAsia="ru-RU"/>
        </w:rPr>
        <w:t xml:space="preserve"> рассматривает подготовленное уведомление  об отказе в предоставлении копии муниципального правового акта и подписывает его.</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w:t>
      </w:r>
      <w:r w:rsidR="00200BA9">
        <w:rPr>
          <w:rFonts w:ascii="Times New Roman" w:eastAsia="Times New Roman" w:hAnsi="Times New Roman"/>
          <w:position w:val="-2"/>
          <w:lang w:eastAsia="ru-RU"/>
        </w:rPr>
        <w:t>5</w:t>
      </w:r>
      <w:r w:rsidRPr="007E7C9E">
        <w:rPr>
          <w:rFonts w:ascii="Times New Roman" w:eastAsia="Times New Roman" w:hAnsi="Times New Roman"/>
          <w:position w:val="-2"/>
          <w:lang w:eastAsia="ru-RU"/>
        </w:rPr>
        <w:t xml:space="preserve"> Административного регламента.</w:t>
      </w:r>
    </w:p>
    <w:p w:rsidR="00F35992" w:rsidRPr="007E7C9E" w:rsidRDefault="00FB1EC7">
      <w:pPr>
        <w:ind w:firstLine="567"/>
        <w:rPr>
          <w:rFonts w:ascii="Times New Roman" w:eastAsia="Times New Roman" w:hAnsi="Times New Roman"/>
        </w:rPr>
      </w:pPr>
      <w:proofErr w:type="gramStart"/>
      <w:r w:rsidRPr="007E7C9E">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F35992" w:rsidRPr="007E7C9E" w:rsidRDefault="00FB1EC7">
      <w:pPr>
        <w:ind w:firstLine="540"/>
        <w:rPr>
          <w:rFonts w:ascii="Times New Roman" w:eastAsia="Times New Roman" w:hAnsi="Times New Roman"/>
          <w:position w:val="-2"/>
        </w:rPr>
      </w:pPr>
      <w:r w:rsidRPr="007E7C9E">
        <w:rPr>
          <w:rFonts w:ascii="Times New Roman" w:eastAsia="Times New Roman" w:hAnsi="Times New Roman"/>
          <w:position w:val="-2"/>
          <w:lang w:eastAsia="ru-RU"/>
        </w:rPr>
        <w:t>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Продолжительность административной процедуры составляет</w:t>
      </w:r>
      <w:r w:rsidRPr="007E7C9E">
        <w:rPr>
          <w:rFonts w:ascii="Times New Roman" w:eastAsia="Times New Roman" w:hAnsi="Times New Roman"/>
          <w:position w:val="-2"/>
          <w:lang w:eastAsia="ru-RU"/>
        </w:rPr>
        <w:br/>
        <w:t xml:space="preserve">10 (десять) </w:t>
      </w:r>
      <w:r w:rsidR="002B4DAD" w:rsidRPr="007E7C9E">
        <w:rPr>
          <w:rFonts w:ascii="Times New Roman" w:eastAsia="Times New Roman" w:hAnsi="Times New Roman"/>
          <w:position w:val="-2"/>
          <w:lang w:eastAsia="ru-RU"/>
        </w:rPr>
        <w:t xml:space="preserve">рабочих </w:t>
      </w:r>
      <w:r w:rsidRPr="007E7C9E">
        <w:rPr>
          <w:rFonts w:ascii="Times New Roman" w:eastAsia="Times New Roman" w:hAnsi="Times New Roman"/>
          <w:position w:val="-2"/>
          <w:lang w:eastAsia="ru-RU"/>
        </w:rPr>
        <w:t>дней со дня регистрации заявления в Администрации.</w:t>
      </w:r>
    </w:p>
    <w:p w:rsidR="00F35992" w:rsidRPr="007E7C9E" w:rsidRDefault="00F35992">
      <w:pPr>
        <w:ind w:firstLine="540"/>
        <w:rPr>
          <w:rFonts w:ascii="Times New Roman" w:eastAsia="Times New Roman" w:hAnsi="Times New Roman"/>
        </w:rPr>
      </w:pPr>
    </w:p>
    <w:p w:rsidR="00F35992" w:rsidRPr="007E7C9E" w:rsidRDefault="00FB1EC7">
      <w:pPr>
        <w:ind w:firstLine="540"/>
        <w:jc w:val="center"/>
        <w:rPr>
          <w:rFonts w:ascii="Times New Roman" w:eastAsia="Times New Roman" w:hAnsi="Times New Roman"/>
        </w:rPr>
      </w:pPr>
      <w:r w:rsidRPr="007E7C9E">
        <w:rPr>
          <w:rFonts w:ascii="Times New Roman" w:eastAsia="Times New Roman" w:hAnsi="Times New Roman"/>
          <w:b/>
          <w:position w:val="-2"/>
          <w:lang w:eastAsia="ru-RU"/>
        </w:rPr>
        <w:t>Выдача заявителю результата предоставления муниципальной услуги</w:t>
      </w:r>
    </w:p>
    <w:p w:rsidR="00F35992" w:rsidRPr="00C1577F" w:rsidRDefault="00F35992">
      <w:pPr>
        <w:ind w:firstLine="540"/>
        <w:rPr>
          <w:rFonts w:ascii="Times New Roman" w:eastAsia="Times New Roman" w:hAnsi="Times New Roman"/>
          <w:sz w:val="10"/>
          <w:szCs w:val="10"/>
        </w:rPr>
      </w:pP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3.1</w:t>
      </w:r>
      <w:r w:rsidR="00620194">
        <w:rPr>
          <w:rFonts w:ascii="Times New Roman" w:eastAsia="Times New Roman" w:hAnsi="Times New Roman"/>
          <w:position w:val="-2"/>
          <w:lang w:eastAsia="ru-RU"/>
        </w:rPr>
        <w:t>.3.</w:t>
      </w:r>
      <w:r w:rsidRPr="007E7C9E">
        <w:rPr>
          <w:rFonts w:ascii="Times New Roman" w:eastAsia="Times New Roman" w:hAnsi="Times New Roman"/>
          <w:position w:val="-2"/>
          <w:lang w:eastAsia="ru-RU"/>
        </w:rPr>
        <w:t xml:space="preserve"> </w:t>
      </w:r>
      <w:r w:rsidRPr="007E7C9E">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F35992" w:rsidRPr="007E7C9E" w:rsidRDefault="00FB1EC7">
      <w:pPr>
        <w:ind w:firstLine="567"/>
        <w:rPr>
          <w:rFonts w:ascii="Times New Roman" w:eastAsia="Times New Roman" w:hAnsi="Times New Roman"/>
        </w:rPr>
      </w:pPr>
      <w:proofErr w:type="gramStart"/>
      <w:r w:rsidRPr="007E7C9E">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7E7C9E">
        <w:rPr>
          <w:rFonts w:ascii="Times New Roman" w:eastAsia="Times New Roman" w:hAnsi="Times New Roman"/>
        </w:rPr>
        <w:t>муниципального правового акта</w:t>
      </w:r>
      <w:r w:rsidRPr="007E7C9E">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F35992" w:rsidRPr="007E7C9E" w:rsidRDefault="00FB1EC7">
      <w:pPr>
        <w:ind w:firstLine="567"/>
        <w:rPr>
          <w:rFonts w:ascii="Times New Roman" w:eastAsia="Times New Roman" w:hAnsi="Times New Roman"/>
          <w:position w:val="-2"/>
          <w:lang w:eastAsia="ru-RU"/>
        </w:rPr>
      </w:pPr>
      <w:r w:rsidRPr="007E7C9E">
        <w:rPr>
          <w:rFonts w:ascii="Times New Roman" w:eastAsia="Times New Roman" w:hAnsi="Times New Roman"/>
          <w:position w:val="-2"/>
          <w:lang w:eastAsia="ru-RU"/>
        </w:rPr>
        <w:t xml:space="preserve">Ответственный исполнитель в течение 1 (одного) </w:t>
      </w:r>
      <w:r w:rsidR="00923101" w:rsidRPr="007E7C9E">
        <w:rPr>
          <w:rFonts w:ascii="Times New Roman" w:eastAsia="Times New Roman" w:hAnsi="Times New Roman"/>
          <w:position w:val="-2"/>
          <w:lang w:eastAsia="ru-RU"/>
        </w:rPr>
        <w:t xml:space="preserve">рабочего </w:t>
      </w:r>
      <w:r w:rsidRPr="007E7C9E">
        <w:rPr>
          <w:rFonts w:ascii="Times New Roman" w:eastAsia="Times New Roman" w:hAnsi="Times New Roman"/>
          <w:position w:val="-2"/>
          <w:lang w:eastAsia="ru-RU"/>
        </w:rPr>
        <w:t xml:space="preserve">дня со дня </w:t>
      </w:r>
      <w:proofErr w:type="gramStart"/>
      <w:r w:rsidRPr="007E7C9E">
        <w:rPr>
          <w:rFonts w:ascii="Times New Roman" w:eastAsia="Times New Roman" w:hAnsi="Times New Roman"/>
          <w:position w:val="-2"/>
          <w:lang w:eastAsia="ru-RU"/>
        </w:rPr>
        <w:t>заверения копии</w:t>
      </w:r>
      <w:proofErr w:type="gramEnd"/>
      <w:r w:rsidRPr="007E7C9E">
        <w:rPr>
          <w:rFonts w:ascii="Times New Roman" w:eastAsia="Times New Roman" w:hAnsi="Times New Roman"/>
          <w:position w:val="-2"/>
          <w:lang w:eastAsia="ru-RU"/>
        </w:rPr>
        <w:t xml:space="preserve"> </w:t>
      </w:r>
      <w:r w:rsidRPr="007E7C9E">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7E7C9E">
        <w:rPr>
          <w:rFonts w:ascii="Times New Roman" w:eastAsia="Times New Roman" w:hAnsi="Times New Roman"/>
          <w:position w:val="-2"/>
          <w:lang w:eastAsia="ru-RU"/>
        </w:rPr>
        <w:t xml:space="preserve"> муниципальной услуги одним из способов, указанных в заявлении.</w:t>
      </w:r>
    </w:p>
    <w:p w:rsidR="00F35992" w:rsidRPr="007E7C9E" w:rsidRDefault="00FB1EC7">
      <w:pPr>
        <w:ind w:firstLine="567"/>
        <w:rPr>
          <w:rFonts w:ascii="Times New Roman" w:eastAsia="Times New Roman" w:hAnsi="Times New Roman"/>
          <w:strike/>
        </w:rPr>
      </w:pPr>
      <w:r w:rsidRPr="007E7C9E">
        <w:rPr>
          <w:rFonts w:ascii="Times New Roman" w:eastAsia="Times New Roman" w:hAnsi="Times New Roman"/>
          <w:position w:val="-2"/>
          <w:lang w:eastAsia="ru-RU"/>
        </w:rPr>
        <w:t xml:space="preserve">Критерием принятия решения по результату предоставления муниципальной услуги является наличие </w:t>
      </w:r>
      <w:r w:rsidRPr="007E7C9E">
        <w:rPr>
          <w:rFonts w:ascii="Times New Roman" w:eastAsia="Times New Roman" w:hAnsi="Times New Roman"/>
        </w:rPr>
        <w:t xml:space="preserve">заверенной копии запрашиваемого заявителем муниципального правового акта </w:t>
      </w:r>
      <w:r w:rsidRPr="007E7C9E">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 xml:space="preserve">Результатом административной процедуры является выдача заявителю </w:t>
      </w:r>
      <w:r w:rsidRPr="007E7C9E">
        <w:rPr>
          <w:rFonts w:ascii="Times New Roman" w:eastAsia="Times New Roman" w:hAnsi="Times New Roman"/>
        </w:rPr>
        <w:t xml:space="preserve">копии запрашиваемого  муниципального правового акта </w:t>
      </w:r>
      <w:r w:rsidRPr="007E7C9E">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7E7C9E">
        <w:rPr>
          <w:rFonts w:ascii="Times New Roman" w:eastAsia="Times New Roman" w:hAnsi="Times New Roman"/>
        </w:rPr>
        <w:t>муниципального правового акта</w:t>
      </w:r>
      <w:r w:rsidRPr="007E7C9E">
        <w:rPr>
          <w:rFonts w:ascii="Times New Roman" w:eastAsia="Times New Roman" w:hAnsi="Times New Roman"/>
          <w:color w:val="000000" w:themeColor="text1"/>
        </w:rPr>
        <w:t>.</w:t>
      </w:r>
    </w:p>
    <w:p w:rsidR="00F35992" w:rsidRPr="007E7C9E" w:rsidRDefault="00FB1EC7">
      <w:pPr>
        <w:ind w:firstLine="567"/>
        <w:rPr>
          <w:rFonts w:ascii="Times New Roman" w:eastAsia="Times New Roman" w:hAnsi="Times New Roman"/>
        </w:rPr>
      </w:pPr>
      <w:r w:rsidRPr="007E7C9E">
        <w:t>Способ фиксации:</w:t>
      </w:r>
    </w:p>
    <w:p w:rsidR="00F35992" w:rsidRPr="007E7C9E" w:rsidRDefault="00FB1EC7">
      <w:pPr>
        <w:ind w:firstLine="567"/>
        <w:rPr>
          <w:rFonts w:ascii="Times New Roman" w:eastAsia="Times New Roman" w:hAnsi="Times New Roman"/>
        </w:rPr>
      </w:pPr>
      <w:r w:rsidRPr="007E7C9E">
        <w:t>- присвоение регистрационного номера копии запрашиваемого  муниципального правового акта;</w:t>
      </w:r>
    </w:p>
    <w:p w:rsidR="00F35992" w:rsidRPr="007E7C9E" w:rsidRDefault="00FB1EC7">
      <w:pPr>
        <w:ind w:firstLine="567"/>
        <w:rPr>
          <w:rFonts w:ascii="Times New Roman" w:eastAsia="Times New Roman" w:hAnsi="Times New Roman"/>
        </w:rPr>
      </w:pPr>
      <w:r w:rsidRPr="007E7C9E">
        <w:t>- присвоение регистрационного номера уведомлению об отказе в предоставлении копии муниципального правового акта.</w:t>
      </w:r>
    </w:p>
    <w:p w:rsidR="00F35992" w:rsidRPr="007E7C9E" w:rsidRDefault="00FB1EC7">
      <w:pPr>
        <w:ind w:firstLine="567"/>
        <w:rPr>
          <w:rFonts w:ascii="Times New Roman" w:eastAsia="Times New Roman" w:hAnsi="Times New Roman"/>
          <w:position w:val="-2"/>
        </w:rPr>
      </w:pPr>
      <w:r w:rsidRPr="007E7C9E">
        <w:rPr>
          <w:rFonts w:ascii="Times New Roman" w:eastAsia="Times New Roman" w:hAnsi="Times New Roman"/>
          <w:position w:val="-2"/>
          <w:lang w:eastAsia="ru-RU"/>
        </w:rPr>
        <w:t xml:space="preserve">Продолжительность административной процедуры составляет 1 (один) </w:t>
      </w:r>
      <w:r w:rsidR="00332439" w:rsidRPr="007E7C9E">
        <w:rPr>
          <w:rFonts w:ascii="Times New Roman" w:eastAsia="Times New Roman" w:hAnsi="Times New Roman"/>
          <w:position w:val="-2"/>
          <w:lang w:eastAsia="ru-RU"/>
        </w:rPr>
        <w:t xml:space="preserve">рабочий </w:t>
      </w:r>
      <w:r w:rsidRPr="007E7C9E">
        <w:rPr>
          <w:rFonts w:ascii="Times New Roman" w:eastAsia="Times New Roman" w:hAnsi="Times New Roman"/>
          <w:position w:val="-2"/>
          <w:lang w:eastAsia="ru-RU"/>
        </w:rPr>
        <w:t xml:space="preserve">день со дня </w:t>
      </w:r>
      <w:proofErr w:type="gramStart"/>
      <w:r w:rsidRPr="007E7C9E">
        <w:rPr>
          <w:rFonts w:ascii="Times New Roman" w:eastAsia="Times New Roman" w:hAnsi="Times New Roman"/>
          <w:position w:val="-2"/>
          <w:lang w:eastAsia="ru-RU"/>
        </w:rPr>
        <w:t>заверения копии</w:t>
      </w:r>
      <w:proofErr w:type="gramEnd"/>
      <w:r w:rsidRPr="007E7C9E">
        <w:rPr>
          <w:rFonts w:ascii="Times New Roman" w:eastAsia="Times New Roman" w:hAnsi="Times New Roman"/>
          <w:position w:val="-2"/>
          <w:lang w:eastAsia="ru-RU"/>
        </w:rPr>
        <w:t xml:space="preserve"> муниципального правового акта либо подписания уведомления об отказе в </w:t>
      </w:r>
      <w:r w:rsidRPr="007E7C9E">
        <w:rPr>
          <w:rFonts w:ascii="Times New Roman" w:eastAsia="Times New Roman" w:hAnsi="Times New Roman"/>
        </w:rPr>
        <w:t>предоставлении копии</w:t>
      </w:r>
      <w:r w:rsidRPr="007E7C9E">
        <w:rPr>
          <w:rFonts w:ascii="Times New Roman" w:eastAsia="Times New Roman" w:hAnsi="Times New Roman"/>
          <w:position w:val="-2"/>
          <w:lang w:eastAsia="ru-RU"/>
        </w:rPr>
        <w:t>.</w:t>
      </w:r>
    </w:p>
    <w:p w:rsidR="00F35992" w:rsidRPr="007E7C9E" w:rsidRDefault="00F35992">
      <w:pPr>
        <w:ind w:firstLine="567"/>
        <w:rPr>
          <w:rFonts w:ascii="Times New Roman" w:eastAsia="Times New Roman" w:hAnsi="Times New Roman"/>
        </w:rPr>
      </w:pPr>
    </w:p>
    <w:p w:rsidR="00F35992" w:rsidRPr="007E7C9E" w:rsidRDefault="00FB1EC7">
      <w:pPr>
        <w:ind w:firstLine="567"/>
        <w:jc w:val="center"/>
        <w:rPr>
          <w:rFonts w:ascii="Times New Roman" w:eastAsia="Times New Roman" w:hAnsi="Times New Roman"/>
        </w:rPr>
      </w:pPr>
      <w:r w:rsidRPr="007E7C9E">
        <w:rPr>
          <w:rFonts w:ascii="Times New Roman" w:eastAsia="Times New Roman" w:hAnsi="Times New Roman"/>
          <w:b/>
          <w:position w:val="-2"/>
          <w:lang w:eastAsia="ru-RU"/>
        </w:rPr>
        <w:t>Порядок исправления допущенных опечаток</w:t>
      </w:r>
      <w:r w:rsidRPr="007E7C9E">
        <w:rPr>
          <w:rFonts w:ascii="Times New Roman" w:eastAsia="Times New Roman" w:hAnsi="Times New Roman"/>
        </w:rPr>
        <w:t xml:space="preserve"> </w:t>
      </w:r>
      <w:r w:rsidRPr="007E7C9E">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F35992" w:rsidRPr="00C1577F" w:rsidRDefault="00F35992">
      <w:pPr>
        <w:ind w:firstLine="540"/>
        <w:rPr>
          <w:rFonts w:ascii="Times New Roman" w:eastAsia="Times New Roman" w:hAnsi="Times New Roman"/>
          <w:sz w:val="10"/>
          <w:szCs w:val="10"/>
        </w:rPr>
      </w:pP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3.</w:t>
      </w:r>
      <w:r w:rsidR="00620194">
        <w:rPr>
          <w:rFonts w:ascii="Times New Roman" w:eastAsia="Times New Roman" w:hAnsi="Times New Roman"/>
          <w:position w:val="-2"/>
          <w:lang w:eastAsia="ru-RU"/>
        </w:rPr>
        <w:t>1.</w:t>
      </w:r>
      <w:r w:rsidRPr="007E7C9E">
        <w:rPr>
          <w:rFonts w:ascii="Times New Roman" w:eastAsia="Times New Roman" w:hAnsi="Times New Roman"/>
          <w:position w:val="-2"/>
          <w:lang w:eastAsia="ru-RU"/>
        </w:rPr>
        <w:t xml:space="preserve">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w:t>
      </w:r>
      <w:r w:rsidRPr="007E7C9E">
        <w:rPr>
          <w:rFonts w:ascii="Times New Roman" w:eastAsia="Times New Roman" w:hAnsi="Times New Roman"/>
          <w:position w:val="-2"/>
          <w:lang w:eastAsia="ru-RU"/>
        </w:rPr>
        <w:lastRenderedPageBreak/>
        <w:t>исправлении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При обращении об исправлении технической ошибки заявитель представляет:</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заявление об исправлении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5992" w:rsidRPr="007E7C9E" w:rsidRDefault="00FB1EC7">
      <w:pPr>
        <w:ind w:firstLine="540"/>
        <w:rPr>
          <w:rFonts w:ascii="Times New Roman" w:eastAsia="Times New Roman" w:hAnsi="Times New Roman"/>
        </w:rPr>
      </w:pPr>
      <w:proofErr w:type="gramStart"/>
      <w:r w:rsidRPr="007E7C9E">
        <w:rPr>
          <w:rFonts w:ascii="Times New Roman" w:eastAsia="Times New Roman" w:hAnsi="Times New Roman"/>
          <w:position w:val="-2"/>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7E7C9E">
        <w:rPr>
          <w:rFonts w:ascii="Times New Roman" w:eastAsia="Times New Roman" w:hAnsi="Times New Roman"/>
        </w:rPr>
        <w:t>муниципального правового акта.</w:t>
      </w:r>
      <w:proofErr w:type="gramEnd"/>
    </w:p>
    <w:p w:rsidR="00F35992" w:rsidRPr="007E7C9E" w:rsidRDefault="00FB1EC7">
      <w:pPr>
        <w:ind w:firstLine="540"/>
        <w:rPr>
          <w:rFonts w:ascii="Times New Roman" w:eastAsia="Times New Roman" w:hAnsi="Times New Roman"/>
          <w:position w:val="-2"/>
        </w:rPr>
      </w:pPr>
      <w:proofErr w:type="gramStart"/>
      <w:r w:rsidRPr="007E7C9E">
        <w:rPr>
          <w:rFonts w:ascii="Times New Roman" w:eastAsia="Times New Roman" w:hAnsi="Times New Roman"/>
          <w:position w:val="-2"/>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w:t>
      </w:r>
      <w:r w:rsidR="00923101" w:rsidRPr="007E7C9E">
        <w:rPr>
          <w:rFonts w:ascii="Times New Roman" w:eastAsia="Times New Roman" w:hAnsi="Times New Roman"/>
          <w:position w:val="-2"/>
          <w:lang w:eastAsia="ru-RU"/>
        </w:rPr>
        <w:t>Мокшанского района</w:t>
      </w:r>
      <w:r w:rsidRPr="007E7C9E">
        <w:rPr>
          <w:rFonts w:ascii="Times New Roman" w:eastAsia="Times New Roman" w:hAnsi="Times New Roman"/>
          <w:position w:val="-2"/>
          <w:lang w:eastAsia="ru-RU"/>
        </w:rPr>
        <w:t>.</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Глава </w:t>
      </w:r>
      <w:r w:rsidR="009562AA" w:rsidRPr="007E7C9E">
        <w:rPr>
          <w:rFonts w:ascii="Times New Roman" w:eastAsia="Times New Roman" w:hAnsi="Times New Roman"/>
          <w:position w:val="-2"/>
          <w:lang w:eastAsia="ru-RU"/>
        </w:rPr>
        <w:t>Мокшанского района</w:t>
      </w:r>
      <w:r w:rsidRPr="007E7C9E">
        <w:rPr>
          <w:rFonts w:ascii="Times New Roman" w:eastAsia="Times New Roman" w:hAnsi="Times New Roman"/>
          <w:position w:val="-2"/>
          <w:lang w:eastAsia="ru-RU"/>
        </w:rPr>
        <w:t xml:space="preserve">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35992" w:rsidRPr="007E7C9E" w:rsidRDefault="00FB1EC7">
      <w:pPr>
        <w:ind w:firstLine="540"/>
        <w:rPr>
          <w:rFonts w:ascii="Times New Roman" w:eastAsia="Times New Roman" w:hAnsi="Times New Roman"/>
        </w:rPr>
      </w:pPr>
      <w:proofErr w:type="gramStart"/>
      <w:r w:rsidRPr="007E7C9E">
        <w:rPr>
          <w:rFonts w:ascii="Times New Roman" w:eastAsia="Times New Roman" w:hAnsi="Times New Roman"/>
          <w:position w:val="-2"/>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F35992" w:rsidRPr="007E7C9E" w:rsidRDefault="00FB1EC7">
      <w:pPr>
        <w:ind w:firstLine="540"/>
        <w:rPr>
          <w:rFonts w:ascii="Times New Roman" w:eastAsia="Times New Roman" w:hAnsi="Times New Roman"/>
        </w:rPr>
      </w:pPr>
      <w:proofErr w:type="gramStart"/>
      <w:r w:rsidRPr="007E7C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F35992" w:rsidRPr="007E7C9E" w:rsidRDefault="00FB1EC7">
      <w:pPr>
        <w:ind w:firstLine="540"/>
        <w:rPr>
          <w:rFonts w:ascii="Times New Roman" w:eastAsia="Times New Roman" w:hAnsi="Times New Roman"/>
        </w:rPr>
      </w:pPr>
      <w:proofErr w:type="gramStart"/>
      <w:r w:rsidRPr="007E7C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F35992" w:rsidRPr="007070CB" w:rsidRDefault="00F35992">
      <w:pPr>
        <w:ind w:firstLine="540"/>
        <w:rPr>
          <w:rFonts w:ascii="Times New Roman" w:eastAsia="Times New Roman" w:hAnsi="Times New Roman"/>
          <w:sz w:val="25"/>
          <w:szCs w:val="25"/>
        </w:rPr>
      </w:pPr>
    </w:p>
    <w:p w:rsidR="00F35992" w:rsidRPr="007070CB" w:rsidRDefault="00F35992">
      <w:pPr>
        <w:tabs>
          <w:tab w:val="num" w:pos="0"/>
        </w:tabs>
        <w:ind w:firstLine="567"/>
        <w:rPr>
          <w:rFonts w:ascii="Times New Roman" w:eastAsia="Times New Roman" w:hAnsi="Times New Roman"/>
          <w:sz w:val="25"/>
          <w:szCs w:val="25"/>
        </w:rPr>
      </w:pPr>
    </w:p>
    <w:p w:rsidR="00F35992" w:rsidRDefault="00F35992">
      <w:pPr>
        <w:ind w:firstLine="540"/>
        <w:rPr>
          <w:rFonts w:ascii="Times New Roman" w:eastAsia="Times New Roman" w:hAnsi="Times New Roman"/>
          <w:sz w:val="26"/>
        </w:rPr>
      </w:pPr>
    </w:p>
    <w:p w:rsidR="007013E4" w:rsidRDefault="007013E4">
      <w:pPr>
        <w:ind w:firstLine="540"/>
        <w:rPr>
          <w:rFonts w:ascii="Times New Roman" w:eastAsia="Times New Roman" w:hAnsi="Times New Roman"/>
          <w:sz w:val="26"/>
        </w:rPr>
      </w:pPr>
    </w:p>
    <w:p w:rsidR="00F35992" w:rsidRPr="003A2A68" w:rsidRDefault="00FB1EC7">
      <w:pPr>
        <w:ind w:firstLine="0"/>
        <w:jc w:val="right"/>
        <w:rPr>
          <w:color w:val="000000"/>
        </w:rPr>
      </w:pPr>
      <w:r w:rsidRPr="003A2A68">
        <w:rPr>
          <w:rStyle w:val="afb"/>
          <w:b w:val="0"/>
          <w:color w:val="000000"/>
        </w:rPr>
        <w:t>Приложение</w:t>
      </w:r>
    </w:p>
    <w:p w:rsidR="00F35992" w:rsidRPr="003A2A68" w:rsidRDefault="00FB1EC7">
      <w:pPr>
        <w:ind w:firstLine="0"/>
        <w:jc w:val="right"/>
        <w:rPr>
          <w:rStyle w:val="afb"/>
          <w:b w:val="0"/>
          <w:color w:val="000000"/>
        </w:rPr>
      </w:pPr>
      <w:r w:rsidRPr="003A2A68">
        <w:rPr>
          <w:rStyle w:val="afb"/>
          <w:b w:val="0"/>
          <w:color w:val="000000"/>
        </w:rPr>
        <w:t>к</w:t>
      </w:r>
      <w:r w:rsidRPr="003A2A68">
        <w:rPr>
          <w:rStyle w:val="afb"/>
          <w:bCs/>
          <w:color w:val="000000"/>
        </w:rPr>
        <w:t xml:space="preserve"> </w:t>
      </w:r>
      <w:hyperlink w:anchor="sub_1000" w:tooltip="Current Document" w:history="1">
        <w:r w:rsidRPr="003A2A68">
          <w:rPr>
            <w:rStyle w:val="afa"/>
            <w:b w:val="0"/>
          </w:rPr>
          <w:t>Административному регламенту</w:t>
        </w:r>
      </w:hyperlink>
    </w:p>
    <w:p w:rsidR="00F35992" w:rsidRPr="003A2A68" w:rsidRDefault="00FB1EC7">
      <w:pPr>
        <w:jc w:val="right"/>
        <w:rPr>
          <w:rFonts w:ascii="Times New Roman" w:hAnsi="Times New Roman"/>
        </w:rPr>
      </w:pPr>
      <w:r w:rsidRPr="003A2A68">
        <w:rPr>
          <w:rFonts w:ascii="Times New Roman" w:hAnsi="Times New Roman"/>
        </w:rPr>
        <w:lastRenderedPageBreak/>
        <w:t>предоставления муниципальной услуги</w:t>
      </w:r>
    </w:p>
    <w:p w:rsidR="00F35992" w:rsidRPr="003A2A68" w:rsidRDefault="00FB1EC7">
      <w:pPr>
        <w:jc w:val="right"/>
        <w:rPr>
          <w:rFonts w:ascii="Times New Roman" w:hAnsi="Times New Roman"/>
        </w:rPr>
      </w:pPr>
      <w:r w:rsidRPr="003A2A68">
        <w:rPr>
          <w:rStyle w:val="afa"/>
          <w:rFonts w:ascii="Times New Roman" w:hAnsi="Times New Roman"/>
          <w:b w:val="0"/>
          <w:bCs/>
        </w:rPr>
        <w:t xml:space="preserve">«Выдача копий муниципальных правовых актов» </w:t>
      </w:r>
    </w:p>
    <w:p w:rsidR="00F35992" w:rsidRDefault="00F35992">
      <w:pPr>
        <w:jc w:val="right"/>
        <w:rPr>
          <w:rFonts w:ascii="Times New Roman" w:hAnsi="Times New Roman"/>
          <w:sz w:val="26"/>
          <w:szCs w:val="26"/>
        </w:rPr>
      </w:pPr>
    </w:p>
    <w:p w:rsidR="00F35992" w:rsidRPr="00620194" w:rsidRDefault="00FB1EC7">
      <w:pPr>
        <w:jc w:val="right"/>
        <w:rPr>
          <w:rFonts w:ascii="Times New Roman" w:hAnsi="Times New Roman"/>
          <w:i/>
        </w:rPr>
      </w:pPr>
      <w:r w:rsidRPr="00620194">
        <w:rPr>
          <w:rFonts w:ascii="Times New Roman" w:hAnsi="Times New Roman"/>
        </w:rPr>
        <w:t xml:space="preserve">Главе </w:t>
      </w:r>
      <w:r w:rsidR="003A2A68" w:rsidRPr="00620194">
        <w:rPr>
          <w:rFonts w:ascii="Times New Roman" w:hAnsi="Times New Roman"/>
        </w:rPr>
        <w:t>Мокшанского района</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от 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(Ф.И.О. (при наличии) физического лица, либо</w:t>
      </w:r>
      <w:proofErr w:type="gramEnd"/>
    </w:p>
    <w:p w:rsidR="00F35992" w:rsidRPr="00620194" w:rsidRDefault="00FB1EC7">
      <w:pPr>
        <w:jc w:val="right"/>
        <w:rPr>
          <w:rFonts w:ascii="Times New Roman" w:hAnsi="Times New Roman"/>
        </w:rPr>
      </w:pPr>
      <w:r w:rsidRPr="00620194">
        <w:rPr>
          <w:rFonts w:ascii="Times New Roman" w:hAnsi="Times New Roman"/>
        </w:rPr>
        <w:t xml:space="preserve">                                      наименование юридического лица, либо</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Ф.И.О. (при наличии) представителя заявителя)</w:t>
      </w:r>
      <w:proofErr w:type="gramEnd"/>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(место жительства физического лица,</w:t>
      </w:r>
      <w:proofErr w:type="gramEnd"/>
    </w:p>
    <w:p w:rsidR="00F35992" w:rsidRPr="00620194" w:rsidRDefault="00FB1EC7">
      <w:pPr>
        <w:jc w:val="right"/>
        <w:rPr>
          <w:rFonts w:ascii="Times New Roman" w:hAnsi="Times New Roman"/>
        </w:rPr>
      </w:pPr>
      <w:r w:rsidRPr="00620194">
        <w:rPr>
          <w:rFonts w:ascii="Times New Roman" w:hAnsi="Times New Roman"/>
        </w:rPr>
        <w:t xml:space="preserve">                                   либо место нахождения юридического лица, организационно-правовая форма юридического лица)</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(реквизиты документа, удостоверяющего</w:t>
      </w:r>
      <w:proofErr w:type="gramEnd"/>
    </w:p>
    <w:p w:rsidR="00F35992" w:rsidRPr="00620194" w:rsidRDefault="00FB1EC7">
      <w:pPr>
        <w:jc w:val="right"/>
        <w:rPr>
          <w:rFonts w:ascii="Times New Roman" w:hAnsi="Times New Roman"/>
        </w:rPr>
      </w:pPr>
      <w:r w:rsidRPr="00620194">
        <w:rPr>
          <w:rFonts w:ascii="Times New Roman" w:hAnsi="Times New Roman"/>
        </w:rPr>
        <w:t xml:space="preserve">                                        личность физического лица, либо</w:t>
      </w:r>
    </w:p>
    <w:p w:rsidR="00F35992" w:rsidRPr="00620194" w:rsidRDefault="00FB1EC7">
      <w:pPr>
        <w:jc w:val="right"/>
        <w:rPr>
          <w:rFonts w:ascii="Times New Roman" w:hAnsi="Times New Roman"/>
        </w:rPr>
      </w:pPr>
      <w:r w:rsidRPr="00620194">
        <w:rPr>
          <w:rFonts w:ascii="Times New Roman" w:hAnsi="Times New Roman"/>
        </w:rPr>
        <w:t xml:space="preserve">                                    сведения о государственной регистрации</w:t>
      </w:r>
    </w:p>
    <w:p w:rsidR="00F35992" w:rsidRPr="00620194" w:rsidRDefault="00FB1EC7">
      <w:pPr>
        <w:jc w:val="right"/>
        <w:rPr>
          <w:rFonts w:ascii="Times New Roman" w:hAnsi="Times New Roman"/>
        </w:rPr>
      </w:pPr>
      <w:r w:rsidRPr="00620194">
        <w:rPr>
          <w:rFonts w:ascii="Times New Roman" w:hAnsi="Times New Roman"/>
        </w:rPr>
        <w:t xml:space="preserve">                                             заявителя в ЕГРЮЛ)</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действующего</w:t>
      </w:r>
      <w:proofErr w:type="gramEnd"/>
      <w:r w:rsidRPr="00620194">
        <w:rPr>
          <w:rFonts w:ascii="Times New Roman" w:hAnsi="Times New Roman"/>
        </w:rPr>
        <w:t xml:space="preserve"> на основании________________</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(реквизиты документа,</w:t>
      </w:r>
      <w:proofErr w:type="gramEnd"/>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подтверждающего полномочия представителя</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заявителя (в случае, если от имени</w:t>
      </w:r>
      <w:proofErr w:type="gramEnd"/>
    </w:p>
    <w:p w:rsidR="00F35992" w:rsidRPr="00620194" w:rsidRDefault="00FB1EC7">
      <w:pPr>
        <w:jc w:val="right"/>
        <w:rPr>
          <w:rFonts w:ascii="Times New Roman" w:hAnsi="Times New Roman"/>
        </w:rPr>
      </w:pPr>
      <w:r w:rsidRPr="00620194">
        <w:rPr>
          <w:rFonts w:ascii="Times New Roman" w:hAnsi="Times New Roman"/>
        </w:rPr>
        <w:t xml:space="preserve">                                     заявителя выступает его представитель)</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w:t>
      </w:r>
      <w:proofErr w:type="gramStart"/>
      <w:r w:rsidRPr="00620194">
        <w:rPr>
          <w:rFonts w:ascii="Times New Roman" w:hAnsi="Times New Roman"/>
        </w:rPr>
        <w:t>(почтовый адрес и (или) адрес электронной почты,</w:t>
      </w:r>
      <w:proofErr w:type="gramEnd"/>
    </w:p>
    <w:p w:rsidR="00F35992" w:rsidRPr="00620194" w:rsidRDefault="00FB1EC7">
      <w:pPr>
        <w:jc w:val="right"/>
        <w:rPr>
          <w:rFonts w:ascii="Times New Roman" w:hAnsi="Times New Roman"/>
        </w:rPr>
      </w:pPr>
      <w:r w:rsidRPr="00620194">
        <w:rPr>
          <w:rFonts w:ascii="Times New Roman" w:hAnsi="Times New Roman"/>
        </w:rPr>
        <w:t xml:space="preserve">                                       номер телефона заявителя либо</w:t>
      </w:r>
    </w:p>
    <w:p w:rsidR="00F35992" w:rsidRDefault="00FB1EC7">
      <w:pPr>
        <w:pStyle w:val="ConsPlusNonformat"/>
        <w:jc w:val="right"/>
        <w:rPr>
          <w:rFonts w:ascii="Times New Roman" w:hAnsi="Times New Roman"/>
          <w:sz w:val="24"/>
        </w:rPr>
      </w:pPr>
      <w:r w:rsidRPr="00620194">
        <w:rPr>
          <w:rFonts w:ascii="Times New Roman" w:hAnsi="Times New Roman"/>
          <w:sz w:val="24"/>
          <w:szCs w:val="24"/>
        </w:rPr>
        <w:t xml:space="preserve">                                           представителя заявителя</w:t>
      </w:r>
      <w:r>
        <w:rPr>
          <w:rFonts w:ascii="Times New Roman" w:hAnsi="Times New Roman"/>
          <w:sz w:val="24"/>
          <w:szCs w:val="26"/>
        </w:rPr>
        <w:t>)</w:t>
      </w:r>
    </w:p>
    <w:p w:rsidR="00F35992" w:rsidRDefault="00FB1EC7">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F35992" w:rsidRDefault="00F35992">
      <w:pPr>
        <w:rPr>
          <w:color w:val="000000"/>
        </w:rPr>
      </w:pPr>
    </w:p>
    <w:p w:rsidR="00F35992" w:rsidRDefault="00FB1EC7">
      <w:pPr>
        <w:pStyle w:val="afd"/>
        <w:ind w:firstLine="567"/>
        <w:rPr>
          <w:rFonts w:ascii="Times New Roman" w:hAnsi="Times New Roman"/>
          <w:color w:val="000000"/>
        </w:rPr>
      </w:pPr>
      <w:r>
        <w:rPr>
          <w:rFonts w:ascii="Times New Roman" w:hAnsi="Times New Roman"/>
          <w:color w:val="000000"/>
        </w:rPr>
        <w:t>Прошу предоставить копию</w:t>
      </w:r>
    </w:p>
    <w:p w:rsidR="00F35992" w:rsidRDefault="00FB1EC7">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F35992" w:rsidRDefault="00FB1EC7">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F35992" w:rsidRDefault="00FB1EC7">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w:t>
      </w:r>
      <w:proofErr w:type="gramStart"/>
      <w:r>
        <w:rPr>
          <w:rFonts w:ascii="Times New Roman" w:hAnsi="Times New Roman"/>
          <w:color w:val="000000"/>
        </w:rPr>
        <w:t>дата</w:t>
      </w:r>
      <w:proofErr w:type="gramEnd"/>
      <w:r>
        <w:rPr>
          <w:rFonts w:ascii="Times New Roman" w:hAnsi="Times New Roman"/>
          <w:color w:val="000000"/>
        </w:rPr>
        <w:t xml:space="preserve"> и номер муниципального правового акта)</w:t>
      </w:r>
    </w:p>
    <w:p w:rsidR="00F35992" w:rsidRDefault="00FB1EC7">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F35992" w:rsidRDefault="00FB1EC7">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F35992" w:rsidRDefault="00FB1EC7">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F35992" w:rsidRDefault="00F35992">
      <w:pPr>
        <w:pStyle w:val="afd"/>
        <w:rPr>
          <w:rFonts w:ascii="Times New Roman" w:hAnsi="Times New Roman"/>
          <w:color w:val="000000"/>
        </w:rPr>
      </w:pPr>
    </w:p>
    <w:p w:rsidR="00265921" w:rsidRDefault="00265921">
      <w:pPr>
        <w:pStyle w:val="afd"/>
        <w:rPr>
          <w:rFonts w:ascii="Times New Roman" w:hAnsi="Times New Roman"/>
          <w:color w:val="000000"/>
        </w:rPr>
      </w:pPr>
    </w:p>
    <w:p w:rsidR="00F35992" w:rsidRDefault="00FB1EC7">
      <w:pPr>
        <w:pStyle w:val="afd"/>
        <w:rPr>
          <w:rFonts w:ascii="Times New Roman" w:hAnsi="Times New Roman"/>
          <w:color w:val="000000"/>
        </w:rPr>
      </w:pPr>
      <w:r>
        <w:rPr>
          <w:rFonts w:ascii="Times New Roman" w:hAnsi="Times New Roman"/>
          <w:color w:val="000000"/>
        </w:rPr>
        <w:t>«___» _____________ 20___ г.                                                             ________________________</w:t>
      </w:r>
    </w:p>
    <w:p w:rsidR="00F35992" w:rsidRDefault="00FB1EC7">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F35992" w:rsidSect="009A52B3">
      <w:headerReference w:type="default" r:id="rId17"/>
      <w:footerReference w:type="first" r:id="rId18"/>
      <w:pgSz w:w="11906" w:h="16838"/>
      <w:pgMar w:top="-568" w:right="737" w:bottom="426"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C6" w:rsidRDefault="006D1BC6">
      <w:r>
        <w:separator/>
      </w:r>
    </w:p>
  </w:endnote>
  <w:endnote w:type="continuationSeparator" w:id="0">
    <w:p w:rsidR="006D1BC6" w:rsidRDefault="006D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C7" w:rsidRDefault="00FB1EC7">
    <w:pPr>
      <w:pStyle w:val="af8"/>
      <w:jc w:val="center"/>
    </w:pPr>
  </w:p>
  <w:p w:rsidR="00FB1EC7" w:rsidRDefault="00FB1EC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BC6" w:rsidRDefault="006D1BC6">
      <w:r>
        <w:separator/>
      </w:r>
    </w:p>
  </w:footnote>
  <w:footnote w:type="continuationSeparator" w:id="0">
    <w:p w:rsidR="006D1BC6" w:rsidRDefault="006D1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FB1EC7" w:rsidRDefault="00FB1EC7">
        <w:pPr>
          <w:pStyle w:val="af6"/>
          <w:jc w:val="center"/>
        </w:pPr>
      </w:p>
      <w:p w:rsidR="00FB1EC7" w:rsidRDefault="006D1BC6">
        <w:pPr>
          <w:pStyle w:val="af6"/>
          <w:jc w:val="center"/>
        </w:pPr>
      </w:p>
    </w:sdtContent>
  </w:sdt>
  <w:p w:rsidR="00FB1EC7" w:rsidRDefault="00FB1E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C7D"/>
    <w:multiLevelType w:val="hybridMultilevel"/>
    <w:tmpl w:val="DAC8EC22"/>
    <w:lvl w:ilvl="0" w:tplc="847C2798">
      <w:start w:val="1"/>
      <w:numFmt w:val="bullet"/>
      <w:lvlText w:val="–"/>
      <w:lvlJc w:val="left"/>
      <w:pPr>
        <w:ind w:left="1276" w:hanging="360"/>
      </w:pPr>
      <w:rPr>
        <w:rFonts w:ascii="Arial" w:eastAsia="Arial" w:hAnsi="Arial" w:cs="Arial"/>
      </w:rPr>
    </w:lvl>
    <w:lvl w:ilvl="1" w:tplc="727A5100">
      <w:start w:val="1"/>
      <w:numFmt w:val="bullet"/>
      <w:lvlText w:val="o"/>
      <w:lvlJc w:val="left"/>
      <w:pPr>
        <w:ind w:left="1996" w:hanging="360"/>
      </w:pPr>
      <w:rPr>
        <w:rFonts w:ascii="Courier New" w:eastAsia="Courier New" w:hAnsi="Courier New" w:cs="Courier New"/>
      </w:rPr>
    </w:lvl>
    <w:lvl w:ilvl="2" w:tplc="EEDE75DC">
      <w:start w:val="1"/>
      <w:numFmt w:val="bullet"/>
      <w:lvlText w:val="§"/>
      <w:lvlJc w:val="left"/>
      <w:pPr>
        <w:ind w:left="2716" w:hanging="360"/>
      </w:pPr>
      <w:rPr>
        <w:rFonts w:ascii="Wingdings" w:eastAsia="Wingdings" w:hAnsi="Wingdings" w:cs="Wingdings"/>
      </w:rPr>
    </w:lvl>
    <w:lvl w:ilvl="3" w:tplc="D884BCBE">
      <w:start w:val="1"/>
      <w:numFmt w:val="bullet"/>
      <w:lvlText w:val="·"/>
      <w:lvlJc w:val="left"/>
      <w:pPr>
        <w:ind w:left="3436" w:hanging="360"/>
      </w:pPr>
      <w:rPr>
        <w:rFonts w:ascii="Symbol" w:eastAsia="Symbol" w:hAnsi="Symbol" w:cs="Symbol"/>
      </w:rPr>
    </w:lvl>
    <w:lvl w:ilvl="4" w:tplc="6F14DABC">
      <w:start w:val="1"/>
      <w:numFmt w:val="bullet"/>
      <w:lvlText w:val="o"/>
      <w:lvlJc w:val="left"/>
      <w:pPr>
        <w:ind w:left="4156" w:hanging="360"/>
      </w:pPr>
      <w:rPr>
        <w:rFonts w:ascii="Courier New" w:eastAsia="Courier New" w:hAnsi="Courier New" w:cs="Courier New"/>
      </w:rPr>
    </w:lvl>
    <w:lvl w:ilvl="5" w:tplc="0A5827FC">
      <w:start w:val="1"/>
      <w:numFmt w:val="bullet"/>
      <w:lvlText w:val="§"/>
      <w:lvlJc w:val="left"/>
      <w:pPr>
        <w:ind w:left="4876" w:hanging="360"/>
      </w:pPr>
      <w:rPr>
        <w:rFonts w:ascii="Wingdings" w:eastAsia="Wingdings" w:hAnsi="Wingdings" w:cs="Wingdings"/>
      </w:rPr>
    </w:lvl>
    <w:lvl w:ilvl="6" w:tplc="3B325642">
      <w:start w:val="1"/>
      <w:numFmt w:val="bullet"/>
      <w:lvlText w:val="·"/>
      <w:lvlJc w:val="left"/>
      <w:pPr>
        <w:ind w:left="5596" w:hanging="360"/>
      </w:pPr>
      <w:rPr>
        <w:rFonts w:ascii="Symbol" w:eastAsia="Symbol" w:hAnsi="Symbol" w:cs="Symbol"/>
      </w:rPr>
    </w:lvl>
    <w:lvl w:ilvl="7" w:tplc="ADDC5C4E">
      <w:start w:val="1"/>
      <w:numFmt w:val="bullet"/>
      <w:lvlText w:val="o"/>
      <w:lvlJc w:val="left"/>
      <w:pPr>
        <w:ind w:left="6316" w:hanging="360"/>
      </w:pPr>
      <w:rPr>
        <w:rFonts w:ascii="Courier New" w:eastAsia="Courier New" w:hAnsi="Courier New" w:cs="Courier New"/>
      </w:rPr>
    </w:lvl>
    <w:lvl w:ilvl="8" w:tplc="96C6A20E">
      <w:start w:val="1"/>
      <w:numFmt w:val="bullet"/>
      <w:lvlText w:val="§"/>
      <w:lvlJc w:val="left"/>
      <w:pPr>
        <w:ind w:left="7036" w:hanging="360"/>
      </w:pPr>
      <w:rPr>
        <w:rFonts w:ascii="Wingdings" w:eastAsia="Wingdings" w:hAnsi="Wingdings" w:cs="Wingdings"/>
      </w:rPr>
    </w:lvl>
  </w:abstractNum>
  <w:abstractNum w:abstractNumId="1">
    <w:nsid w:val="0CEC674D"/>
    <w:multiLevelType w:val="hybridMultilevel"/>
    <w:tmpl w:val="77E4EC02"/>
    <w:lvl w:ilvl="0" w:tplc="AF9A29AE">
      <w:start w:val="1"/>
      <w:numFmt w:val="bullet"/>
      <w:lvlText w:val="–"/>
      <w:lvlJc w:val="left"/>
      <w:pPr>
        <w:ind w:left="1276" w:hanging="360"/>
      </w:pPr>
      <w:rPr>
        <w:rFonts w:ascii="Arial" w:eastAsia="Arial" w:hAnsi="Arial" w:cs="Arial"/>
      </w:rPr>
    </w:lvl>
    <w:lvl w:ilvl="1" w:tplc="5FEEC046">
      <w:start w:val="1"/>
      <w:numFmt w:val="bullet"/>
      <w:lvlText w:val="o"/>
      <w:lvlJc w:val="left"/>
      <w:pPr>
        <w:ind w:left="1996" w:hanging="360"/>
      </w:pPr>
      <w:rPr>
        <w:rFonts w:ascii="Courier New" w:eastAsia="Courier New" w:hAnsi="Courier New" w:cs="Courier New"/>
      </w:rPr>
    </w:lvl>
    <w:lvl w:ilvl="2" w:tplc="DB8C3D82">
      <w:start w:val="1"/>
      <w:numFmt w:val="bullet"/>
      <w:lvlText w:val="§"/>
      <w:lvlJc w:val="left"/>
      <w:pPr>
        <w:ind w:left="2716" w:hanging="360"/>
      </w:pPr>
      <w:rPr>
        <w:rFonts w:ascii="Wingdings" w:eastAsia="Wingdings" w:hAnsi="Wingdings" w:cs="Wingdings"/>
      </w:rPr>
    </w:lvl>
    <w:lvl w:ilvl="3" w:tplc="EE6A21A2">
      <w:start w:val="1"/>
      <w:numFmt w:val="bullet"/>
      <w:lvlText w:val="·"/>
      <w:lvlJc w:val="left"/>
      <w:pPr>
        <w:ind w:left="3436" w:hanging="360"/>
      </w:pPr>
      <w:rPr>
        <w:rFonts w:ascii="Symbol" w:eastAsia="Symbol" w:hAnsi="Symbol" w:cs="Symbol"/>
      </w:rPr>
    </w:lvl>
    <w:lvl w:ilvl="4" w:tplc="B5227AF2">
      <w:start w:val="1"/>
      <w:numFmt w:val="bullet"/>
      <w:lvlText w:val="o"/>
      <w:lvlJc w:val="left"/>
      <w:pPr>
        <w:ind w:left="4156" w:hanging="360"/>
      </w:pPr>
      <w:rPr>
        <w:rFonts w:ascii="Courier New" w:eastAsia="Courier New" w:hAnsi="Courier New" w:cs="Courier New"/>
      </w:rPr>
    </w:lvl>
    <w:lvl w:ilvl="5" w:tplc="2E3AC80C">
      <w:start w:val="1"/>
      <w:numFmt w:val="bullet"/>
      <w:lvlText w:val="§"/>
      <w:lvlJc w:val="left"/>
      <w:pPr>
        <w:ind w:left="4876" w:hanging="360"/>
      </w:pPr>
      <w:rPr>
        <w:rFonts w:ascii="Wingdings" w:eastAsia="Wingdings" w:hAnsi="Wingdings" w:cs="Wingdings"/>
      </w:rPr>
    </w:lvl>
    <w:lvl w:ilvl="6" w:tplc="16B80392">
      <w:start w:val="1"/>
      <w:numFmt w:val="bullet"/>
      <w:lvlText w:val="·"/>
      <w:lvlJc w:val="left"/>
      <w:pPr>
        <w:ind w:left="5596" w:hanging="360"/>
      </w:pPr>
      <w:rPr>
        <w:rFonts w:ascii="Symbol" w:eastAsia="Symbol" w:hAnsi="Symbol" w:cs="Symbol"/>
      </w:rPr>
    </w:lvl>
    <w:lvl w:ilvl="7" w:tplc="3844D4C6">
      <w:start w:val="1"/>
      <w:numFmt w:val="bullet"/>
      <w:lvlText w:val="o"/>
      <w:lvlJc w:val="left"/>
      <w:pPr>
        <w:ind w:left="6316" w:hanging="360"/>
      </w:pPr>
      <w:rPr>
        <w:rFonts w:ascii="Courier New" w:eastAsia="Courier New" w:hAnsi="Courier New" w:cs="Courier New"/>
      </w:rPr>
    </w:lvl>
    <w:lvl w:ilvl="8" w:tplc="311C798A">
      <w:start w:val="1"/>
      <w:numFmt w:val="bullet"/>
      <w:lvlText w:val="§"/>
      <w:lvlJc w:val="left"/>
      <w:pPr>
        <w:ind w:left="7036" w:hanging="360"/>
      </w:pPr>
      <w:rPr>
        <w:rFonts w:ascii="Wingdings" w:eastAsia="Wingdings" w:hAnsi="Wingdings" w:cs="Wingdings"/>
      </w:rPr>
    </w:lvl>
  </w:abstractNum>
  <w:abstractNum w:abstractNumId="2">
    <w:nsid w:val="185F3D09"/>
    <w:multiLevelType w:val="hybridMultilevel"/>
    <w:tmpl w:val="92987662"/>
    <w:lvl w:ilvl="0" w:tplc="18CA72B8">
      <w:start w:val="1"/>
      <w:numFmt w:val="bullet"/>
      <w:lvlText w:val="–"/>
      <w:lvlJc w:val="left"/>
      <w:pPr>
        <w:ind w:left="1249" w:hanging="360"/>
      </w:pPr>
      <w:rPr>
        <w:rFonts w:ascii="Arial" w:eastAsia="Arial" w:hAnsi="Arial" w:cs="Arial"/>
      </w:rPr>
    </w:lvl>
    <w:lvl w:ilvl="1" w:tplc="9C7476BE">
      <w:start w:val="1"/>
      <w:numFmt w:val="bullet"/>
      <w:lvlText w:val="o"/>
      <w:lvlJc w:val="left"/>
      <w:pPr>
        <w:ind w:left="1969" w:hanging="360"/>
      </w:pPr>
      <w:rPr>
        <w:rFonts w:ascii="Courier New" w:eastAsia="Courier New" w:hAnsi="Courier New" w:cs="Courier New"/>
      </w:rPr>
    </w:lvl>
    <w:lvl w:ilvl="2" w:tplc="BFC2F972">
      <w:start w:val="1"/>
      <w:numFmt w:val="bullet"/>
      <w:lvlText w:val="§"/>
      <w:lvlJc w:val="left"/>
      <w:pPr>
        <w:ind w:left="2689" w:hanging="360"/>
      </w:pPr>
      <w:rPr>
        <w:rFonts w:ascii="Wingdings" w:eastAsia="Wingdings" w:hAnsi="Wingdings" w:cs="Wingdings"/>
      </w:rPr>
    </w:lvl>
    <w:lvl w:ilvl="3" w:tplc="1B76E968">
      <w:start w:val="1"/>
      <w:numFmt w:val="bullet"/>
      <w:lvlText w:val="·"/>
      <w:lvlJc w:val="left"/>
      <w:pPr>
        <w:ind w:left="3409" w:hanging="360"/>
      </w:pPr>
      <w:rPr>
        <w:rFonts w:ascii="Symbol" w:eastAsia="Symbol" w:hAnsi="Symbol" w:cs="Symbol"/>
      </w:rPr>
    </w:lvl>
    <w:lvl w:ilvl="4" w:tplc="D868A1F0">
      <w:start w:val="1"/>
      <w:numFmt w:val="bullet"/>
      <w:lvlText w:val="o"/>
      <w:lvlJc w:val="left"/>
      <w:pPr>
        <w:ind w:left="4129" w:hanging="360"/>
      </w:pPr>
      <w:rPr>
        <w:rFonts w:ascii="Courier New" w:eastAsia="Courier New" w:hAnsi="Courier New" w:cs="Courier New"/>
      </w:rPr>
    </w:lvl>
    <w:lvl w:ilvl="5" w:tplc="E09A2760">
      <w:start w:val="1"/>
      <w:numFmt w:val="bullet"/>
      <w:lvlText w:val="§"/>
      <w:lvlJc w:val="left"/>
      <w:pPr>
        <w:ind w:left="4849" w:hanging="360"/>
      </w:pPr>
      <w:rPr>
        <w:rFonts w:ascii="Wingdings" w:eastAsia="Wingdings" w:hAnsi="Wingdings" w:cs="Wingdings"/>
      </w:rPr>
    </w:lvl>
    <w:lvl w:ilvl="6" w:tplc="F7AE838A">
      <w:start w:val="1"/>
      <w:numFmt w:val="bullet"/>
      <w:lvlText w:val="·"/>
      <w:lvlJc w:val="left"/>
      <w:pPr>
        <w:ind w:left="5569" w:hanging="360"/>
      </w:pPr>
      <w:rPr>
        <w:rFonts w:ascii="Symbol" w:eastAsia="Symbol" w:hAnsi="Symbol" w:cs="Symbol"/>
      </w:rPr>
    </w:lvl>
    <w:lvl w:ilvl="7" w:tplc="AA5282C0">
      <w:start w:val="1"/>
      <w:numFmt w:val="bullet"/>
      <w:lvlText w:val="o"/>
      <w:lvlJc w:val="left"/>
      <w:pPr>
        <w:ind w:left="6289" w:hanging="360"/>
      </w:pPr>
      <w:rPr>
        <w:rFonts w:ascii="Courier New" w:eastAsia="Courier New" w:hAnsi="Courier New" w:cs="Courier New"/>
      </w:rPr>
    </w:lvl>
    <w:lvl w:ilvl="8" w:tplc="62584E9C">
      <w:start w:val="1"/>
      <w:numFmt w:val="bullet"/>
      <w:lvlText w:val="§"/>
      <w:lvlJc w:val="left"/>
      <w:pPr>
        <w:ind w:left="7009" w:hanging="360"/>
      </w:pPr>
      <w:rPr>
        <w:rFonts w:ascii="Wingdings" w:eastAsia="Wingdings" w:hAnsi="Wingdings" w:cs="Wingdings"/>
      </w:rPr>
    </w:lvl>
  </w:abstractNum>
  <w:abstractNum w:abstractNumId="3">
    <w:nsid w:val="1EC47CA5"/>
    <w:multiLevelType w:val="multilevel"/>
    <w:tmpl w:val="24D0CB0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nsid w:val="21D35264"/>
    <w:multiLevelType w:val="hybridMultilevel"/>
    <w:tmpl w:val="32C284E0"/>
    <w:lvl w:ilvl="0" w:tplc="04EC28CC">
      <w:start w:val="1"/>
      <w:numFmt w:val="bullet"/>
      <w:lvlText w:val="–"/>
      <w:lvlJc w:val="left"/>
      <w:pPr>
        <w:ind w:left="1276" w:hanging="360"/>
      </w:pPr>
      <w:rPr>
        <w:rFonts w:ascii="Arial" w:eastAsia="Arial" w:hAnsi="Arial" w:cs="Arial"/>
      </w:rPr>
    </w:lvl>
    <w:lvl w:ilvl="1" w:tplc="5CD25BFA">
      <w:start w:val="1"/>
      <w:numFmt w:val="bullet"/>
      <w:lvlText w:val="o"/>
      <w:lvlJc w:val="left"/>
      <w:pPr>
        <w:ind w:left="1996" w:hanging="360"/>
      </w:pPr>
      <w:rPr>
        <w:rFonts w:ascii="Courier New" w:eastAsia="Courier New" w:hAnsi="Courier New" w:cs="Courier New"/>
      </w:rPr>
    </w:lvl>
    <w:lvl w:ilvl="2" w:tplc="E9A059DE">
      <w:start w:val="1"/>
      <w:numFmt w:val="bullet"/>
      <w:lvlText w:val="§"/>
      <w:lvlJc w:val="left"/>
      <w:pPr>
        <w:ind w:left="2716" w:hanging="360"/>
      </w:pPr>
      <w:rPr>
        <w:rFonts w:ascii="Wingdings" w:eastAsia="Wingdings" w:hAnsi="Wingdings" w:cs="Wingdings"/>
      </w:rPr>
    </w:lvl>
    <w:lvl w:ilvl="3" w:tplc="FA6EEA12">
      <w:start w:val="1"/>
      <w:numFmt w:val="bullet"/>
      <w:lvlText w:val="·"/>
      <w:lvlJc w:val="left"/>
      <w:pPr>
        <w:ind w:left="3436" w:hanging="360"/>
      </w:pPr>
      <w:rPr>
        <w:rFonts w:ascii="Symbol" w:eastAsia="Symbol" w:hAnsi="Symbol" w:cs="Symbol"/>
      </w:rPr>
    </w:lvl>
    <w:lvl w:ilvl="4" w:tplc="6D7ED53C">
      <w:start w:val="1"/>
      <w:numFmt w:val="bullet"/>
      <w:lvlText w:val="o"/>
      <w:lvlJc w:val="left"/>
      <w:pPr>
        <w:ind w:left="4156" w:hanging="360"/>
      </w:pPr>
      <w:rPr>
        <w:rFonts w:ascii="Courier New" w:eastAsia="Courier New" w:hAnsi="Courier New" w:cs="Courier New"/>
      </w:rPr>
    </w:lvl>
    <w:lvl w:ilvl="5" w:tplc="E940E048">
      <w:start w:val="1"/>
      <w:numFmt w:val="bullet"/>
      <w:lvlText w:val="§"/>
      <w:lvlJc w:val="left"/>
      <w:pPr>
        <w:ind w:left="4876" w:hanging="360"/>
      </w:pPr>
      <w:rPr>
        <w:rFonts w:ascii="Wingdings" w:eastAsia="Wingdings" w:hAnsi="Wingdings" w:cs="Wingdings"/>
      </w:rPr>
    </w:lvl>
    <w:lvl w:ilvl="6" w:tplc="E22A0B6A">
      <w:start w:val="1"/>
      <w:numFmt w:val="bullet"/>
      <w:lvlText w:val="·"/>
      <w:lvlJc w:val="left"/>
      <w:pPr>
        <w:ind w:left="5596" w:hanging="360"/>
      </w:pPr>
      <w:rPr>
        <w:rFonts w:ascii="Symbol" w:eastAsia="Symbol" w:hAnsi="Symbol" w:cs="Symbol"/>
      </w:rPr>
    </w:lvl>
    <w:lvl w:ilvl="7" w:tplc="63BA68BA">
      <w:start w:val="1"/>
      <w:numFmt w:val="bullet"/>
      <w:lvlText w:val="o"/>
      <w:lvlJc w:val="left"/>
      <w:pPr>
        <w:ind w:left="6316" w:hanging="360"/>
      </w:pPr>
      <w:rPr>
        <w:rFonts w:ascii="Courier New" w:eastAsia="Courier New" w:hAnsi="Courier New" w:cs="Courier New"/>
      </w:rPr>
    </w:lvl>
    <w:lvl w:ilvl="8" w:tplc="2438FB00">
      <w:start w:val="1"/>
      <w:numFmt w:val="bullet"/>
      <w:lvlText w:val="§"/>
      <w:lvlJc w:val="left"/>
      <w:pPr>
        <w:ind w:left="7036" w:hanging="360"/>
      </w:pPr>
      <w:rPr>
        <w:rFonts w:ascii="Wingdings" w:eastAsia="Wingdings" w:hAnsi="Wingdings" w:cs="Wingdings"/>
      </w:rPr>
    </w:lvl>
  </w:abstractNum>
  <w:abstractNum w:abstractNumId="5">
    <w:nsid w:val="4373458B"/>
    <w:multiLevelType w:val="hybridMultilevel"/>
    <w:tmpl w:val="6932263E"/>
    <w:lvl w:ilvl="0" w:tplc="91420ABE">
      <w:start w:val="1"/>
      <w:numFmt w:val="bullet"/>
      <w:lvlText w:val="–"/>
      <w:lvlJc w:val="left"/>
      <w:pPr>
        <w:ind w:left="720" w:hanging="360"/>
      </w:pPr>
      <w:rPr>
        <w:rFonts w:ascii="Arial" w:eastAsia="Arial" w:hAnsi="Arial" w:cs="Arial" w:hint="default"/>
      </w:rPr>
    </w:lvl>
    <w:lvl w:ilvl="1" w:tplc="86F28C40">
      <w:start w:val="1"/>
      <w:numFmt w:val="bullet"/>
      <w:lvlText w:val="o"/>
      <w:lvlJc w:val="left"/>
      <w:pPr>
        <w:ind w:left="1440" w:hanging="360"/>
      </w:pPr>
      <w:rPr>
        <w:rFonts w:ascii="Courier New" w:eastAsia="Courier New" w:hAnsi="Courier New" w:cs="Courier New"/>
      </w:rPr>
    </w:lvl>
    <w:lvl w:ilvl="2" w:tplc="11041092">
      <w:start w:val="1"/>
      <w:numFmt w:val="bullet"/>
      <w:lvlText w:val="§"/>
      <w:lvlJc w:val="left"/>
      <w:pPr>
        <w:ind w:left="2160" w:hanging="360"/>
      </w:pPr>
      <w:rPr>
        <w:rFonts w:ascii="Wingdings" w:eastAsia="Wingdings" w:hAnsi="Wingdings" w:cs="Wingdings"/>
      </w:rPr>
    </w:lvl>
    <w:lvl w:ilvl="3" w:tplc="3820A996">
      <w:start w:val="1"/>
      <w:numFmt w:val="bullet"/>
      <w:lvlText w:val="·"/>
      <w:lvlJc w:val="left"/>
      <w:pPr>
        <w:ind w:left="2880" w:hanging="360"/>
      </w:pPr>
      <w:rPr>
        <w:rFonts w:ascii="Symbol" w:eastAsia="Symbol" w:hAnsi="Symbol" w:cs="Symbol"/>
      </w:rPr>
    </w:lvl>
    <w:lvl w:ilvl="4" w:tplc="6424268C">
      <w:start w:val="1"/>
      <w:numFmt w:val="bullet"/>
      <w:lvlText w:val="o"/>
      <w:lvlJc w:val="left"/>
      <w:pPr>
        <w:ind w:left="3600" w:hanging="360"/>
      </w:pPr>
      <w:rPr>
        <w:rFonts w:ascii="Courier New" w:eastAsia="Courier New" w:hAnsi="Courier New" w:cs="Courier New"/>
      </w:rPr>
    </w:lvl>
    <w:lvl w:ilvl="5" w:tplc="3F0C2240">
      <w:start w:val="1"/>
      <w:numFmt w:val="bullet"/>
      <w:lvlText w:val="§"/>
      <w:lvlJc w:val="left"/>
      <w:pPr>
        <w:ind w:left="4320" w:hanging="360"/>
      </w:pPr>
      <w:rPr>
        <w:rFonts w:ascii="Wingdings" w:eastAsia="Wingdings" w:hAnsi="Wingdings" w:cs="Wingdings"/>
      </w:rPr>
    </w:lvl>
    <w:lvl w:ilvl="6" w:tplc="3CE45F76">
      <w:start w:val="1"/>
      <w:numFmt w:val="bullet"/>
      <w:lvlText w:val="·"/>
      <w:lvlJc w:val="left"/>
      <w:pPr>
        <w:ind w:left="5040" w:hanging="360"/>
      </w:pPr>
      <w:rPr>
        <w:rFonts w:ascii="Symbol" w:eastAsia="Symbol" w:hAnsi="Symbol" w:cs="Symbol"/>
      </w:rPr>
    </w:lvl>
    <w:lvl w:ilvl="7" w:tplc="B7223094">
      <w:start w:val="1"/>
      <w:numFmt w:val="bullet"/>
      <w:lvlText w:val="o"/>
      <w:lvlJc w:val="left"/>
      <w:pPr>
        <w:ind w:left="5760" w:hanging="360"/>
      </w:pPr>
      <w:rPr>
        <w:rFonts w:ascii="Courier New" w:eastAsia="Courier New" w:hAnsi="Courier New" w:cs="Courier New"/>
      </w:rPr>
    </w:lvl>
    <w:lvl w:ilvl="8" w:tplc="064E2E86">
      <w:start w:val="1"/>
      <w:numFmt w:val="bullet"/>
      <w:lvlText w:val="§"/>
      <w:lvlJc w:val="left"/>
      <w:pPr>
        <w:ind w:left="6480" w:hanging="360"/>
      </w:pPr>
      <w:rPr>
        <w:rFonts w:ascii="Wingdings" w:eastAsia="Wingdings" w:hAnsi="Wingdings" w:cs="Wingdings"/>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2"/>
    <w:rsid w:val="00046570"/>
    <w:rsid w:val="00064688"/>
    <w:rsid w:val="000B25DC"/>
    <w:rsid w:val="000B3DAC"/>
    <w:rsid w:val="000C1A69"/>
    <w:rsid w:val="00110181"/>
    <w:rsid w:val="001D0660"/>
    <w:rsid w:val="001D6FF0"/>
    <w:rsid w:val="001D7ACD"/>
    <w:rsid w:val="00200BA9"/>
    <w:rsid w:val="00265921"/>
    <w:rsid w:val="00273EF3"/>
    <w:rsid w:val="002B4DAD"/>
    <w:rsid w:val="002E496D"/>
    <w:rsid w:val="0032371A"/>
    <w:rsid w:val="00332439"/>
    <w:rsid w:val="003466F9"/>
    <w:rsid w:val="00350ABD"/>
    <w:rsid w:val="00355A66"/>
    <w:rsid w:val="00355F7A"/>
    <w:rsid w:val="00360209"/>
    <w:rsid w:val="0037155C"/>
    <w:rsid w:val="003A0239"/>
    <w:rsid w:val="003A1B0A"/>
    <w:rsid w:val="003A2A68"/>
    <w:rsid w:val="004212A7"/>
    <w:rsid w:val="00457320"/>
    <w:rsid w:val="00493123"/>
    <w:rsid w:val="00541E87"/>
    <w:rsid w:val="00593D60"/>
    <w:rsid w:val="005A0043"/>
    <w:rsid w:val="00620194"/>
    <w:rsid w:val="00675596"/>
    <w:rsid w:val="006C299A"/>
    <w:rsid w:val="006D11C6"/>
    <w:rsid w:val="006D1BC6"/>
    <w:rsid w:val="006E4E03"/>
    <w:rsid w:val="007013E4"/>
    <w:rsid w:val="007070CB"/>
    <w:rsid w:val="00710101"/>
    <w:rsid w:val="007554D2"/>
    <w:rsid w:val="007D5C02"/>
    <w:rsid w:val="007D6405"/>
    <w:rsid w:val="007D6D72"/>
    <w:rsid w:val="007E38D5"/>
    <w:rsid w:val="007E7C9E"/>
    <w:rsid w:val="008023B4"/>
    <w:rsid w:val="0082316A"/>
    <w:rsid w:val="00827EAF"/>
    <w:rsid w:val="00842C18"/>
    <w:rsid w:val="00854AF8"/>
    <w:rsid w:val="008869CD"/>
    <w:rsid w:val="008E7114"/>
    <w:rsid w:val="009230AA"/>
    <w:rsid w:val="00923101"/>
    <w:rsid w:val="00933133"/>
    <w:rsid w:val="00935E75"/>
    <w:rsid w:val="009562AA"/>
    <w:rsid w:val="009667BA"/>
    <w:rsid w:val="00985E83"/>
    <w:rsid w:val="009879D9"/>
    <w:rsid w:val="009921F1"/>
    <w:rsid w:val="009A52B3"/>
    <w:rsid w:val="00A13E0C"/>
    <w:rsid w:val="00AE5476"/>
    <w:rsid w:val="00B779F0"/>
    <w:rsid w:val="00B94F4F"/>
    <w:rsid w:val="00BC3F69"/>
    <w:rsid w:val="00BC468B"/>
    <w:rsid w:val="00BD4ED7"/>
    <w:rsid w:val="00C1577F"/>
    <w:rsid w:val="00CB19EE"/>
    <w:rsid w:val="00CF0A9E"/>
    <w:rsid w:val="00CF1FF7"/>
    <w:rsid w:val="00D10022"/>
    <w:rsid w:val="00D54ED2"/>
    <w:rsid w:val="00D82B7C"/>
    <w:rsid w:val="00E16FDC"/>
    <w:rsid w:val="00E70FAF"/>
    <w:rsid w:val="00E8636D"/>
    <w:rsid w:val="00F12D35"/>
    <w:rsid w:val="00F30CC2"/>
    <w:rsid w:val="00F35992"/>
    <w:rsid w:val="00FB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character" w:customStyle="1" w:styleId="15">
    <w:name w:val="Гиперссылка1"/>
    <w:rsid w:val="00332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character" w:customStyle="1" w:styleId="15">
    <w:name w:val="Гиперссылка1"/>
    <w:rsid w:val="0033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6&amp;dst=1"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82F6BDF2C658880A497F5A9108C17A723541983DACF84305665B50536681C634858DB0286995B0520238D58174D12E66FC1DAFE1FAC86B341I8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82F6BDF2C658880A497F5A9108C17A723541983DACF84305665B50536681C634858DB0286995B072A238D58174D12E66FC1DAFE1FAC86B341I8G" TargetMode="External"/><Relationship Id="rId5" Type="http://schemas.openxmlformats.org/officeDocument/2006/relationships/webSettings" Target="webSetting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10" Type="http://schemas.openxmlformats.org/officeDocument/2006/relationships/hyperlink" Target="http://pravo-search.minjust.ru:8080/bigs/showDocument.html?id=3200DBCF-FE63-4D9B-8677-EBE4F4146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search.minjust.ru:8080/bigs/showDocument.html?id=E8AABCF6-8C3F-461F-B480-F833A1A7E041" TargetMode="External"/><Relationship Id="rId14" Type="http://schemas.openxmlformats.org/officeDocument/2006/relationships/hyperlink" Target="https://login.consultant.ru/link/?req=doc&amp;base=LAW&amp;n=494996&amp;ds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6225</Words>
  <Characters>35485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Admin</cp:lastModifiedBy>
  <cp:revision>2</cp:revision>
  <cp:lastPrinted>2025-12-22T06:58:00Z</cp:lastPrinted>
  <dcterms:created xsi:type="dcterms:W3CDTF">2025-12-22T07:02:00Z</dcterms:created>
  <dcterms:modified xsi:type="dcterms:W3CDTF">2025-12-22T07:02:00Z</dcterms:modified>
</cp:coreProperties>
</file>