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5AC" w:rsidRDefault="00A245AC" w:rsidP="00A245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2578735</wp:posOffset>
            </wp:positionH>
            <wp:positionV relativeFrom="paragraph">
              <wp:posOffset>-168465</wp:posOffset>
            </wp:positionV>
            <wp:extent cx="720090" cy="864235"/>
            <wp:effectExtent l="0" t="0" r="381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45AC" w:rsidRDefault="00A245AC" w:rsidP="00A245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5AC" w:rsidRDefault="00A245AC" w:rsidP="00A245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5AC" w:rsidRDefault="00A245AC" w:rsidP="00A245AC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4A0CBF" w:rsidRPr="00A245AC" w:rsidRDefault="004A0CBF" w:rsidP="00A245A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45AC">
        <w:rPr>
          <w:rFonts w:ascii="Times New Roman" w:hAnsi="Times New Roman" w:cs="Times New Roman"/>
          <w:b/>
          <w:sz w:val="36"/>
          <w:szCs w:val="36"/>
        </w:rPr>
        <w:t>АДМИНИСТРАЦИЯ МОКШАНСКОГО РАЙОНА</w:t>
      </w:r>
    </w:p>
    <w:p w:rsidR="00377489" w:rsidRDefault="004A0CBF" w:rsidP="00A245A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45AC">
        <w:rPr>
          <w:rFonts w:ascii="Times New Roman" w:hAnsi="Times New Roman" w:cs="Times New Roman"/>
          <w:b/>
          <w:sz w:val="36"/>
          <w:szCs w:val="36"/>
        </w:rPr>
        <w:t>ПЕНЗЕНСКОЙ ОБЛАСТИ</w:t>
      </w:r>
    </w:p>
    <w:p w:rsidR="00A245AC" w:rsidRPr="00A245AC" w:rsidRDefault="00A245AC" w:rsidP="00A245A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A0CBF" w:rsidRDefault="004A0CBF" w:rsidP="00A245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B9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pPr w:leftFromText="180" w:rightFromText="180" w:vertAnchor="text" w:horzAnchor="margin" w:tblpXSpec="center" w:tblpY="40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A245AC" w:rsidRPr="00A245AC" w:rsidTr="005A6646">
        <w:tc>
          <w:tcPr>
            <w:tcW w:w="284" w:type="dxa"/>
            <w:vAlign w:val="bottom"/>
          </w:tcPr>
          <w:p w:rsidR="00A245AC" w:rsidRPr="00A245AC" w:rsidRDefault="00A245AC" w:rsidP="00A24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245A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A245AC" w:rsidRPr="00A245AC" w:rsidRDefault="0043613A" w:rsidP="00A2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05.02.2025</w:t>
            </w:r>
          </w:p>
        </w:tc>
        <w:tc>
          <w:tcPr>
            <w:tcW w:w="397" w:type="dxa"/>
            <w:vAlign w:val="bottom"/>
          </w:tcPr>
          <w:p w:rsidR="00A245AC" w:rsidRPr="00A245AC" w:rsidRDefault="00A245AC" w:rsidP="00A2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245A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A245AC" w:rsidRPr="00A245AC" w:rsidRDefault="0043613A" w:rsidP="00A2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104</w:t>
            </w:r>
            <w:bookmarkStart w:id="0" w:name="_GoBack"/>
            <w:bookmarkEnd w:id="0"/>
          </w:p>
        </w:tc>
      </w:tr>
      <w:tr w:rsidR="00A245AC" w:rsidRPr="00A245AC" w:rsidTr="005A6646">
        <w:tc>
          <w:tcPr>
            <w:tcW w:w="4650" w:type="dxa"/>
            <w:gridSpan w:val="4"/>
          </w:tcPr>
          <w:p w:rsidR="00A245AC" w:rsidRPr="00A245AC" w:rsidRDefault="00A245AC" w:rsidP="00A2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  <w:p w:rsidR="00A245AC" w:rsidRPr="00A245AC" w:rsidRDefault="00A245AC" w:rsidP="00A2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A245A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р.п</w:t>
            </w:r>
            <w:proofErr w:type="spellEnd"/>
            <w:r w:rsidRPr="00A245A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Мокшан</w:t>
            </w:r>
          </w:p>
        </w:tc>
      </w:tr>
    </w:tbl>
    <w:p w:rsidR="00A245AC" w:rsidRDefault="00A245AC" w:rsidP="004A0C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5AC" w:rsidRDefault="00A245AC" w:rsidP="004A0C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5AC" w:rsidRDefault="00A245AC" w:rsidP="00FC4B5D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A245AC" w:rsidRDefault="007B3927" w:rsidP="00FC4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B99">
        <w:rPr>
          <w:rFonts w:ascii="Times New Roman" w:hAnsi="Times New Roman" w:cs="Times New Roman"/>
          <w:b/>
          <w:sz w:val="28"/>
          <w:szCs w:val="28"/>
        </w:rPr>
        <w:t>О денежном содержании муниципальных служащих</w:t>
      </w:r>
    </w:p>
    <w:p w:rsidR="004A0CBF" w:rsidRDefault="007B3927" w:rsidP="00FC4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B99">
        <w:rPr>
          <w:rFonts w:ascii="Times New Roman" w:hAnsi="Times New Roman" w:cs="Times New Roman"/>
          <w:b/>
          <w:sz w:val="28"/>
          <w:szCs w:val="28"/>
        </w:rPr>
        <w:t xml:space="preserve"> Мокшанского района Пензенской области</w:t>
      </w:r>
    </w:p>
    <w:p w:rsidR="00A245AC" w:rsidRPr="00A245AC" w:rsidRDefault="00A245AC" w:rsidP="00A245A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B3927" w:rsidRDefault="007B3927" w:rsidP="00A245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71B99">
        <w:rPr>
          <w:rFonts w:ascii="Times New Roman" w:hAnsi="Times New Roman" w:cs="Times New Roman"/>
          <w:sz w:val="28"/>
          <w:szCs w:val="28"/>
        </w:rPr>
        <w:t>В соответствии со</w:t>
      </w:r>
      <w:r w:rsidRPr="00571B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1B99">
        <w:rPr>
          <w:rFonts w:ascii="Times New Roman" w:hAnsi="Times New Roman" w:cs="Times New Roman"/>
          <w:color w:val="000000"/>
          <w:sz w:val="28"/>
          <w:szCs w:val="28"/>
        </w:rPr>
        <w:t xml:space="preserve">статьей 22 Федерального закона от 02.03.2007 №25-ФЗ «О муниципальной службе в Российской Федерации», статьей 12 Закона Пензенской области от 24.04.2024 № 4208-ЗПО «О муниципальной службе в Пензенской области», пунктом 7 Положения об оплате труда муниципальных служащих органов местного самоуправления Мокшанского района Пензенской области и лиц, замещающих муниципальные должности Мокшанского района Пензенской области, руководствуясь Уставом Мокшанского района Пензенской области, </w:t>
      </w:r>
      <w:proofErr w:type="gramEnd"/>
    </w:p>
    <w:p w:rsidR="00A245AC" w:rsidRPr="00A245AC" w:rsidRDefault="00A245AC" w:rsidP="00A245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7B3927" w:rsidRDefault="007B3927" w:rsidP="00A245AC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245AC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Мокшанского района Пензенской области постановляет:</w:t>
      </w:r>
    </w:p>
    <w:p w:rsidR="00A245AC" w:rsidRPr="00A245AC" w:rsidRDefault="00A245AC" w:rsidP="00A245AC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7B3927" w:rsidRPr="00571B99" w:rsidRDefault="007B3927" w:rsidP="00A245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1B99">
        <w:rPr>
          <w:rFonts w:ascii="Times New Roman" w:hAnsi="Times New Roman" w:cs="Times New Roman"/>
          <w:color w:val="000000"/>
          <w:sz w:val="28"/>
          <w:szCs w:val="28"/>
        </w:rPr>
        <w:t xml:space="preserve">1. Увеличить в 1,051 раза </w:t>
      </w:r>
      <w:r w:rsidR="00571B99" w:rsidRPr="00571B99">
        <w:rPr>
          <w:rFonts w:ascii="Times New Roman" w:hAnsi="Times New Roman" w:cs="Times New Roman"/>
          <w:color w:val="000000"/>
          <w:sz w:val="28"/>
          <w:szCs w:val="28"/>
        </w:rPr>
        <w:t>размеры месячных окладов муниципальных служащих Мокшанского района Пензенской области в соответствии с замещаемыми или должностями муниципальной службы Мокшанского района Пензенской области и размеры месячных окладов муниципальных служащих Мокшанского района Пензенской области в соответствии с присвоенными им классными чинами муниципальной службы Мокшанского района Пензенской области.</w:t>
      </w:r>
      <w:r w:rsidRPr="00571B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71B99" w:rsidRDefault="00571B99" w:rsidP="00A245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1B99">
        <w:rPr>
          <w:rFonts w:ascii="Times New Roman" w:hAnsi="Times New Roman" w:cs="Times New Roman"/>
          <w:color w:val="000000"/>
          <w:sz w:val="28"/>
          <w:szCs w:val="28"/>
        </w:rPr>
        <w:t xml:space="preserve">2. Установить, что при увеличении окладов месячного денежного содержания муниципальных служащих Мокшанского района Пензенской </w:t>
      </w:r>
      <w:proofErr w:type="gramStart"/>
      <w:r w:rsidRPr="00571B99">
        <w:rPr>
          <w:rFonts w:ascii="Times New Roman" w:hAnsi="Times New Roman" w:cs="Times New Roman"/>
          <w:color w:val="000000"/>
          <w:sz w:val="28"/>
          <w:szCs w:val="28"/>
        </w:rPr>
        <w:t>области, предусмотренном пунктом 1 настоящего постановления, размеры месячных окладов муниципальных служащих Мокшанского района Пензенской области в соответствии с замещаемыми ими должностями муниципальной службы Мокшанского района Пензенской области, размеры месячных окладов муниципальных служащих Мокшанского района Пензенской области в соответствии с присвоенными им классными чинами муниципальной службы Мокшанского района Пензенской области, а также размеры ежемесячных и иных дополнительных выплат подлежа округлению до</w:t>
      </w:r>
      <w:proofErr w:type="gramEnd"/>
      <w:r w:rsidRPr="00571B99">
        <w:rPr>
          <w:rFonts w:ascii="Times New Roman" w:hAnsi="Times New Roman" w:cs="Times New Roman"/>
          <w:color w:val="000000"/>
          <w:sz w:val="28"/>
          <w:szCs w:val="28"/>
        </w:rPr>
        <w:t xml:space="preserve"> целого рубля в сторону увеличения.</w:t>
      </w:r>
    </w:p>
    <w:p w:rsidR="00A245AC" w:rsidRPr="00571B99" w:rsidRDefault="00A245AC" w:rsidP="00A245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1B99" w:rsidRPr="00571B99" w:rsidRDefault="00571B99" w:rsidP="00A245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1B99">
        <w:rPr>
          <w:rFonts w:ascii="Times New Roman" w:hAnsi="Times New Roman" w:cs="Times New Roman"/>
          <w:color w:val="000000"/>
          <w:sz w:val="28"/>
          <w:szCs w:val="28"/>
        </w:rPr>
        <w:lastRenderedPageBreak/>
        <w:t>3. Настоящее постановление вступает в силу на следующий день после дня его официального опубликования и распространяется на правоотношения, возникшие с 1 января 2025 года.</w:t>
      </w:r>
    </w:p>
    <w:p w:rsidR="00571B99" w:rsidRPr="00571B99" w:rsidRDefault="00571B99" w:rsidP="00A245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1B99">
        <w:rPr>
          <w:rFonts w:ascii="Times New Roman" w:hAnsi="Times New Roman" w:cs="Times New Roman"/>
          <w:color w:val="000000"/>
          <w:sz w:val="28"/>
          <w:szCs w:val="28"/>
        </w:rPr>
        <w:t>4. Настоящее постановление опубликовать в информационном бюллетене «Ведомости органов местного самоуправления Мокшанского района Пензенской области».</w:t>
      </w:r>
    </w:p>
    <w:p w:rsidR="00571B99" w:rsidRDefault="00571B99" w:rsidP="00A245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1B99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Pr="00571B99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571B99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Мокшанского района Пензенской области.</w:t>
      </w:r>
    </w:p>
    <w:p w:rsidR="00A245AC" w:rsidRDefault="00A245AC" w:rsidP="00A245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4B5D" w:rsidRPr="00571B99" w:rsidRDefault="00FC4B5D" w:rsidP="00A245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45AC" w:rsidRPr="00A245AC" w:rsidRDefault="00571B99" w:rsidP="00A245AC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245AC">
        <w:rPr>
          <w:rFonts w:ascii="Times New Roman" w:hAnsi="Times New Roman" w:cs="Times New Roman"/>
          <w:b/>
          <w:color w:val="000000"/>
          <w:sz w:val="28"/>
          <w:szCs w:val="28"/>
        </w:rPr>
        <w:t>Глава Мокшанского района</w:t>
      </w:r>
    </w:p>
    <w:p w:rsidR="00571B99" w:rsidRPr="00A245AC" w:rsidRDefault="00571B99" w:rsidP="00A245AC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245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Пензенской области                   </w:t>
      </w:r>
      <w:r w:rsidR="00A245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</w:t>
      </w:r>
      <w:r w:rsidRPr="00A245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А.В. </w:t>
      </w:r>
      <w:proofErr w:type="spellStart"/>
      <w:r w:rsidRPr="00A245AC">
        <w:rPr>
          <w:rFonts w:ascii="Times New Roman" w:hAnsi="Times New Roman" w:cs="Times New Roman"/>
          <w:b/>
          <w:color w:val="000000"/>
          <w:sz w:val="28"/>
          <w:szCs w:val="28"/>
        </w:rPr>
        <w:t>Решетченко</w:t>
      </w:r>
      <w:proofErr w:type="spellEnd"/>
    </w:p>
    <w:p w:rsidR="00571B99" w:rsidRPr="00571B99" w:rsidRDefault="00571B99" w:rsidP="007B392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71B99" w:rsidRPr="00571B99" w:rsidSect="00A245AC">
      <w:pgSz w:w="11906" w:h="16838"/>
      <w:pgMar w:top="907" w:right="851" w:bottom="90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CBF"/>
    <w:rsid w:val="00377489"/>
    <w:rsid w:val="0043613A"/>
    <w:rsid w:val="004A0CBF"/>
    <w:rsid w:val="00571B99"/>
    <w:rsid w:val="007B3927"/>
    <w:rsid w:val="00A245AC"/>
    <w:rsid w:val="00A52283"/>
    <w:rsid w:val="00FC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cp:lastPrinted>2025-02-06T06:40:00Z</cp:lastPrinted>
  <dcterms:created xsi:type="dcterms:W3CDTF">2025-02-06T06:41:00Z</dcterms:created>
  <dcterms:modified xsi:type="dcterms:W3CDTF">2025-02-06T06:41:00Z</dcterms:modified>
</cp:coreProperties>
</file>