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2E" w:rsidRPr="0009712E" w:rsidRDefault="0009712E" w:rsidP="0009712E">
      <w:pPr>
        <w:widowControl w:val="0"/>
        <w:tabs>
          <w:tab w:val="center" w:pos="4153"/>
          <w:tab w:val="right" w:pos="8306"/>
        </w:tabs>
        <w:jc w:val="center"/>
        <w:rPr>
          <w:sz w:val="30"/>
          <w:szCs w:val="20"/>
        </w:rPr>
      </w:pPr>
      <w:r w:rsidRPr="0009712E">
        <w:rPr>
          <w:noProof/>
          <w:sz w:val="30"/>
          <w:szCs w:val="20"/>
        </w:rPr>
        <w:drawing>
          <wp:anchor distT="0" distB="0" distL="114300" distR="114300" simplePos="0" relativeHeight="251659264" behindDoc="0" locked="0" layoutInCell="1" allowOverlap="1" wp14:anchorId="398C4152" wp14:editId="54B2B204">
            <wp:simplePos x="0" y="0"/>
            <wp:positionH relativeFrom="column">
              <wp:posOffset>2319655</wp:posOffset>
            </wp:positionH>
            <wp:positionV relativeFrom="paragraph">
              <wp:posOffset>46990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12E" w:rsidRPr="0009712E" w:rsidRDefault="0009712E" w:rsidP="0009712E">
      <w:pPr>
        <w:widowControl w:val="0"/>
        <w:tabs>
          <w:tab w:val="center" w:pos="4153"/>
          <w:tab w:val="right" w:pos="8306"/>
        </w:tabs>
        <w:jc w:val="center"/>
        <w:rPr>
          <w:sz w:val="30"/>
          <w:szCs w:val="20"/>
        </w:rPr>
      </w:pPr>
    </w:p>
    <w:p w:rsidR="0009712E" w:rsidRPr="0009712E" w:rsidRDefault="0009712E" w:rsidP="0009712E">
      <w:pPr>
        <w:widowControl w:val="0"/>
        <w:tabs>
          <w:tab w:val="center" w:pos="4153"/>
          <w:tab w:val="right" w:pos="8306"/>
        </w:tabs>
        <w:jc w:val="center"/>
        <w:rPr>
          <w:sz w:val="30"/>
          <w:szCs w:val="20"/>
        </w:rPr>
      </w:pPr>
    </w:p>
    <w:tbl>
      <w:tblPr>
        <w:tblpPr w:leftFromText="180" w:rightFromText="180" w:vertAnchor="text" w:horzAnchor="margin" w:tblpY="-7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9712E" w:rsidRPr="0009712E" w:rsidTr="00982060">
        <w:trPr>
          <w:trHeight w:hRule="exact" w:val="547"/>
        </w:trPr>
        <w:tc>
          <w:tcPr>
            <w:tcW w:w="9606" w:type="dxa"/>
          </w:tcPr>
          <w:p w:rsidR="0009712E" w:rsidRPr="0009712E" w:rsidRDefault="0009712E" w:rsidP="0009712E">
            <w:pPr>
              <w:jc w:val="center"/>
              <w:rPr>
                <w:b/>
                <w:sz w:val="28"/>
              </w:rPr>
            </w:pPr>
          </w:p>
        </w:tc>
      </w:tr>
      <w:tr w:rsidR="0009712E" w:rsidRPr="0009712E" w:rsidTr="00982060">
        <w:tc>
          <w:tcPr>
            <w:tcW w:w="9606" w:type="dxa"/>
          </w:tcPr>
          <w:p w:rsidR="0009712E" w:rsidRPr="0009712E" w:rsidRDefault="0009712E" w:rsidP="0009712E">
            <w:pPr>
              <w:jc w:val="center"/>
              <w:rPr>
                <w:b/>
                <w:sz w:val="36"/>
                <w:szCs w:val="36"/>
              </w:rPr>
            </w:pPr>
            <w:r w:rsidRPr="0009712E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9712E" w:rsidRPr="0009712E" w:rsidTr="00982060">
        <w:trPr>
          <w:trHeight w:hRule="exact" w:val="397"/>
        </w:trPr>
        <w:tc>
          <w:tcPr>
            <w:tcW w:w="9606" w:type="dxa"/>
          </w:tcPr>
          <w:p w:rsidR="0009712E" w:rsidRPr="0009712E" w:rsidRDefault="0009712E" w:rsidP="0009712E">
            <w:pPr>
              <w:jc w:val="center"/>
              <w:rPr>
                <w:b/>
                <w:sz w:val="36"/>
                <w:szCs w:val="36"/>
              </w:rPr>
            </w:pPr>
            <w:r w:rsidRPr="0009712E">
              <w:rPr>
                <w:b/>
                <w:sz w:val="36"/>
                <w:szCs w:val="36"/>
              </w:rPr>
              <w:t>ПЕНЗЕНСКОЙ ОБЛАСТИ</w:t>
            </w:r>
          </w:p>
          <w:p w:rsidR="0009712E" w:rsidRPr="0009712E" w:rsidRDefault="0009712E" w:rsidP="0009712E">
            <w:pPr>
              <w:jc w:val="center"/>
              <w:rPr>
                <w:b/>
                <w:sz w:val="36"/>
                <w:szCs w:val="36"/>
              </w:rPr>
            </w:pPr>
          </w:p>
          <w:p w:rsidR="0009712E" w:rsidRPr="0009712E" w:rsidRDefault="0009712E" w:rsidP="0009712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09712E" w:rsidRPr="0009712E" w:rsidTr="00982060">
        <w:trPr>
          <w:trHeight w:hRule="exact" w:val="792"/>
        </w:trPr>
        <w:tc>
          <w:tcPr>
            <w:tcW w:w="9606" w:type="dxa"/>
            <w:vAlign w:val="center"/>
          </w:tcPr>
          <w:p w:rsidR="0009712E" w:rsidRPr="0009712E" w:rsidRDefault="0009712E" w:rsidP="0009712E">
            <w:pPr>
              <w:keepNext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  <w:p w:rsidR="0009712E" w:rsidRPr="0009712E" w:rsidRDefault="0009712E" w:rsidP="0009712E">
            <w:pPr>
              <w:keepNext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09712E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09712E" w:rsidRPr="0009712E" w:rsidTr="00982060">
        <w:trPr>
          <w:trHeight w:hRule="exact" w:val="80"/>
        </w:trPr>
        <w:tc>
          <w:tcPr>
            <w:tcW w:w="9606" w:type="dxa"/>
            <w:vAlign w:val="center"/>
          </w:tcPr>
          <w:p w:rsidR="0009712E" w:rsidRPr="0009712E" w:rsidRDefault="0009712E" w:rsidP="0009712E">
            <w:pPr>
              <w:keepNext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</w:tbl>
    <w:p w:rsidR="0009712E" w:rsidRPr="0009712E" w:rsidRDefault="0009712E" w:rsidP="0009712E">
      <w:pPr>
        <w:rPr>
          <w:vanish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9712E" w:rsidRPr="0009712E" w:rsidTr="00982060">
        <w:tc>
          <w:tcPr>
            <w:tcW w:w="284" w:type="dxa"/>
            <w:vAlign w:val="bottom"/>
          </w:tcPr>
          <w:p w:rsidR="0009712E" w:rsidRPr="0009712E" w:rsidRDefault="0009712E" w:rsidP="0009712E">
            <w:r w:rsidRPr="0009712E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9712E" w:rsidRPr="0009712E" w:rsidRDefault="007556C4" w:rsidP="0009712E">
            <w:pPr>
              <w:jc w:val="center"/>
            </w:pPr>
            <w:r>
              <w:t>16.01.2020</w:t>
            </w:r>
          </w:p>
        </w:tc>
        <w:tc>
          <w:tcPr>
            <w:tcW w:w="397" w:type="dxa"/>
            <w:vAlign w:val="bottom"/>
          </w:tcPr>
          <w:p w:rsidR="0009712E" w:rsidRPr="0009712E" w:rsidRDefault="0009712E" w:rsidP="0009712E">
            <w:pPr>
              <w:jc w:val="center"/>
            </w:pPr>
            <w:r w:rsidRPr="0009712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9712E" w:rsidRPr="0009712E" w:rsidRDefault="007556C4" w:rsidP="0009712E">
            <w:pPr>
              <w:jc w:val="center"/>
            </w:pPr>
            <w:r>
              <w:t>30</w:t>
            </w:r>
          </w:p>
        </w:tc>
      </w:tr>
      <w:tr w:rsidR="0009712E" w:rsidRPr="0009712E" w:rsidTr="00982060">
        <w:trPr>
          <w:trHeight w:val="83"/>
        </w:trPr>
        <w:tc>
          <w:tcPr>
            <w:tcW w:w="4650" w:type="dxa"/>
            <w:gridSpan w:val="4"/>
          </w:tcPr>
          <w:p w:rsidR="0009712E" w:rsidRPr="0009712E" w:rsidRDefault="0009712E" w:rsidP="0009712E">
            <w:pPr>
              <w:jc w:val="center"/>
              <w:rPr>
                <w:sz w:val="10"/>
              </w:rPr>
            </w:pPr>
          </w:p>
          <w:p w:rsidR="0009712E" w:rsidRPr="0009712E" w:rsidRDefault="0009712E" w:rsidP="0009712E">
            <w:r w:rsidRPr="0009712E">
              <w:t xml:space="preserve">                </w:t>
            </w:r>
            <w:proofErr w:type="spellStart"/>
            <w:r w:rsidRPr="0009712E">
              <w:t>р.п</w:t>
            </w:r>
            <w:proofErr w:type="spellEnd"/>
            <w:r w:rsidRPr="0009712E">
              <w:t>. Мокшан</w:t>
            </w:r>
          </w:p>
        </w:tc>
      </w:tr>
    </w:tbl>
    <w:p w:rsidR="007556C4" w:rsidRDefault="00B73922" w:rsidP="007556C4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</w:t>
      </w:r>
    </w:p>
    <w:p w:rsidR="007556C4" w:rsidRDefault="00283E63" w:rsidP="007556C4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предоставления</w:t>
      </w:r>
      <w:r w:rsidR="00B73922">
        <w:rPr>
          <w:b/>
          <w:sz w:val="28"/>
          <w:szCs w:val="28"/>
        </w:rPr>
        <w:t xml:space="preserve"> муниципальной услуги</w:t>
      </w:r>
      <w:r w:rsidR="0009712E">
        <w:rPr>
          <w:b/>
          <w:sz w:val="28"/>
          <w:szCs w:val="28"/>
        </w:rPr>
        <w:t xml:space="preserve"> «Назначение пенсии</w:t>
      </w:r>
    </w:p>
    <w:p w:rsidR="007556C4" w:rsidRDefault="0009712E" w:rsidP="007556C4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выслугу лет муниципальным служащим</w:t>
      </w:r>
      <w:r w:rsidR="00B73922">
        <w:rPr>
          <w:b/>
          <w:sz w:val="28"/>
          <w:szCs w:val="28"/>
        </w:rPr>
        <w:t>»</w:t>
      </w:r>
      <w:r w:rsidR="00283E63">
        <w:rPr>
          <w:b/>
          <w:sz w:val="28"/>
          <w:szCs w:val="28"/>
        </w:rPr>
        <w:t xml:space="preserve">, утвержденный постановлением администрации </w:t>
      </w:r>
      <w:proofErr w:type="spellStart"/>
      <w:r w:rsidR="00283E63">
        <w:rPr>
          <w:b/>
          <w:sz w:val="28"/>
          <w:szCs w:val="28"/>
        </w:rPr>
        <w:t>Мокшанского</w:t>
      </w:r>
      <w:proofErr w:type="spellEnd"/>
      <w:r w:rsidR="00283E63">
        <w:rPr>
          <w:b/>
          <w:sz w:val="28"/>
          <w:szCs w:val="28"/>
        </w:rPr>
        <w:t xml:space="preserve"> района </w:t>
      </w:r>
    </w:p>
    <w:p w:rsidR="00B73922" w:rsidRDefault="00283E63" w:rsidP="007556C4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от 27.06.2019 №618</w:t>
      </w:r>
    </w:p>
    <w:p w:rsidR="00B73922" w:rsidRDefault="00B73922" w:rsidP="00B73922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руководствуясь </w:t>
      </w:r>
      <w:hyperlink r:id="rId6" w:tgtFrame="_blank" w:history="1">
        <w:r w:rsidRPr="00F234C0">
          <w:rPr>
            <w:rStyle w:val="1"/>
            <w:sz w:val="28"/>
            <w:szCs w:val="28"/>
          </w:rPr>
          <w:t xml:space="preserve">Уставом </w:t>
        </w:r>
        <w:proofErr w:type="spellStart"/>
        <w:r w:rsidRPr="00F234C0">
          <w:rPr>
            <w:rStyle w:val="1"/>
            <w:sz w:val="28"/>
            <w:szCs w:val="28"/>
          </w:rPr>
          <w:t>Мокшанского</w:t>
        </w:r>
        <w:proofErr w:type="spellEnd"/>
        <w:r w:rsidRPr="00F234C0">
          <w:rPr>
            <w:rStyle w:val="1"/>
            <w:sz w:val="28"/>
            <w:szCs w:val="28"/>
          </w:rPr>
          <w:t xml:space="preserve"> района Пензенской области</w:t>
        </w:r>
      </w:hyperlink>
      <w:r>
        <w:rPr>
          <w:sz w:val="28"/>
          <w:szCs w:val="28"/>
        </w:rPr>
        <w:t xml:space="preserve">, постановлением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hyperlink r:id="rId7" w:tgtFrame="_blank" w:history="1">
        <w:r w:rsidRPr="00F234C0">
          <w:rPr>
            <w:rStyle w:val="1"/>
            <w:sz w:val="28"/>
            <w:szCs w:val="28"/>
          </w:rPr>
          <w:t>от 03.06.2019 №496</w:t>
        </w:r>
      </w:hyperlink>
      <w:r w:rsidRPr="00F234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области», </w:t>
      </w:r>
    </w:p>
    <w:p w:rsidR="00B73922" w:rsidRDefault="00B73922" w:rsidP="00B7392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 Администрация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постановляет:</w:t>
      </w:r>
    </w:p>
    <w:p w:rsidR="00B73922" w:rsidRDefault="007556C4" w:rsidP="00B739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7392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73922">
        <w:rPr>
          <w:sz w:val="28"/>
          <w:szCs w:val="28"/>
        </w:rPr>
        <w:t>Внести в административный регламент предоставлени</w:t>
      </w:r>
      <w:r w:rsidR="00283E63">
        <w:rPr>
          <w:sz w:val="28"/>
          <w:szCs w:val="28"/>
        </w:rPr>
        <w:t>я</w:t>
      </w:r>
      <w:r w:rsidR="00B73922">
        <w:rPr>
          <w:sz w:val="28"/>
          <w:szCs w:val="28"/>
        </w:rPr>
        <w:t xml:space="preserve"> муниципальной услуги «</w:t>
      </w:r>
      <w:r w:rsidR="0009712E" w:rsidRPr="0009712E">
        <w:rPr>
          <w:sz w:val="28"/>
          <w:szCs w:val="28"/>
        </w:rPr>
        <w:t>Назначение пенсии за выслугу лет муниципальным служащим»</w:t>
      </w:r>
      <w:r w:rsidR="00F234C0">
        <w:rPr>
          <w:sz w:val="28"/>
          <w:szCs w:val="28"/>
        </w:rPr>
        <w:t xml:space="preserve">, утвержденный </w:t>
      </w:r>
      <w:r w:rsidR="00F234C0" w:rsidRPr="00F234C0">
        <w:rPr>
          <w:sz w:val="28"/>
          <w:szCs w:val="28"/>
        </w:rPr>
        <w:t xml:space="preserve">постановлением администрации </w:t>
      </w:r>
      <w:proofErr w:type="spellStart"/>
      <w:r w:rsidR="00F234C0" w:rsidRPr="00F234C0">
        <w:rPr>
          <w:sz w:val="28"/>
          <w:szCs w:val="28"/>
        </w:rPr>
        <w:t>Мокшанского</w:t>
      </w:r>
      <w:proofErr w:type="spellEnd"/>
      <w:r w:rsidR="00F234C0" w:rsidRPr="00F234C0">
        <w:rPr>
          <w:sz w:val="28"/>
          <w:szCs w:val="28"/>
        </w:rPr>
        <w:t xml:space="preserve"> района Пензенской области от 27.06.2019 №618</w:t>
      </w:r>
      <w:r w:rsidR="00B73922">
        <w:rPr>
          <w:sz w:val="28"/>
          <w:szCs w:val="28"/>
        </w:rPr>
        <w:t xml:space="preserve"> следующие изменения: </w:t>
      </w:r>
    </w:p>
    <w:p w:rsidR="00B73922" w:rsidRDefault="00B73922" w:rsidP="00B73922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В</w:t>
      </w:r>
      <w:r w:rsidR="00D36212" w:rsidRPr="00D36212">
        <w:rPr>
          <w:sz w:val="28"/>
          <w:szCs w:val="28"/>
        </w:rPr>
        <w:t xml:space="preserve"> </w:t>
      </w:r>
      <w:r w:rsidR="00D36212">
        <w:rPr>
          <w:sz w:val="28"/>
          <w:szCs w:val="28"/>
        </w:rPr>
        <w:t xml:space="preserve">п.2.24 </w:t>
      </w:r>
      <w:r>
        <w:rPr>
          <w:sz w:val="28"/>
          <w:szCs w:val="28"/>
        </w:rPr>
        <w:t>раздел</w:t>
      </w:r>
      <w:r w:rsidR="00D3621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административного регламента вместо слов:</w:t>
      </w:r>
    </w:p>
    <w:p w:rsidR="007556C4" w:rsidRDefault="00B73922" w:rsidP="00B73922">
      <w:pPr>
        <w:pStyle w:val="a3"/>
        <w:ind w:firstLine="540"/>
        <w:jc w:val="both"/>
        <w:rPr>
          <w:sz w:val="28"/>
          <w:szCs w:val="28"/>
        </w:rPr>
      </w:pPr>
      <w:r w:rsidRPr="00943ED9">
        <w:rPr>
          <w:sz w:val="28"/>
          <w:szCs w:val="28"/>
        </w:rPr>
        <w:t>«</w:t>
      </w:r>
      <w:r w:rsidR="003966EA" w:rsidRPr="00943ED9">
        <w:rPr>
          <w:sz w:val="28"/>
          <w:szCs w:val="28"/>
        </w:rPr>
        <w:t>На территории, прилегающей к месторасположению Управления, выделяется не менее 10 процентов мест (но не менее одного места) для бесплатной парковки транспортных средств, управляемых инвалидами I, II групп, а</w:t>
      </w:r>
      <w:r w:rsidR="007556C4">
        <w:rPr>
          <w:sz w:val="28"/>
          <w:szCs w:val="28"/>
        </w:rPr>
        <w:t xml:space="preserve"> </w:t>
      </w:r>
      <w:r w:rsidR="003966EA" w:rsidRPr="00943ED9">
        <w:rPr>
          <w:sz w:val="28"/>
          <w:szCs w:val="28"/>
        </w:rPr>
        <w:t xml:space="preserve"> также</w:t>
      </w:r>
      <w:r w:rsidR="007556C4">
        <w:rPr>
          <w:sz w:val="28"/>
          <w:szCs w:val="28"/>
        </w:rPr>
        <w:t xml:space="preserve">      </w:t>
      </w:r>
      <w:r w:rsidR="003966EA" w:rsidRPr="00943ED9">
        <w:rPr>
          <w:sz w:val="28"/>
          <w:szCs w:val="28"/>
        </w:rPr>
        <w:t xml:space="preserve"> инвалидами</w:t>
      </w:r>
      <w:r w:rsidR="007556C4">
        <w:rPr>
          <w:sz w:val="28"/>
          <w:szCs w:val="28"/>
        </w:rPr>
        <w:t xml:space="preserve">   </w:t>
      </w:r>
      <w:r w:rsidR="003966EA" w:rsidRPr="00943ED9">
        <w:rPr>
          <w:sz w:val="28"/>
          <w:szCs w:val="28"/>
        </w:rPr>
        <w:t xml:space="preserve"> </w:t>
      </w:r>
      <w:r w:rsidR="007556C4">
        <w:rPr>
          <w:sz w:val="28"/>
          <w:szCs w:val="28"/>
        </w:rPr>
        <w:t xml:space="preserve"> </w:t>
      </w:r>
      <w:r w:rsidR="003966EA" w:rsidRPr="00943ED9">
        <w:rPr>
          <w:sz w:val="28"/>
          <w:szCs w:val="28"/>
          <w:lang w:val="en-US"/>
        </w:rPr>
        <w:t>III</w:t>
      </w:r>
      <w:r w:rsidR="007556C4">
        <w:rPr>
          <w:sz w:val="28"/>
          <w:szCs w:val="28"/>
        </w:rPr>
        <w:t xml:space="preserve"> </w:t>
      </w:r>
      <w:r w:rsidR="003966EA" w:rsidRPr="00943ED9">
        <w:rPr>
          <w:sz w:val="28"/>
          <w:szCs w:val="28"/>
        </w:rPr>
        <w:t xml:space="preserve"> группы </w:t>
      </w:r>
      <w:r w:rsidR="007556C4">
        <w:rPr>
          <w:sz w:val="28"/>
          <w:szCs w:val="28"/>
        </w:rPr>
        <w:t xml:space="preserve"> </w:t>
      </w:r>
      <w:r w:rsidR="003966EA" w:rsidRPr="00943ED9">
        <w:rPr>
          <w:sz w:val="28"/>
          <w:szCs w:val="28"/>
        </w:rPr>
        <w:t xml:space="preserve">в </w:t>
      </w:r>
      <w:r w:rsidR="007556C4">
        <w:rPr>
          <w:sz w:val="28"/>
          <w:szCs w:val="28"/>
        </w:rPr>
        <w:t xml:space="preserve"> </w:t>
      </w:r>
      <w:r w:rsidR="003966EA" w:rsidRPr="00943ED9">
        <w:rPr>
          <w:sz w:val="28"/>
          <w:szCs w:val="28"/>
        </w:rPr>
        <w:t>порядке,</w:t>
      </w:r>
      <w:r w:rsidR="007556C4">
        <w:rPr>
          <w:sz w:val="28"/>
          <w:szCs w:val="28"/>
        </w:rPr>
        <w:t xml:space="preserve">    </w:t>
      </w:r>
      <w:r w:rsidR="003966EA" w:rsidRPr="00943ED9">
        <w:rPr>
          <w:sz w:val="28"/>
          <w:szCs w:val="28"/>
        </w:rPr>
        <w:t xml:space="preserve"> установленном </w:t>
      </w:r>
    </w:p>
    <w:p w:rsidR="007556C4" w:rsidRDefault="007556C4" w:rsidP="00B73922">
      <w:pPr>
        <w:pStyle w:val="a3"/>
        <w:ind w:firstLine="540"/>
        <w:jc w:val="both"/>
        <w:rPr>
          <w:sz w:val="28"/>
          <w:szCs w:val="28"/>
        </w:rPr>
      </w:pPr>
    </w:p>
    <w:p w:rsidR="007556C4" w:rsidRDefault="007556C4" w:rsidP="00B73922">
      <w:pPr>
        <w:pStyle w:val="a3"/>
        <w:ind w:firstLine="540"/>
        <w:jc w:val="both"/>
        <w:rPr>
          <w:sz w:val="28"/>
          <w:szCs w:val="28"/>
        </w:rPr>
      </w:pPr>
    </w:p>
    <w:p w:rsidR="001C22C7" w:rsidRPr="00943ED9" w:rsidRDefault="003966EA" w:rsidP="007556C4">
      <w:pPr>
        <w:pStyle w:val="a3"/>
        <w:jc w:val="both"/>
        <w:rPr>
          <w:sz w:val="28"/>
          <w:szCs w:val="28"/>
        </w:rPr>
      </w:pPr>
      <w:r w:rsidRPr="00943ED9">
        <w:rPr>
          <w:sz w:val="28"/>
          <w:szCs w:val="28"/>
        </w:rPr>
        <w:t>Правительством Российской Федерации</w:t>
      </w:r>
      <w:r w:rsidR="001C22C7" w:rsidRPr="00943ED9">
        <w:rPr>
          <w:sz w:val="28"/>
          <w:szCs w:val="28"/>
        </w:rPr>
        <w:t>, и транспортных средств, перевозящих таких инвалидов и (или) детей –</w:t>
      </w:r>
      <w:r w:rsidR="007556C4">
        <w:rPr>
          <w:sz w:val="28"/>
          <w:szCs w:val="28"/>
        </w:rPr>
        <w:t xml:space="preserve"> </w:t>
      </w:r>
      <w:bookmarkStart w:id="0" w:name="_GoBack"/>
      <w:bookmarkEnd w:id="0"/>
      <w:r w:rsidR="001C22C7" w:rsidRPr="00943ED9">
        <w:rPr>
          <w:sz w:val="28"/>
          <w:szCs w:val="28"/>
        </w:rPr>
        <w:t>инвалидов</w:t>
      </w:r>
      <w:proofErr w:type="gramStart"/>
      <w:r w:rsidR="001C22C7" w:rsidRPr="00943ED9">
        <w:rPr>
          <w:sz w:val="28"/>
          <w:szCs w:val="28"/>
        </w:rPr>
        <w:t>.</w:t>
      </w:r>
      <w:r w:rsidR="00B73922" w:rsidRPr="00943ED9">
        <w:rPr>
          <w:sz w:val="28"/>
          <w:szCs w:val="28"/>
        </w:rPr>
        <w:t>»</w:t>
      </w:r>
      <w:proofErr w:type="gramEnd"/>
    </w:p>
    <w:p w:rsidR="00B73922" w:rsidRDefault="00B73922" w:rsidP="00B73922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читать:</w:t>
      </w:r>
    </w:p>
    <w:p w:rsidR="00B73922" w:rsidRDefault="00B73922" w:rsidP="00B739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36212">
        <w:rPr>
          <w:sz w:val="28"/>
          <w:szCs w:val="28"/>
        </w:rPr>
        <w:t>Н</w:t>
      </w:r>
      <w:r>
        <w:rPr>
          <w:sz w:val="28"/>
          <w:szCs w:val="28"/>
        </w:rPr>
        <w:t xml:space="preserve">а территории, прилегающей к месторасположению </w:t>
      </w:r>
      <w:r w:rsidR="00A84FD2" w:rsidRPr="0057586A">
        <w:rPr>
          <w:sz w:val="28"/>
          <w:szCs w:val="28"/>
        </w:rPr>
        <w:t>Управления</w:t>
      </w:r>
      <w:r w:rsidRPr="0057586A">
        <w:rPr>
          <w:sz w:val="28"/>
          <w:szCs w:val="28"/>
        </w:rPr>
        <w:t xml:space="preserve">, </w:t>
      </w:r>
      <w:r>
        <w:rPr>
          <w:sz w:val="28"/>
          <w:szCs w:val="28"/>
        </w:rPr>
        <w:t>многофункционального центра,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r w:rsidR="00A84FD2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73922" w:rsidRDefault="00B73922" w:rsidP="00B739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01.07.2020.</w:t>
      </w:r>
    </w:p>
    <w:p w:rsidR="00B73922" w:rsidRDefault="00B73922" w:rsidP="00B739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информационном бюллетене «Ведомости органов местного самоуправления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области» и разместить на официальном сайте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в и на официальном сайте Правительства Пензенской области в информационно-телекоммуникационной сети "Интернет".</w:t>
      </w:r>
    </w:p>
    <w:p w:rsidR="00B73922" w:rsidRDefault="00B73922" w:rsidP="00283E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="00283E63">
        <w:rPr>
          <w:sz w:val="28"/>
          <w:szCs w:val="28"/>
        </w:rPr>
        <w:t>М.В.</w:t>
      </w:r>
      <w:r w:rsidR="00D36212" w:rsidRPr="00D36212">
        <w:rPr>
          <w:sz w:val="28"/>
          <w:szCs w:val="28"/>
        </w:rPr>
        <w:t xml:space="preserve"> </w:t>
      </w:r>
      <w:r w:rsidR="00283E63">
        <w:rPr>
          <w:sz w:val="28"/>
          <w:szCs w:val="28"/>
        </w:rPr>
        <w:t>Зимину.</w:t>
      </w:r>
    </w:p>
    <w:p w:rsidR="00283E63" w:rsidRDefault="00283E63" w:rsidP="00283E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3E63" w:rsidRDefault="00283E63" w:rsidP="00283E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3922" w:rsidRDefault="00B73922" w:rsidP="00B7392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B73922" w:rsidRDefault="00B73922" w:rsidP="00B7392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                                                               Н.Н. Тихомиров</w:t>
      </w:r>
    </w:p>
    <w:p w:rsidR="00B73922" w:rsidRDefault="00B73922" w:rsidP="00B739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3922" w:rsidRDefault="00B73922" w:rsidP="00B73922">
      <w:pPr>
        <w:pStyle w:val="a3"/>
        <w:jc w:val="both"/>
        <w:rPr>
          <w:sz w:val="28"/>
          <w:szCs w:val="28"/>
        </w:rPr>
      </w:pPr>
    </w:p>
    <w:p w:rsidR="00F816D7" w:rsidRDefault="00F816D7"/>
    <w:sectPr w:rsidR="00F816D7" w:rsidSect="007556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922"/>
    <w:rsid w:val="0009712E"/>
    <w:rsid w:val="001C22C7"/>
    <w:rsid w:val="00283E63"/>
    <w:rsid w:val="003966EA"/>
    <w:rsid w:val="0057586A"/>
    <w:rsid w:val="007556C4"/>
    <w:rsid w:val="00854982"/>
    <w:rsid w:val="00943ED9"/>
    <w:rsid w:val="00A84FD2"/>
    <w:rsid w:val="00B73922"/>
    <w:rsid w:val="00D36212"/>
    <w:rsid w:val="00F234C0"/>
    <w:rsid w:val="00F8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73922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B73922"/>
  </w:style>
  <w:style w:type="paragraph" w:styleId="a4">
    <w:name w:val="Balloon Text"/>
    <w:basedOn w:val="a"/>
    <w:link w:val="a5"/>
    <w:uiPriority w:val="99"/>
    <w:semiHidden/>
    <w:unhideWhenUsed/>
    <w:rsid w:val="00943E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D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73922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B73922"/>
  </w:style>
  <w:style w:type="paragraph" w:styleId="a4">
    <w:name w:val="Balloon Text"/>
    <w:basedOn w:val="a"/>
    <w:link w:val="a5"/>
    <w:uiPriority w:val="99"/>
    <w:semiHidden/>
    <w:unhideWhenUsed/>
    <w:rsid w:val="00943E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E8AABCF6-8C3F-461F-B480-F833A1A7E0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DETSKIE</dc:creator>
  <cp:lastModifiedBy>Admin</cp:lastModifiedBy>
  <cp:revision>2</cp:revision>
  <cp:lastPrinted>2019-12-24T05:37:00Z</cp:lastPrinted>
  <dcterms:created xsi:type="dcterms:W3CDTF">2020-01-16T12:26:00Z</dcterms:created>
  <dcterms:modified xsi:type="dcterms:W3CDTF">2020-01-16T12:26:00Z</dcterms:modified>
</cp:coreProperties>
</file>