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4B" w:rsidRPr="00EB387E" w:rsidRDefault="00AD594B" w:rsidP="00EB387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EB387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2543964</wp:posOffset>
            </wp:positionH>
            <wp:positionV relativeFrom="paragraph">
              <wp:posOffset>-152532</wp:posOffset>
            </wp:positionV>
            <wp:extent cx="723374" cy="861849"/>
            <wp:effectExtent l="19050" t="0" r="526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74" cy="86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98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AD594B" w:rsidRPr="00EB387E" w:rsidRDefault="00AD594B" w:rsidP="00AD594B">
      <w:pPr>
        <w:jc w:val="center"/>
        <w:rPr>
          <w:sz w:val="10"/>
          <w:szCs w:val="10"/>
        </w:rPr>
      </w:pPr>
    </w:p>
    <w:p w:rsidR="00AD594B" w:rsidRPr="00936673" w:rsidRDefault="00AD594B" w:rsidP="00AD594B">
      <w:pPr>
        <w:jc w:val="center"/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D594B" w:rsidTr="00436570">
        <w:trPr>
          <w:trHeight w:hRule="exact" w:val="397"/>
        </w:trPr>
        <w:tc>
          <w:tcPr>
            <w:tcW w:w="9606" w:type="dxa"/>
          </w:tcPr>
          <w:p w:rsidR="00AD594B" w:rsidRPr="003F2E66" w:rsidRDefault="00AD594B" w:rsidP="004365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94B" w:rsidTr="00436570">
        <w:tc>
          <w:tcPr>
            <w:tcW w:w="9606" w:type="dxa"/>
          </w:tcPr>
          <w:p w:rsidR="00AD594B" w:rsidRPr="007A0547" w:rsidRDefault="00AD594B" w:rsidP="00436570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AD594B" w:rsidTr="00436570">
        <w:trPr>
          <w:trHeight w:hRule="exact" w:val="397"/>
        </w:trPr>
        <w:tc>
          <w:tcPr>
            <w:tcW w:w="9606" w:type="dxa"/>
            <w:vAlign w:val="center"/>
          </w:tcPr>
          <w:p w:rsidR="00AD594B" w:rsidRPr="007A0547" w:rsidRDefault="00AD594B" w:rsidP="00436570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  ПЕНЗЕНСКОЙ ОБЛАСТИ</w:t>
            </w:r>
          </w:p>
        </w:tc>
      </w:tr>
      <w:tr w:rsidR="00AD594B" w:rsidTr="00436570">
        <w:trPr>
          <w:trHeight w:val="294"/>
        </w:trPr>
        <w:tc>
          <w:tcPr>
            <w:tcW w:w="9606" w:type="dxa"/>
          </w:tcPr>
          <w:p w:rsidR="00AD594B" w:rsidRPr="003F2E66" w:rsidRDefault="00AD594B" w:rsidP="003F2E66">
            <w:pPr>
              <w:pStyle w:val="3"/>
              <w:rPr>
                <w:sz w:val="20"/>
              </w:rPr>
            </w:pPr>
          </w:p>
        </w:tc>
      </w:tr>
      <w:tr w:rsidR="00AD594B" w:rsidTr="00436570">
        <w:trPr>
          <w:trHeight w:hRule="exact" w:val="542"/>
        </w:trPr>
        <w:tc>
          <w:tcPr>
            <w:tcW w:w="9606" w:type="dxa"/>
            <w:vAlign w:val="center"/>
          </w:tcPr>
          <w:p w:rsidR="00AD594B" w:rsidRPr="007A0547" w:rsidRDefault="00AD594B" w:rsidP="00436570">
            <w:pPr>
              <w:pStyle w:val="3"/>
              <w:rPr>
                <w:sz w:val="28"/>
                <w:szCs w:val="28"/>
              </w:rPr>
            </w:pPr>
            <w:r w:rsidRPr="007A0547">
              <w:rPr>
                <w:sz w:val="28"/>
                <w:szCs w:val="28"/>
              </w:rPr>
              <w:t>ПОСТАНОВЛЕНИЕ</w:t>
            </w:r>
          </w:p>
        </w:tc>
      </w:tr>
      <w:tr w:rsidR="00AD594B" w:rsidTr="00436570">
        <w:trPr>
          <w:trHeight w:hRule="exact" w:val="212"/>
        </w:trPr>
        <w:tc>
          <w:tcPr>
            <w:tcW w:w="9606" w:type="dxa"/>
            <w:vAlign w:val="center"/>
          </w:tcPr>
          <w:p w:rsidR="00AD594B" w:rsidRPr="003F2E66" w:rsidRDefault="00AD594B" w:rsidP="00436570">
            <w:pPr>
              <w:pStyle w:val="3"/>
              <w:rPr>
                <w:sz w:val="16"/>
                <w:szCs w:val="16"/>
              </w:rPr>
            </w:pPr>
          </w:p>
        </w:tc>
      </w:tr>
    </w:tbl>
    <w:p w:rsidR="00AD594B" w:rsidRDefault="00AD594B" w:rsidP="00AD594B">
      <w:pPr>
        <w:spacing w:line="192" w:lineRule="auto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D594B" w:rsidRPr="00AD594B" w:rsidTr="00436570">
        <w:tc>
          <w:tcPr>
            <w:tcW w:w="284" w:type="dxa"/>
            <w:vAlign w:val="bottom"/>
          </w:tcPr>
          <w:p w:rsidR="00AD594B" w:rsidRPr="00AD594B" w:rsidRDefault="00AD594B" w:rsidP="00436570">
            <w:pPr>
              <w:rPr>
                <w:rFonts w:ascii="Times New Roman" w:hAnsi="Times New Roman" w:cs="Times New Roman"/>
              </w:rPr>
            </w:pPr>
            <w:r w:rsidRPr="00AD594B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D594B" w:rsidRPr="0004098F" w:rsidRDefault="00B04623" w:rsidP="00436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397" w:type="dxa"/>
            <w:vAlign w:val="bottom"/>
          </w:tcPr>
          <w:p w:rsidR="00AD594B" w:rsidRPr="00AD594B" w:rsidRDefault="00AD594B" w:rsidP="00436570">
            <w:pPr>
              <w:jc w:val="center"/>
              <w:rPr>
                <w:rFonts w:ascii="Times New Roman" w:hAnsi="Times New Roman" w:cs="Times New Roman"/>
              </w:rPr>
            </w:pPr>
            <w:r w:rsidRPr="00AD594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D594B" w:rsidRPr="0004098F" w:rsidRDefault="00B04623" w:rsidP="00436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</w:tr>
      <w:tr w:rsidR="00AD594B" w:rsidTr="00436570">
        <w:tc>
          <w:tcPr>
            <w:tcW w:w="4650" w:type="dxa"/>
            <w:gridSpan w:val="4"/>
          </w:tcPr>
          <w:p w:rsidR="00AD594B" w:rsidRDefault="00AD594B" w:rsidP="00436570">
            <w:pPr>
              <w:jc w:val="center"/>
              <w:rPr>
                <w:sz w:val="10"/>
              </w:rPr>
            </w:pPr>
          </w:p>
          <w:p w:rsidR="00AD594B" w:rsidRPr="00AD594B" w:rsidRDefault="00AD594B" w:rsidP="00436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594B">
              <w:rPr>
                <w:rFonts w:ascii="Times New Roman" w:hAnsi="Times New Roman" w:cs="Times New Roman"/>
              </w:rPr>
              <w:t>р.п</w:t>
            </w:r>
            <w:proofErr w:type="spellEnd"/>
            <w:r w:rsidRPr="00AD594B">
              <w:rPr>
                <w:rFonts w:ascii="Times New Roman" w:hAnsi="Times New Roman" w:cs="Times New Roman"/>
              </w:rPr>
              <w:t>. Мокшан</w:t>
            </w:r>
          </w:p>
        </w:tc>
      </w:tr>
    </w:tbl>
    <w:p w:rsidR="00AD594B" w:rsidRPr="003F2E66" w:rsidRDefault="00AD594B" w:rsidP="00AD594B">
      <w:pPr>
        <w:rPr>
          <w:sz w:val="20"/>
          <w:szCs w:val="20"/>
        </w:rPr>
      </w:pPr>
    </w:p>
    <w:p w:rsidR="00AD594B" w:rsidRDefault="00AD594B" w:rsidP="00AD594B">
      <w:pPr>
        <w:rPr>
          <w:sz w:val="28"/>
        </w:rPr>
      </w:pPr>
    </w:p>
    <w:p w:rsidR="00AD594B" w:rsidRPr="008C435C" w:rsidRDefault="00AD594B" w:rsidP="00AD594B">
      <w:pPr>
        <w:pStyle w:val="a3"/>
        <w:spacing w:before="0" w:beforeAutospacing="0" w:after="0" w:afterAutospacing="0"/>
        <w:ind w:left="1260" w:right="1440"/>
        <w:jc w:val="both"/>
        <w:rPr>
          <w:b/>
          <w:sz w:val="10"/>
          <w:szCs w:val="10"/>
        </w:rPr>
      </w:pPr>
    </w:p>
    <w:p w:rsidR="007E7144" w:rsidRDefault="00AD594B" w:rsidP="00942B10">
      <w:pPr>
        <w:jc w:val="center"/>
        <w:rPr>
          <w:b/>
          <w:sz w:val="28"/>
          <w:szCs w:val="28"/>
        </w:rPr>
      </w:pPr>
      <w:r w:rsidRPr="00EB387E">
        <w:rPr>
          <w:b/>
          <w:sz w:val="28"/>
          <w:szCs w:val="28"/>
        </w:rPr>
        <w:t xml:space="preserve"> </w:t>
      </w:r>
    </w:p>
    <w:p w:rsidR="00942B10" w:rsidRDefault="00AA67B6" w:rsidP="00942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Pr="00AA67B6">
        <w:rPr>
          <w:rFonts w:ascii="Times New Roman" w:hAnsi="Times New Roman" w:cs="Times New Roman"/>
          <w:b/>
          <w:sz w:val="28"/>
          <w:szCs w:val="28"/>
        </w:rPr>
        <w:t xml:space="preserve">орядка сбора и обмена информацией </w:t>
      </w:r>
      <w:r>
        <w:rPr>
          <w:rFonts w:ascii="Times New Roman" w:hAnsi="Times New Roman" w:cs="Times New Roman"/>
          <w:b/>
          <w:sz w:val="28"/>
          <w:szCs w:val="28"/>
        </w:rPr>
        <w:t>в области</w:t>
      </w:r>
      <w:r w:rsidRPr="00AA67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594B" w:rsidRPr="00942B10" w:rsidRDefault="00AA67B6" w:rsidP="00942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7B6">
        <w:rPr>
          <w:rFonts w:ascii="Times New Roman" w:hAnsi="Times New Roman" w:cs="Times New Roman"/>
          <w:b/>
          <w:sz w:val="28"/>
          <w:szCs w:val="28"/>
        </w:rPr>
        <w:t xml:space="preserve">защиты населения и </w:t>
      </w:r>
      <w:r w:rsidRPr="00EB387E">
        <w:rPr>
          <w:rFonts w:ascii="Times New Roman" w:hAnsi="Times New Roman" w:cs="Times New Roman"/>
          <w:b/>
          <w:sz w:val="28"/>
          <w:szCs w:val="28"/>
        </w:rPr>
        <w:t>территории Мокшанского района Пензенской области</w:t>
      </w:r>
      <w:r w:rsidRPr="008C435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A67B6">
        <w:rPr>
          <w:rFonts w:ascii="Times New Roman" w:hAnsi="Times New Roman" w:cs="Times New Roman"/>
          <w:b/>
          <w:sz w:val="28"/>
          <w:szCs w:val="28"/>
        </w:rPr>
        <w:t>от чрезвычайных ситуаций</w:t>
      </w:r>
      <w:r w:rsidR="003A3B5C" w:rsidRPr="00EB3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B10">
        <w:rPr>
          <w:rFonts w:ascii="Times New Roman" w:hAnsi="Times New Roman" w:cs="Times New Roman"/>
          <w:b/>
          <w:sz w:val="28"/>
          <w:szCs w:val="28"/>
        </w:rPr>
        <w:t>природного и техногенного характера</w:t>
      </w:r>
    </w:p>
    <w:p w:rsidR="003A3B5C" w:rsidRPr="003F2E66" w:rsidRDefault="003A3B5C" w:rsidP="00AD594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D594B" w:rsidRPr="003A3B5C" w:rsidRDefault="003A3B5C" w:rsidP="003A3B5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A3B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 № 68-ФЗ «О защите населения и территорий от чрезвычайных ситуаций природного и техногенного характера», от 12.02.1998 № 28-ФЗ «О гражданской обороне», </w:t>
      </w:r>
      <w:r w:rsidR="00DD0D37" w:rsidRPr="00DD0D37">
        <w:rPr>
          <w:rFonts w:ascii="Times New Roman" w:hAnsi="Times New Roman" w:cs="Times New Roman"/>
          <w:sz w:val="28"/>
          <w:szCs w:val="28"/>
        </w:rPr>
        <w:t>постановлением Правительства Росс</w:t>
      </w:r>
      <w:r w:rsidR="00B65AFC">
        <w:rPr>
          <w:rFonts w:ascii="Times New Roman" w:hAnsi="Times New Roman" w:cs="Times New Roman"/>
          <w:sz w:val="28"/>
          <w:szCs w:val="28"/>
        </w:rPr>
        <w:t>ийской Федерации от 24.03.1997 №</w:t>
      </w:r>
      <w:r w:rsidR="00DD0D37" w:rsidRPr="00DD0D37">
        <w:rPr>
          <w:rFonts w:ascii="Times New Roman" w:hAnsi="Times New Roman" w:cs="Times New Roman"/>
          <w:sz w:val="28"/>
          <w:szCs w:val="28"/>
        </w:rPr>
        <w:t xml:space="preserve"> 334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</w:t>
      </w:r>
      <w:r w:rsidRPr="003A3B5C">
        <w:rPr>
          <w:rFonts w:ascii="Times New Roman" w:hAnsi="Times New Roman" w:cs="Times New Roman"/>
          <w:sz w:val="28"/>
          <w:szCs w:val="28"/>
        </w:rPr>
        <w:t xml:space="preserve">, </w:t>
      </w:r>
      <w:r w:rsidR="00942B10" w:rsidRPr="00942B10">
        <w:rPr>
          <w:rFonts w:ascii="Times New Roman" w:hAnsi="Times New Roman" w:cs="Times New Roman"/>
          <w:sz w:val="28"/>
          <w:szCs w:val="28"/>
        </w:rPr>
        <w:t>приказом Министерства Российской Федерации по</w:t>
      </w:r>
      <w:proofErr w:type="gramEnd"/>
      <w:r w:rsidR="00942B10" w:rsidRPr="00942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B10" w:rsidRPr="00942B10">
        <w:rPr>
          <w:rFonts w:ascii="Times New Roman" w:hAnsi="Times New Roman" w:cs="Times New Roman"/>
          <w:sz w:val="28"/>
          <w:szCs w:val="28"/>
        </w:rPr>
        <w:t>делам гражданской обороны, чрезвычайным ситуациям и ликвидации последствий стихийных бедствий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</w:t>
      </w:r>
      <w:r w:rsidR="00942B10">
        <w:rPr>
          <w:rFonts w:ascii="Times New Roman" w:hAnsi="Times New Roman" w:cs="Times New Roman"/>
          <w:sz w:val="28"/>
          <w:szCs w:val="28"/>
        </w:rPr>
        <w:t>, постановлением</w:t>
      </w:r>
      <w:r w:rsidRPr="003A3B5C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02.10.2009  № 753-пП «О порядке оповещения и информирования населения об угрозе или возникновении чрезвычайных ситуаций природного и техногенного характера, организации сбора</w:t>
      </w:r>
      <w:proofErr w:type="gramEnd"/>
      <w:r w:rsidRPr="003A3B5C">
        <w:rPr>
          <w:rFonts w:ascii="Times New Roman" w:hAnsi="Times New Roman" w:cs="Times New Roman"/>
          <w:sz w:val="28"/>
          <w:szCs w:val="28"/>
        </w:rPr>
        <w:t xml:space="preserve"> и обмена информацией в области защиты населения и территории Пензенской области от чрезвычайных ситуаций»,  в целях  своевременного оповещения и информирования населения об угрозе или возникновении чрезвычайных ситуаций, координации действий  дежурно-диспетчерских и аварийных служб и экстренного реагирования при возникновении чрезвычайных ситуаций,</w:t>
      </w:r>
      <w:r w:rsidRPr="003A3B5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AD594B" w:rsidRPr="003A3B5C">
        <w:rPr>
          <w:rFonts w:ascii="Times New Roman" w:hAnsi="Times New Roman" w:cs="Times New Roman"/>
          <w:sz w:val="28"/>
          <w:szCs w:val="28"/>
        </w:rPr>
        <w:t>руководствуясь Уставом Мокшанского района Пензенской области,</w:t>
      </w:r>
    </w:p>
    <w:p w:rsidR="00AD594B" w:rsidRPr="003F2E66" w:rsidRDefault="00AD594B" w:rsidP="00AD594B">
      <w:pPr>
        <w:pStyle w:val="a3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AD594B" w:rsidRPr="003A3B5C" w:rsidRDefault="00AD594B" w:rsidP="00AD594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A3B5C">
        <w:rPr>
          <w:b/>
          <w:sz w:val="28"/>
          <w:szCs w:val="28"/>
        </w:rPr>
        <w:t>администрация Мокшанского района постановляет:</w:t>
      </w:r>
    </w:p>
    <w:p w:rsidR="00AD594B" w:rsidRPr="003A3B5C" w:rsidRDefault="00AD594B" w:rsidP="00AD594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10AD0" w:rsidRDefault="00EF1605" w:rsidP="003F2E66">
      <w:pPr>
        <w:widowControl w:val="0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0AD0">
        <w:rPr>
          <w:rFonts w:ascii="Times New Roman" w:hAnsi="Times New Roman" w:cs="Times New Roman"/>
          <w:sz w:val="28"/>
          <w:szCs w:val="28"/>
        </w:rPr>
        <w:t>Утвердить П</w:t>
      </w:r>
      <w:r w:rsidR="00AD594B" w:rsidRPr="00410AD0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410AD0" w:rsidRPr="00410AD0">
        <w:rPr>
          <w:rFonts w:ascii="Times New Roman" w:hAnsi="Times New Roman" w:cs="Times New Roman"/>
          <w:sz w:val="28"/>
          <w:szCs w:val="28"/>
        </w:rPr>
        <w:t>сбора и обмена информацией в области защиты</w:t>
      </w:r>
      <w:r w:rsidR="00AD594B" w:rsidRPr="00410AD0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410AD0" w:rsidRPr="00410AD0">
        <w:rPr>
          <w:rFonts w:ascii="Times New Roman" w:hAnsi="Times New Roman" w:cs="Times New Roman"/>
          <w:sz w:val="28"/>
          <w:szCs w:val="28"/>
        </w:rPr>
        <w:t>и территорий Мокшанского района</w:t>
      </w:r>
      <w:r w:rsidR="00AD594B" w:rsidRPr="00410AD0">
        <w:rPr>
          <w:rFonts w:ascii="Times New Roman" w:hAnsi="Times New Roman" w:cs="Times New Roman"/>
          <w:sz w:val="28"/>
          <w:szCs w:val="28"/>
        </w:rPr>
        <w:t xml:space="preserve"> </w:t>
      </w:r>
      <w:r w:rsidR="00410AD0" w:rsidRPr="00410AD0">
        <w:rPr>
          <w:rFonts w:ascii="Times New Roman" w:hAnsi="Times New Roman" w:cs="Times New Roman"/>
          <w:sz w:val="28"/>
          <w:szCs w:val="28"/>
        </w:rPr>
        <w:t xml:space="preserve">Пензенской области от </w:t>
      </w:r>
      <w:r w:rsidR="00322133" w:rsidRPr="00410AD0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="00AD594B" w:rsidRPr="00410AD0">
        <w:rPr>
          <w:rFonts w:ascii="Times New Roman" w:hAnsi="Times New Roman" w:cs="Times New Roman"/>
          <w:sz w:val="28"/>
          <w:szCs w:val="28"/>
        </w:rPr>
        <w:t>приро</w:t>
      </w:r>
      <w:r w:rsidR="00410AD0">
        <w:rPr>
          <w:rFonts w:ascii="Times New Roman" w:hAnsi="Times New Roman" w:cs="Times New Roman"/>
          <w:sz w:val="28"/>
          <w:szCs w:val="28"/>
        </w:rPr>
        <w:t>дного и техногенного характера.</w:t>
      </w:r>
    </w:p>
    <w:p w:rsidR="00BF7EFA" w:rsidRDefault="00BF7EFA" w:rsidP="003F2E66">
      <w:pPr>
        <w:pStyle w:val="a3"/>
        <w:numPr>
          <w:ilvl w:val="0"/>
          <w:numId w:val="2"/>
        </w:numPr>
        <w:tabs>
          <w:tab w:val="left" w:pos="142"/>
          <w:tab w:val="left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информационном бюллетене </w:t>
      </w:r>
      <w:r w:rsidR="00211110">
        <w:rPr>
          <w:sz w:val="28"/>
          <w:szCs w:val="28"/>
        </w:rPr>
        <w:t>«</w:t>
      </w:r>
      <w:r>
        <w:rPr>
          <w:sz w:val="28"/>
          <w:szCs w:val="28"/>
        </w:rPr>
        <w:t>Ведомости органов местного само</w:t>
      </w:r>
      <w:r w:rsidR="00211110">
        <w:rPr>
          <w:sz w:val="28"/>
          <w:szCs w:val="28"/>
        </w:rPr>
        <w:t xml:space="preserve">управления в </w:t>
      </w:r>
      <w:proofErr w:type="spellStart"/>
      <w:r w:rsidR="00211110">
        <w:rPr>
          <w:sz w:val="28"/>
          <w:szCs w:val="28"/>
        </w:rPr>
        <w:t>Мокшанском</w:t>
      </w:r>
      <w:proofErr w:type="spellEnd"/>
      <w:r w:rsidR="00211110">
        <w:rPr>
          <w:sz w:val="28"/>
          <w:szCs w:val="28"/>
        </w:rPr>
        <w:t xml:space="preserve"> районе П</w:t>
      </w:r>
      <w:r>
        <w:rPr>
          <w:sz w:val="28"/>
          <w:szCs w:val="28"/>
        </w:rPr>
        <w:t xml:space="preserve">ензенской </w:t>
      </w:r>
      <w:r w:rsidR="00211110">
        <w:rPr>
          <w:sz w:val="28"/>
          <w:szCs w:val="28"/>
        </w:rPr>
        <w:t>области».</w:t>
      </w:r>
    </w:p>
    <w:p w:rsidR="003F2E66" w:rsidRPr="003A3B5C" w:rsidRDefault="003F2E66" w:rsidP="003F2E66">
      <w:pPr>
        <w:pStyle w:val="a3"/>
        <w:numPr>
          <w:ilvl w:val="0"/>
          <w:numId w:val="2"/>
        </w:numPr>
        <w:tabs>
          <w:tab w:val="left" w:pos="142"/>
          <w:tab w:val="left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3B5C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BF7EFA">
        <w:rPr>
          <w:sz w:val="28"/>
          <w:szCs w:val="28"/>
        </w:rPr>
        <w:t xml:space="preserve">на следующий день </w:t>
      </w:r>
      <w:r w:rsidRPr="003A3B5C">
        <w:rPr>
          <w:sz w:val="28"/>
          <w:szCs w:val="28"/>
        </w:rPr>
        <w:t>после его</w:t>
      </w:r>
      <w:r w:rsidR="00BF7EFA">
        <w:rPr>
          <w:sz w:val="28"/>
          <w:szCs w:val="28"/>
        </w:rPr>
        <w:t xml:space="preserve"> официального опубликования</w:t>
      </w:r>
      <w:r w:rsidRPr="003A3B5C">
        <w:rPr>
          <w:sz w:val="28"/>
          <w:szCs w:val="28"/>
        </w:rPr>
        <w:t>.</w:t>
      </w:r>
    </w:p>
    <w:p w:rsidR="00AD594B" w:rsidRPr="003A3B5C" w:rsidRDefault="00AD594B" w:rsidP="003F2E66">
      <w:pPr>
        <w:pStyle w:val="a4"/>
        <w:widowControl w:val="0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A3B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3B5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Мокшанского района </w:t>
      </w:r>
      <w:r w:rsidR="007C69A1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322133" w:rsidRDefault="00322133" w:rsidP="00322133">
      <w:pPr>
        <w:widowControl w:val="0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A60B8F" w:rsidRDefault="00A60B8F" w:rsidP="00322133">
      <w:pPr>
        <w:widowControl w:val="0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02"/>
        <w:gridCol w:w="2375"/>
      </w:tblGrid>
      <w:tr w:rsidR="00A60B8F" w:rsidTr="00044974">
        <w:tc>
          <w:tcPr>
            <w:tcW w:w="3969" w:type="dxa"/>
          </w:tcPr>
          <w:p w:rsidR="00A60B8F" w:rsidRPr="00044974" w:rsidRDefault="00A60B8F" w:rsidP="00044974">
            <w:pPr>
              <w:pStyle w:val="a3"/>
              <w:tabs>
                <w:tab w:val="left" w:pos="0"/>
                <w:tab w:val="left" w:pos="900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3A3B5C">
              <w:rPr>
                <w:b/>
                <w:sz w:val="28"/>
                <w:szCs w:val="28"/>
              </w:rPr>
              <w:t xml:space="preserve">Глава Мокшанского района                                                                    </w:t>
            </w:r>
          </w:p>
        </w:tc>
        <w:tc>
          <w:tcPr>
            <w:tcW w:w="3402" w:type="dxa"/>
          </w:tcPr>
          <w:p w:rsidR="00A60B8F" w:rsidRDefault="00A60B8F" w:rsidP="00322133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375" w:type="dxa"/>
          </w:tcPr>
          <w:p w:rsidR="00A60B8F" w:rsidRPr="003A3B5C" w:rsidRDefault="00A60B8F" w:rsidP="00A60B8F">
            <w:pPr>
              <w:pStyle w:val="a3"/>
              <w:tabs>
                <w:tab w:val="left" w:pos="0"/>
                <w:tab w:val="left" w:pos="900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3A3B5C">
              <w:rPr>
                <w:b/>
                <w:sz w:val="28"/>
                <w:szCs w:val="28"/>
              </w:rPr>
              <w:t>Н.Н. Тихомиров</w:t>
            </w:r>
          </w:p>
          <w:p w:rsidR="00A60B8F" w:rsidRDefault="00A60B8F" w:rsidP="00322133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B8F" w:rsidRPr="003A3B5C" w:rsidRDefault="00A60B8F" w:rsidP="00322133">
      <w:pPr>
        <w:widowControl w:val="0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Default="003A3B5C" w:rsidP="004A268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A3B5C" w:rsidRPr="00A60B8F" w:rsidRDefault="003A3B5C" w:rsidP="004A26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9A1" w:rsidRDefault="007C69A1" w:rsidP="00A60B8F">
      <w:pPr>
        <w:ind w:firstLine="623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C69A1" w:rsidRDefault="007C69A1" w:rsidP="00A60B8F">
      <w:pPr>
        <w:ind w:firstLine="623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C69A1" w:rsidRDefault="007C69A1" w:rsidP="00A60B8F">
      <w:pPr>
        <w:ind w:firstLine="623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C69A1" w:rsidRDefault="007C69A1" w:rsidP="00A60B8F">
      <w:pPr>
        <w:ind w:firstLine="623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67865" w:rsidRDefault="00F67865" w:rsidP="007C69A1">
      <w:pPr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7E7144" w:rsidRDefault="007E7144" w:rsidP="007C69A1">
      <w:pPr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4A268C" w:rsidRPr="007C69A1" w:rsidRDefault="004A268C" w:rsidP="007C69A1">
      <w:pPr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7C69A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A268C" w:rsidRPr="007C69A1" w:rsidRDefault="004A268C" w:rsidP="007C69A1">
      <w:pPr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7C69A1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A268C" w:rsidRPr="007C69A1" w:rsidRDefault="004A268C" w:rsidP="007C69A1">
      <w:pPr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7C69A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A268C" w:rsidRPr="007C69A1" w:rsidRDefault="004A268C" w:rsidP="007C69A1">
      <w:pPr>
        <w:jc w:val="right"/>
        <w:rPr>
          <w:rFonts w:ascii="Times New Roman" w:hAnsi="Times New Roman" w:cs="Times New Roman"/>
          <w:sz w:val="24"/>
          <w:szCs w:val="24"/>
        </w:rPr>
      </w:pPr>
      <w:r w:rsidRPr="007C69A1">
        <w:rPr>
          <w:rFonts w:ascii="Times New Roman" w:hAnsi="Times New Roman" w:cs="Times New Roman"/>
          <w:sz w:val="24"/>
          <w:szCs w:val="24"/>
        </w:rPr>
        <w:t>Мокшанского района</w:t>
      </w:r>
      <w:r w:rsidR="007C69A1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4A268C" w:rsidRPr="007C69A1" w:rsidRDefault="007C69A1" w:rsidP="00B046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60B8F" w:rsidRPr="007C69A1">
        <w:rPr>
          <w:rFonts w:ascii="Times New Roman" w:hAnsi="Times New Roman" w:cs="Times New Roman"/>
          <w:sz w:val="24"/>
          <w:szCs w:val="24"/>
        </w:rPr>
        <w:t xml:space="preserve">от </w:t>
      </w:r>
      <w:r w:rsidR="00B04623">
        <w:rPr>
          <w:rFonts w:ascii="Times New Roman" w:hAnsi="Times New Roman" w:cs="Times New Roman"/>
          <w:sz w:val="24"/>
          <w:szCs w:val="24"/>
        </w:rPr>
        <w:t>02.08.2024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B8F" w:rsidRPr="007C69A1">
        <w:rPr>
          <w:rFonts w:ascii="Times New Roman" w:hAnsi="Times New Roman" w:cs="Times New Roman"/>
          <w:sz w:val="24"/>
          <w:szCs w:val="24"/>
        </w:rPr>
        <w:t xml:space="preserve"> № </w:t>
      </w:r>
      <w:r w:rsidR="00B04623">
        <w:rPr>
          <w:rFonts w:ascii="Times New Roman" w:hAnsi="Times New Roman" w:cs="Times New Roman"/>
          <w:sz w:val="24"/>
          <w:szCs w:val="24"/>
        </w:rPr>
        <w:t>764</w:t>
      </w:r>
      <w:bookmarkStart w:id="0" w:name="_GoBack"/>
      <w:bookmarkEnd w:id="0"/>
    </w:p>
    <w:p w:rsidR="004A268C" w:rsidRPr="00A60B8F" w:rsidRDefault="004A268C" w:rsidP="007B2738">
      <w:pPr>
        <w:jc w:val="center"/>
        <w:rPr>
          <w:sz w:val="24"/>
          <w:szCs w:val="24"/>
        </w:rPr>
      </w:pPr>
    </w:p>
    <w:p w:rsidR="00954FF5" w:rsidRPr="00911B9A" w:rsidRDefault="00954FF5" w:rsidP="007B2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B9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07055" w:rsidRPr="00911B9A" w:rsidRDefault="00407055" w:rsidP="00407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B9A">
        <w:rPr>
          <w:rFonts w:ascii="Times New Roman" w:hAnsi="Times New Roman" w:cs="Times New Roman"/>
          <w:b/>
          <w:sz w:val="28"/>
          <w:szCs w:val="28"/>
        </w:rPr>
        <w:t xml:space="preserve">сбора и обмена информацией в области защиты населения и территорий </w:t>
      </w:r>
    </w:p>
    <w:p w:rsidR="00407055" w:rsidRPr="00911B9A" w:rsidRDefault="00407055" w:rsidP="00407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B9A">
        <w:rPr>
          <w:rFonts w:ascii="Times New Roman" w:hAnsi="Times New Roman" w:cs="Times New Roman"/>
          <w:b/>
          <w:sz w:val="28"/>
          <w:szCs w:val="28"/>
        </w:rPr>
        <w:t xml:space="preserve">Мокшанского района Пензенской области от чрезвычайных ситуаций </w:t>
      </w:r>
    </w:p>
    <w:p w:rsidR="00954FF5" w:rsidRPr="00911B9A" w:rsidRDefault="00407055" w:rsidP="00407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B9A">
        <w:rPr>
          <w:rFonts w:ascii="Times New Roman" w:hAnsi="Times New Roman" w:cs="Times New Roman"/>
          <w:b/>
          <w:sz w:val="28"/>
          <w:szCs w:val="28"/>
        </w:rPr>
        <w:t xml:space="preserve">природного и техногенного характера </w:t>
      </w:r>
    </w:p>
    <w:p w:rsidR="00954FF5" w:rsidRPr="00911B9A" w:rsidRDefault="00954FF5" w:rsidP="00954FF5">
      <w:pPr>
        <w:rPr>
          <w:rFonts w:ascii="Times New Roman" w:hAnsi="Times New Roman" w:cs="Times New Roman"/>
          <w:sz w:val="28"/>
          <w:szCs w:val="28"/>
        </w:rPr>
      </w:pPr>
    </w:p>
    <w:p w:rsidR="00865118" w:rsidRPr="00911B9A" w:rsidRDefault="00865118" w:rsidP="008651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9A">
        <w:rPr>
          <w:sz w:val="28"/>
          <w:szCs w:val="28"/>
        </w:rPr>
        <w:t xml:space="preserve">Настоящий Порядок определяет </w:t>
      </w:r>
      <w:r w:rsidR="00407055" w:rsidRPr="00911B9A">
        <w:rPr>
          <w:sz w:val="28"/>
          <w:szCs w:val="28"/>
        </w:rPr>
        <w:t>основные правила</w:t>
      </w:r>
      <w:r w:rsidRPr="00911B9A">
        <w:rPr>
          <w:sz w:val="28"/>
          <w:szCs w:val="28"/>
        </w:rPr>
        <w:t xml:space="preserve"> сбора и обмена информацией в области защиты населения и территории  Мокшанского района </w:t>
      </w:r>
      <w:r w:rsidR="00407055" w:rsidRPr="00911B9A">
        <w:rPr>
          <w:sz w:val="28"/>
          <w:szCs w:val="28"/>
        </w:rPr>
        <w:t xml:space="preserve">Пензенской области </w:t>
      </w:r>
      <w:r w:rsidRPr="00911B9A">
        <w:rPr>
          <w:sz w:val="28"/>
          <w:szCs w:val="28"/>
        </w:rPr>
        <w:t>от чрезвычайных ситуаций природного и техногенного характера</w:t>
      </w:r>
      <w:r w:rsidR="00407055" w:rsidRPr="00911B9A">
        <w:rPr>
          <w:sz w:val="28"/>
          <w:szCs w:val="28"/>
        </w:rPr>
        <w:t xml:space="preserve"> (далее - информация)</w:t>
      </w:r>
      <w:r w:rsidRPr="00911B9A">
        <w:rPr>
          <w:sz w:val="28"/>
          <w:szCs w:val="28"/>
        </w:rPr>
        <w:t xml:space="preserve">. </w:t>
      </w:r>
    </w:p>
    <w:p w:rsidR="00407055" w:rsidRPr="00911B9A" w:rsidRDefault="00F20C23" w:rsidP="008651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9A">
        <w:rPr>
          <w:sz w:val="28"/>
          <w:szCs w:val="28"/>
        </w:rPr>
        <w:t xml:space="preserve">1. </w:t>
      </w:r>
      <w:r w:rsidR="00407055" w:rsidRPr="00911B9A">
        <w:rPr>
          <w:sz w:val="28"/>
          <w:szCs w:val="28"/>
        </w:rPr>
        <w:t xml:space="preserve">Информация должна содержать сведения о прогнозируемых и возникших чрезвычайных ситуациях природного и техногенного характера (далее – чрезвычайные ситуации) и их последствиях, мерах по защите населения и территорий, ведении аварийно – спасательных и других неотложных работ, силах и средствах, задействованных для ликвидации чрезвычайных ситуаций, радиационной, химической, </w:t>
      </w:r>
      <w:proofErr w:type="gramStart"/>
      <w:r w:rsidR="00407055" w:rsidRPr="00911B9A">
        <w:rPr>
          <w:sz w:val="28"/>
          <w:szCs w:val="28"/>
        </w:rPr>
        <w:t>медико – биологической</w:t>
      </w:r>
      <w:proofErr w:type="gramEnd"/>
      <w:r w:rsidR="00407055" w:rsidRPr="00911B9A">
        <w:rPr>
          <w:sz w:val="28"/>
          <w:szCs w:val="28"/>
        </w:rPr>
        <w:t>, взрывной</w:t>
      </w:r>
      <w:r w:rsidR="004E7B3E" w:rsidRPr="00911B9A">
        <w:rPr>
          <w:sz w:val="28"/>
          <w:szCs w:val="28"/>
        </w:rPr>
        <w:t>, пожарной и экологической безопасности на территории Мокшанского района Пензенской области,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ситуаций.</w:t>
      </w:r>
    </w:p>
    <w:p w:rsidR="00F20C23" w:rsidRPr="00911B9A" w:rsidRDefault="00F20C23" w:rsidP="00BB15C2">
      <w:pPr>
        <w:pStyle w:val="a3"/>
        <w:tabs>
          <w:tab w:val="left" w:pos="70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9A">
        <w:rPr>
          <w:sz w:val="28"/>
          <w:szCs w:val="28"/>
        </w:rPr>
        <w:t xml:space="preserve">Информация подразделяется на </w:t>
      </w:r>
      <w:proofErr w:type="gramStart"/>
      <w:r w:rsidRPr="00911B9A">
        <w:rPr>
          <w:sz w:val="28"/>
          <w:szCs w:val="28"/>
        </w:rPr>
        <w:t>плановую</w:t>
      </w:r>
      <w:proofErr w:type="gramEnd"/>
      <w:r w:rsidRPr="00911B9A">
        <w:rPr>
          <w:sz w:val="28"/>
          <w:szCs w:val="28"/>
        </w:rPr>
        <w:t xml:space="preserve"> и оперативную.</w:t>
      </w:r>
    </w:p>
    <w:p w:rsidR="00F20C23" w:rsidRPr="00911B9A" w:rsidRDefault="00F20C23" w:rsidP="00F678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9A">
        <w:rPr>
          <w:sz w:val="28"/>
          <w:szCs w:val="28"/>
        </w:rPr>
        <w:t>Критерии отнесения сведений к оперативной или плановой информации установлены Положением о системе и порядке информационного обмена в рамках единой государственной системы предупреждения и ликвидации чрезвычайных ситуаций, являющимся приложением к приказу МЧС России от 26 августа 2009 года № 496.</w:t>
      </w:r>
    </w:p>
    <w:p w:rsidR="00F20C23" w:rsidRPr="00911B9A" w:rsidRDefault="00F20C23" w:rsidP="00F20C2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11B9A">
        <w:rPr>
          <w:sz w:val="28"/>
          <w:szCs w:val="28"/>
        </w:rPr>
        <w:t>Оперативная информация представляется в Главное управление МЧС России по Пензенской области органами местного самоуправления Мокшанского района Пензенской области и</w:t>
      </w:r>
      <w:r w:rsidR="00F13047">
        <w:rPr>
          <w:sz w:val="28"/>
          <w:szCs w:val="28"/>
        </w:rPr>
        <w:t>ли</w:t>
      </w:r>
      <w:r w:rsidRPr="00911B9A">
        <w:rPr>
          <w:sz w:val="28"/>
          <w:szCs w:val="28"/>
        </w:rPr>
        <w:t xml:space="preserve"> организациями в соответствии с утвержденным приказом МЧС России от  11 января 2021 года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характера».</w:t>
      </w:r>
      <w:proofErr w:type="gramEnd"/>
    </w:p>
    <w:p w:rsidR="00F20C23" w:rsidRPr="00911B9A" w:rsidRDefault="00F20C23" w:rsidP="00BB15C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9A">
        <w:rPr>
          <w:sz w:val="28"/>
          <w:szCs w:val="28"/>
        </w:rPr>
        <w:t xml:space="preserve">2. Сбор и обмен информацией осуществляется органами местного самоуправления </w:t>
      </w:r>
      <w:r w:rsidR="00BB15C2" w:rsidRPr="00911B9A">
        <w:rPr>
          <w:sz w:val="28"/>
          <w:szCs w:val="28"/>
        </w:rPr>
        <w:t>Мокшанского района Пензенской области и</w:t>
      </w:r>
      <w:r w:rsidR="00F13047">
        <w:rPr>
          <w:sz w:val="28"/>
          <w:szCs w:val="28"/>
        </w:rPr>
        <w:t>ли</w:t>
      </w:r>
      <w:r w:rsidR="00BB15C2" w:rsidRPr="00911B9A">
        <w:rPr>
          <w:sz w:val="28"/>
          <w:szCs w:val="28"/>
        </w:rPr>
        <w:t xml:space="preserve"> организациями </w:t>
      </w:r>
      <w:r w:rsidRPr="00911B9A">
        <w:rPr>
          <w:sz w:val="28"/>
          <w:szCs w:val="28"/>
        </w:rPr>
        <w:t>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p w:rsidR="00F20C23" w:rsidRPr="00911B9A" w:rsidRDefault="00F20C23" w:rsidP="00F20C2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9A">
        <w:rPr>
          <w:sz w:val="28"/>
          <w:szCs w:val="28"/>
        </w:rPr>
        <w:t xml:space="preserve">Сбор и обмен информацией осуществляются через </w:t>
      </w:r>
      <w:r w:rsidR="00BB15C2" w:rsidRPr="00911B9A">
        <w:rPr>
          <w:sz w:val="28"/>
          <w:szCs w:val="28"/>
        </w:rPr>
        <w:t xml:space="preserve">единую дежурно - диспетчерскую службу (далее - </w:t>
      </w:r>
      <w:r w:rsidRPr="00911B9A">
        <w:rPr>
          <w:sz w:val="28"/>
          <w:szCs w:val="28"/>
        </w:rPr>
        <w:t>ЕДДС</w:t>
      </w:r>
      <w:r w:rsidR="00BB15C2" w:rsidRPr="00911B9A">
        <w:rPr>
          <w:sz w:val="28"/>
          <w:szCs w:val="28"/>
        </w:rPr>
        <w:t>)</w:t>
      </w:r>
      <w:r w:rsidRPr="00911B9A">
        <w:rPr>
          <w:sz w:val="28"/>
          <w:szCs w:val="28"/>
        </w:rPr>
        <w:t xml:space="preserve"> </w:t>
      </w:r>
      <w:r w:rsidR="00BB15C2" w:rsidRPr="00911B9A">
        <w:rPr>
          <w:sz w:val="28"/>
          <w:szCs w:val="28"/>
        </w:rPr>
        <w:t>Мокшанского района</w:t>
      </w:r>
      <w:r w:rsidRPr="00911B9A">
        <w:rPr>
          <w:sz w:val="28"/>
          <w:szCs w:val="28"/>
        </w:rPr>
        <w:t>.</w:t>
      </w:r>
    </w:p>
    <w:p w:rsidR="00BB15C2" w:rsidRPr="00911B9A" w:rsidRDefault="00BB15C2" w:rsidP="00F20C2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9A">
        <w:rPr>
          <w:sz w:val="28"/>
          <w:szCs w:val="28"/>
        </w:rPr>
        <w:t>3. Организации через дежурно-диспетчерские службы (далее - ДДС) представляют информацию в ЕДДС Мокшанского района.</w:t>
      </w:r>
    </w:p>
    <w:p w:rsidR="00BB15C2" w:rsidRPr="00911B9A" w:rsidRDefault="00BB15C2" w:rsidP="00BB15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B9A">
        <w:rPr>
          <w:sz w:val="28"/>
          <w:szCs w:val="28"/>
        </w:rPr>
        <w:lastRenderedPageBreak/>
        <w:t xml:space="preserve">           4. ЕДДС Мокшанского района осуществляет сбор, обработку и обмен данными на территории Мокшанского района и представляет информацию в Главное управление МЧС России по Пензенской области через центр управления в кризисных ситуациях (далее - ЦУКС ГУ МЧС России).</w:t>
      </w:r>
    </w:p>
    <w:p w:rsidR="009F6191" w:rsidRPr="00911B9A" w:rsidRDefault="00BB15C2" w:rsidP="00BB15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9A"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911B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1B9A">
        <w:rPr>
          <w:rFonts w:ascii="Times New Roman" w:hAnsi="Times New Roman" w:cs="Times New Roman"/>
          <w:sz w:val="28"/>
          <w:szCs w:val="28"/>
        </w:rPr>
        <w:t>ЦУКС ГУ МЧС России</w:t>
      </w:r>
      <w:r w:rsidR="005F609F" w:rsidRPr="00911B9A">
        <w:rPr>
          <w:rFonts w:ascii="Times New Roman" w:hAnsi="Times New Roman" w:cs="Times New Roman"/>
          <w:sz w:val="28"/>
          <w:szCs w:val="28"/>
        </w:rPr>
        <w:t xml:space="preserve"> </w:t>
      </w:r>
      <w:r w:rsidR="00F67865">
        <w:rPr>
          <w:rFonts w:ascii="Times New Roman" w:hAnsi="Times New Roman" w:cs="Times New Roman"/>
          <w:sz w:val="28"/>
          <w:szCs w:val="28"/>
        </w:rPr>
        <w:t xml:space="preserve">по Пензенской области </w:t>
      </w:r>
      <w:r w:rsidR="005F609F" w:rsidRPr="00911B9A">
        <w:rPr>
          <w:rFonts w:ascii="Times New Roman" w:hAnsi="Times New Roman" w:cs="Times New Roman"/>
          <w:sz w:val="28"/>
          <w:szCs w:val="28"/>
        </w:rPr>
        <w:t>осуществляет сбор, обработку и обмен информацией</w:t>
      </w:r>
      <w:r w:rsidR="009F6191" w:rsidRPr="00911B9A">
        <w:rPr>
          <w:rFonts w:ascii="Times New Roman" w:hAnsi="Times New Roman" w:cs="Times New Roman"/>
          <w:sz w:val="28"/>
          <w:szCs w:val="28"/>
        </w:rPr>
        <w:t xml:space="preserve"> на подведомственной тер</w:t>
      </w:r>
      <w:r w:rsidR="00F13047">
        <w:rPr>
          <w:rFonts w:ascii="Times New Roman" w:hAnsi="Times New Roman" w:cs="Times New Roman"/>
          <w:sz w:val="28"/>
          <w:szCs w:val="28"/>
        </w:rPr>
        <w:t>р</w:t>
      </w:r>
      <w:r w:rsidR="009F6191" w:rsidRPr="00911B9A">
        <w:rPr>
          <w:rFonts w:ascii="Times New Roman" w:hAnsi="Times New Roman" w:cs="Times New Roman"/>
          <w:sz w:val="28"/>
          <w:szCs w:val="28"/>
        </w:rPr>
        <w:t>итории</w:t>
      </w:r>
      <w:r w:rsidR="005F609F" w:rsidRPr="00911B9A">
        <w:rPr>
          <w:rFonts w:ascii="Times New Roman" w:hAnsi="Times New Roman" w:cs="Times New Roman"/>
          <w:sz w:val="28"/>
          <w:szCs w:val="28"/>
        </w:rPr>
        <w:t xml:space="preserve"> и предоставляет информацию</w:t>
      </w:r>
      <w:r w:rsidRPr="00911B9A">
        <w:rPr>
          <w:rFonts w:ascii="Times New Roman" w:hAnsi="Times New Roman" w:cs="Times New Roman"/>
          <w:sz w:val="28"/>
          <w:szCs w:val="28"/>
        </w:rPr>
        <w:t xml:space="preserve"> в Министерство Российской Федерации по делам гражданской обороны, чрезвычайным ситуациям и ликвидации последствий стихийных бедствий в соответствии с постановлением Правительства Российской Федерации от 24 марта 1997 года № 334 «О Порядке сбора и обмена в Российской Федерации информацией в области защиты населения</w:t>
      </w:r>
      <w:proofErr w:type="gramEnd"/>
      <w:r w:rsidRPr="00911B9A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 природного и техногенного характера».</w:t>
      </w:r>
    </w:p>
    <w:p w:rsidR="009F6191" w:rsidRPr="00911B9A" w:rsidRDefault="00911B9A" w:rsidP="0086511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11B9A">
        <w:rPr>
          <w:rFonts w:ascii="Times New Roman" w:hAnsi="Times New Roman" w:cs="Times New Roman"/>
          <w:sz w:val="28"/>
          <w:szCs w:val="28"/>
        </w:rPr>
        <w:t xml:space="preserve">6. </w:t>
      </w:r>
      <w:r w:rsidR="009F6191" w:rsidRPr="00911B9A">
        <w:rPr>
          <w:rFonts w:ascii="Times New Roman" w:hAnsi="Times New Roman" w:cs="Times New Roman"/>
          <w:sz w:val="28"/>
          <w:szCs w:val="28"/>
        </w:rPr>
        <w:t xml:space="preserve"> Обмен информацией осуществляется на основании заключаемых между Главным управлением МЧС России по Пензенской области и участниками информационного взаимодействия двусторонних соглашений, в которых определяют органы управления, на которые возлагается ведение информационного обмена, и регламент информационного обмена.</w:t>
      </w:r>
    </w:p>
    <w:p w:rsidR="00911B9A" w:rsidRPr="00911B9A" w:rsidRDefault="00911B9A" w:rsidP="0086511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11B9A">
        <w:rPr>
          <w:rFonts w:ascii="Times New Roman" w:hAnsi="Times New Roman" w:cs="Times New Roman"/>
          <w:sz w:val="28"/>
          <w:szCs w:val="28"/>
        </w:rPr>
        <w:t>Обмен информацией осуществляется с использованием всех видов сре</w:t>
      </w:r>
      <w:proofErr w:type="gramStart"/>
      <w:r w:rsidRPr="00911B9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11B9A">
        <w:rPr>
          <w:rFonts w:ascii="Times New Roman" w:hAnsi="Times New Roman" w:cs="Times New Roman"/>
          <w:sz w:val="28"/>
          <w:szCs w:val="28"/>
        </w:rPr>
        <w:t>язи, а также путем конвергенции на всех уровнях управления различных телекоммуникационных сред в целях формирования единого информационного пространства.</w:t>
      </w:r>
    </w:p>
    <w:p w:rsidR="00865118" w:rsidRPr="00911B9A" w:rsidRDefault="00911B9A" w:rsidP="0086511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11B9A">
        <w:rPr>
          <w:rFonts w:ascii="Times New Roman" w:hAnsi="Times New Roman" w:cs="Times New Roman"/>
          <w:sz w:val="28"/>
          <w:szCs w:val="28"/>
        </w:rPr>
        <w:t>7</w:t>
      </w:r>
      <w:r w:rsidR="00865118" w:rsidRPr="00911B9A">
        <w:rPr>
          <w:rFonts w:ascii="Times New Roman" w:hAnsi="Times New Roman" w:cs="Times New Roman"/>
          <w:sz w:val="28"/>
          <w:szCs w:val="28"/>
        </w:rPr>
        <w:t xml:space="preserve">. </w:t>
      </w:r>
      <w:r w:rsidRPr="00911B9A">
        <w:rPr>
          <w:rFonts w:ascii="Times New Roman" w:hAnsi="Times New Roman" w:cs="Times New Roman"/>
          <w:sz w:val="28"/>
          <w:szCs w:val="28"/>
        </w:rPr>
        <w:t>Оплата услуг</w:t>
      </w:r>
      <w:r w:rsidR="00865118" w:rsidRPr="00911B9A"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911B9A">
        <w:rPr>
          <w:rFonts w:ascii="Times New Roman" w:hAnsi="Times New Roman" w:cs="Times New Roman"/>
          <w:sz w:val="28"/>
          <w:szCs w:val="28"/>
        </w:rPr>
        <w:t xml:space="preserve"> для передачи информации производится в порядке, установленном законодательством Российской Федерации</w:t>
      </w:r>
      <w:r w:rsidR="00865118" w:rsidRPr="00911B9A">
        <w:rPr>
          <w:rFonts w:ascii="Times New Roman" w:hAnsi="Times New Roman" w:cs="Times New Roman"/>
          <w:sz w:val="28"/>
          <w:szCs w:val="28"/>
        </w:rPr>
        <w:t>.</w:t>
      </w:r>
    </w:p>
    <w:p w:rsidR="00AD594B" w:rsidRPr="008C435C" w:rsidRDefault="00AD594B" w:rsidP="00865118">
      <w:pPr>
        <w:jc w:val="center"/>
        <w:rPr>
          <w:rFonts w:ascii="Times New Roman" w:hAnsi="Times New Roman" w:cs="Times New Roman"/>
          <w:sz w:val="27"/>
          <w:szCs w:val="27"/>
        </w:rPr>
      </w:pPr>
    </w:p>
    <w:sectPr w:rsidR="00AD594B" w:rsidRPr="008C435C" w:rsidSect="007E7144">
      <w:pgSz w:w="11906" w:h="16838"/>
      <w:pgMar w:top="90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CDD"/>
    <w:multiLevelType w:val="hybridMultilevel"/>
    <w:tmpl w:val="72746154"/>
    <w:lvl w:ilvl="0" w:tplc="496E5A4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4B71ED5"/>
    <w:multiLevelType w:val="multilevel"/>
    <w:tmpl w:val="76146B78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F5"/>
    <w:rsid w:val="0004098F"/>
    <w:rsid w:val="00044974"/>
    <w:rsid w:val="00077065"/>
    <w:rsid w:val="000C7E73"/>
    <w:rsid w:val="000D22C7"/>
    <w:rsid w:val="00211110"/>
    <w:rsid w:val="002B047A"/>
    <w:rsid w:val="002C7E23"/>
    <w:rsid w:val="00322133"/>
    <w:rsid w:val="00325FF9"/>
    <w:rsid w:val="00352E42"/>
    <w:rsid w:val="00356C20"/>
    <w:rsid w:val="0036567D"/>
    <w:rsid w:val="003A3B5C"/>
    <w:rsid w:val="003A7682"/>
    <w:rsid w:val="003F2E66"/>
    <w:rsid w:val="00407055"/>
    <w:rsid w:val="00410AD0"/>
    <w:rsid w:val="004A268C"/>
    <w:rsid w:val="004E7B3E"/>
    <w:rsid w:val="005447A7"/>
    <w:rsid w:val="00557009"/>
    <w:rsid w:val="005F609F"/>
    <w:rsid w:val="00682A72"/>
    <w:rsid w:val="006C1172"/>
    <w:rsid w:val="006D671F"/>
    <w:rsid w:val="006F2887"/>
    <w:rsid w:val="00715E07"/>
    <w:rsid w:val="00715EBF"/>
    <w:rsid w:val="007872EF"/>
    <w:rsid w:val="007B2738"/>
    <w:rsid w:val="007C69A1"/>
    <w:rsid w:val="007E7144"/>
    <w:rsid w:val="00847305"/>
    <w:rsid w:val="00865118"/>
    <w:rsid w:val="00875BA9"/>
    <w:rsid w:val="008C1FAA"/>
    <w:rsid w:val="008C435C"/>
    <w:rsid w:val="00911B9A"/>
    <w:rsid w:val="00942B10"/>
    <w:rsid w:val="00954FF5"/>
    <w:rsid w:val="009C054A"/>
    <w:rsid w:val="009C5EFA"/>
    <w:rsid w:val="009E6FD8"/>
    <w:rsid w:val="009F22C1"/>
    <w:rsid w:val="009F6191"/>
    <w:rsid w:val="00A51A25"/>
    <w:rsid w:val="00A60B8F"/>
    <w:rsid w:val="00A60CCA"/>
    <w:rsid w:val="00A91D2F"/>
    <w:rsid w:val="00A93533"/>
    <w:rsid w:val="00AA67B6"/>
    <w:rsid w:val="00AD594B"/>
    <w:rsid w:val="00AF7249"/>
    <w:rsid w:val="00B03319"/>
    <w:rsid w:val="00B04623"/>
    <w:rsid w:val="00B3361C"/>
    <w:rsid w:val="00B65AFC"/>
    <w:rsid w:val="00BB15C2"/>
    <w:rsid w:val="00BF7EFA"/>
    <w:rsid w:val="00C8011E"/>
    <w:rsid w:val="00DD0D37"/>
    <w:rsid w:val="00E35353"/>
    <w:rsid w:val="00E72496"/>
    <w:rsid w:val="00EB387E"/>
    <w:rsid w:val="00EF1605"/>
    <w:rsid w:val="00F13047"/>
    <w:rsid w:val="00F20C23"/>
    <w:rsid w:val="00F26976"/>
    <w:rsid w:val="00F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A7"/>
  </w:style>
  <w:style w:type="paragraph" w:styleId="3">
    <w:name w:val="heading 3"/>
    <w:basedOn w:val="a"/>
    <w:next w:val="a"/>
    <w:link w:val="30"/>
    <w:qFormat/>
    <w:rsid w:val="00AD594B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D22C7"/>
    <w:pPr>
      <w:ind w:left="975" w:hanging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22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D594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rsid w:val="00AD59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2E66"/>
    <w:pPr>
      <w:ind w:left="720"/>
      <w:contextualSpacing/>
    </w:pPr>
  </w:style>
  <w:style w:type="paragraph" w:customStyle="1" w:styleId="ConsPlusNormal">
    <w:name w:val="ConsPlusNormal"/>
    <w:rsid w:val="0086511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A60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0B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B8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F20C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A7"/>
  </w:style>
  <w:style w:type="paragraph" w:styleId="3">
    <w:name w:val="heading 3"/>
    <w:basedOn w:val="a"/>
    <w:next w:val="a"/>
    <w:link w:val="30"/>
    <w:qFormat/>
    <w:rsid w:val="00AD594B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D22C7"/>
    <w:pPr>
      <w:ind w:left="975" w:hanging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22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D594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rsid w:val="00AD59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2E66"/>
    <w:pPr>
      <w:ind w:left="720"/>
      <w:contextualSpacing/>
    </w:pPr>
  </w:style>
  <w:style w:type="paragraph" w:customStyle="1" w:styleId="ConsPlusNormal">
    <w:name w:val="ConsPlusNormal"/>
    <w:rsid w:val="0086511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A60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0B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B8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F20C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2024-08-02T07:42:00Z</cp:lastPrinted>
  <dcterms:created xsi:type="dcterms:W3CDTF">2024-08-02T07:43:00Z</dcterms:created>
  <dcterms:modified xsi:type="dcterms:W3CDTF">2024-08-02T07:43:00Z</dcterms:modified>
</cp:coreProperties>
</file>