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C6" w:rsidRDefault="00C87345" w:rsidP="005F57C6">
      <w:pPr>
        <w:pStyle w:val="ConsPlusNormal"/>
        <w:contextualSpacing/>
        <w:jc w:val="both"/>
        <w:outlineLvl w:val="0"/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A1B0072" wp14:editId="08ECEC7C">
            <wp:simplePos x="0" y="0"/>
            <wp:positionH relativeFrom="column">
              <wp:posOffset>2628900</wp:posOffset>
            </wp:positionH>
            <wp:positionV relativeFrom="paragraph">
              <wp:posOffset>54610</wp:posOffset>
            </wp:positionV>
            <wp:extent cx="720090" cy="864235"/>
            <wp:effectExtent l="0" t="0" r="3810" b="0"/>
            <wp:wrapNone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1C" w:rsidRDefault="00D9321C" w:rsidP="00D9321C">
      <w:pPr>
        <w:pStyle w:val="a5"/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D9321C" w:rsidRDefault="00D9321C" w:rsidP="00D9321C">
      <w:pPr>
        <w:pStyle w:val="a5"/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D9321C" w:rsidRDefault="00D9321C" w:rsidP="00D9321C">
      <w:pPr>
        <w:pStyle w:val="a5"/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26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9321C" w:rsidTr="00C87345">
        <w:trPr>
          <w:trHeight w:hRule="exact" w:val="291"/>
        </w:trPr>
        <w:tc>
          <w:tcPr>
            <w:tcW w:w="9606" w:type="dxa"/>
          </w:tcPr>
          <w:p w:rsidR="00D9321C" w:rsidRDefault="00D9321C" w:rsidP="00D9321C">
            <w:pPr>
              <w:jc w:val="center"/>
              <w:rPr>
                <w:b/>
                <w:sz w:val="28"/>
              </w:rPr>
            </w:pPr>
          </w:p>
        </w:tc>
      </w:tr>
      <w:tr w:rsidR="00C87345" w:rsidTr="00C87345">
        <w:trPr>
          <w:trHeight w:val="1084"/>
        </w:trPr>
        <w:tc>
          <w:tcPr>
            <w:tcW w:w="9606" w:type="dxa"/>
          </w:tcPr>
          <w:p w:rsidR="00C87345" w:rsidRPr="00C3285F" w:rsidRDefault="00C87345" w:rsidP="00D9321C">
            <w:pPr>
              <w:jc w:val="center"/>
              <w:rPr>
                <w:b/>
                <w:sz w:val="32"/>
                <w:szCs w:val="32"/>
              </w:rPr>
            </w:pPr>
            <w:r w:rsidRPr="00C3285F">
              <w:rPr>
                <w:b/>
                <w:sz w:val="32"/>
                <w:szCs w:val="32"/>
              </w:rPr>
              <w:t>АДМИНИСТРАЦИЯ МОКШАНСКОГО РАЙОНА</w:t>
            </w:r>
          </w:p>
          <w:p w:rsidR="00C87345" w:rsidRPr="00C3285F" w:rsidRDefault="00C87345" w:rsidP="005F0030">
            <w:pPr>
              <w:jc w:val="center"/>
              <w:rPr>
                <w:b/>
                <w:sz w:val="32"/>
                <w:szCs w:val="32"/>
              </w:rPr>
            </w:pPr>
            <w:r w:rsidRPr="00C3285F">
              <w:rPr>
                <w:b/>
                <w:sz w:val="32"/>
                <w:szCs w:val="32"/>
              </w:rPr>
              <w:t>ПЕНЗЕНСКОЙ ОБЛАСТИ</w:t>
            </w:r>
          </w:p>
        </w:tc>
      </w:tr>
      <w:tr w:rsidR="00D9321C" w:rsidTr="00C87345">
        <w:trPr>
          <w:trHeight w:val="234"/>
        </w:trPr>
        <w:tc>
          <w:tcPr>
            <w:tcW w:w="9606" w:type="dxa"/>
          </w:tcPr>
          <w:p w:rsidR="00D9321C" w:rsidRPr="00377E1F" w:rsidRDefault="00D9321C" w:rsidP="00D9321C">
            <w:pPr>
              <w:pStyle w:val="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7E1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9321C" w:rsidTr="00C87345">
        <w:trPr>
          <w:trHeight w:hRule="exact" w:val="1157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page" w:tblpXSpec="center" w:tblpY="-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D9321C" w:rsidRPr="00656B40" w:rsidTr="00D9321C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9321C" w:rsidRPr="00656B40" w:rsidRDefault="00D9321C" w:rsidP="00D9321C">
                  <w:r w:rsidRPr="00656B40"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D9321C" w:rsidRPr="00656B40" w:rsidRDefault="000F2839" w:rsidP="00D9321C">
                  <w:pPr>
                    <w:jc w:val="center"/>
                  </w:pPr>
                  <w:r>
                    <w:t>16.06.2025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21C" w:rsidRPr="00656B40" w:rsidRDefault="00D9321C" w:rsidP="00D9321C">
                  <w:pPr>
                    <w:jc w:val="center"/>
                  </w:pPr>
                  <w:r w:rsidRPr="00656B40"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D9321C" w:rsidRPr="00656B40" w:rsidRDefault="000F2839" w:rsidP="00D9321C">
                  <w:pPr>
                    <w:jc w:val="center"/>
                  </w:pPr>
                  <w:r>
                    <w:t>466</w:t>
                  </w:r>
                  <w:bookmarkStart w:id="0" w:name="_GoBack"/>
                  <w:bookmarkEnd w:id="0"/>
                </w:p>
              </w:tc>
            </w:tr>
            <w:tr w:rsidR="00D9321C" w:rsidRPr="00656B40" w:rsidTr="00D9321C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21C" w:rsidRPr="00656B40" w:rsidRDefault="00D9321C" w:rsidP="00D9321C">
                  <w:pPr>
                    <w:jc w:val="center"/>
                  </w:pPr>
                  <w:proofErr w:type="spellStart"/>
                  <w:r w:rsidRPr="00656B40">
                    <w:t>р.п</w:t>
                  </w:r>
                  <w:proofErr w:type="spellEnd"/>
                  <w:r w:rsidRPr="00656B40">
                    <w:t xml:space="preserve">. Мокшан </w:t>
                  </w:r>
                </w:p>
              </w:tc>
            </w:tr>
          </w:tbl>
          <w:p w:rsidR="00D9321C" w:rsidRPr="00C3285F" w:rsidRDefault="00D9321C" w:rsidP="00D9321C">
            <w:pPr>
              <w:pStyle w:val="3"/>
              <w:jc w:val="center"/>
              <w:rPr>
                <w:sz w:val="28"/>
                <w:szCs w:val="28"/>
              </w:rPr>
            </w:pPr>
          </w:p>
        </w:tc>
      </w:tr>
    </w:tbl>
    <w:p w:rsidR="00D9321C" w:rsidRPr="00C40C10" w:rsidRDefault="00D9321C" w:rsidP="00D9321C">
      <w:pPr>
        <w:pStyle w:val="a5"/>
        <w:shd w:val="clear" w:color="auto" w:fill="FFFFFF"/>
        <w:rPr>
          <w:rFonts w:ascii="Times New Roman" w:hAnsi="Times New Roman"/>
          <w:b/>
          <w:bCs/>
          <w:sz w:val="20"/>
          <w:szCs w:val="20"/>
        </w:rPr>
      </w:pPr>
    </w:p>
    <w:p w:rsidR="00D9321C" w:rsidRPr="00C87345" w:rsidRDefault="00D9321C" w:rsidP="00C87345">
      <w:pPr>
        <w:jc w:val="center"/>
        <w:rPr>
          <w:b/>
          <w:sz w:val="27"/>
          <w:szCs w:val="27"/>
        </w:rPr>
      </w:pPr>
      <w:r w:rsidRPr="00D9321C">
        <w:rPr>
          <w:b/>
          <w:sz w:val="28"/>
          <w:szCs w:val="28"/>
        </w:rPr>
        <w:t>«</w:t>
      </w:r>
      <w:r w:rsidRPr="00C87345">
        <w:rPr>
          <w:b/>
          <w:sz w:val="27"/>
          <w:szCs w:val="27"/>
        </w:rPr>
        <w:t xml:space="preserve">Об утверждении Порядка разработки, корректировки, </w:t>
      </w:r>
    </w:p>
    <w:p w:rsidR="00047267" w:rsidRPr="00C87345" w:rsidRDefault="00D9321C" w:rsidP="00C87345">
      <w:pPr>
        <w:jc w:val="center"/>
        <w:rPr>
          <w:b/>
          <w:sz w:val="27"/>
          <w:szCs w:val="27"/>
        </w:rPr>
      </w:pPr>
      <w:r w:rsidRPr="00C87345">
        <w:rPr>
          <w:b/>
          <w:sz w:val="27"/>
          <w:szCs w:val="27"/>
        </w:rPr>
        <w:t xml:space="preserve">общественного обсуждения, мониторинга и контроля </w:t>
      </w:r>
    </w:p>
    <w:p w:rsidR="00047267" w:rsidRPr="00C87345" w:rsidRDefault="00D9321C" w:rsidP="00C87345">
      <w:pPr>
        <w:jc w:val="center"/>
        <w:rPr>
          <w:b/>
          <w:sz w:val="27"/>
          <w:szCs w:val="27"/>
        </w:rPr>
      </w:pPr>
      <w:r w:rsidRPr="00C87345">
        <w:rPr>
          <w:b/>
          <w:sz w:val="27"/>
          <w:szCs w:val="27"/>
        </w:rPr>
        <w:t xml:space="preserve">реализации </w:t>
      </w:r>
      <w:r w:rsidR="001B296B" w:rsidRPr="00C87345">
        <w:rPr>
          <w:b/>
          <w:sz w:val="27"/>
          <w:szCs w:val="27"/>
        </w:rPr>
        <w:t>стратегии</w:t>
      </w:r>
      <w:r w:rsidRPr="00C87345">
        <w:rPr>
          <w:b/>
          <w:sz w:val="27"/>
          <w:szCs w:val="27"/>
        </w:rPr>
        <w:t xml:space="preserve"> социально-экономического развития </w:t>
      </w:r>
    </w:p>
    <w:p w:rsidR="00D9321C" w:rsidRPr="00C87345" w:rsidRDefault="00D9321C" w:rsidP="00C87345">
      <w:pPr>
        <w:jc w:val="center"/>
        <w:rPr>
          <w:b/>
          <w:sz w:val="27"/>
          <w:szCs w:val="27"/>
        </w:rPr>
      </w:pPr>
      <w:r w:rsidRPr="00C87345">
        <w:rPr>
          <w:b/>
          <w:sz w:val="27"/>
          <w:szCs w:val="27"/>
        </w:rPr>
        <w:t xml:space="preserve">Мокшанского района Пензенской области» </w:t>
      </w:r>
    </w:p>
    <w:p w:rsidR="00D9321C" w:rsidRPr="00C87345" w:rsidRDefault="00D9321C" w:rsidP="00C87345">
      <w:pPr>
        <w:jc w:val="center"/>
        <w:rPr>
          <w:sz w:val="27"/>
          <w:szCs w:val="27"/>
        </w:rPr>
      </w:pPr>
      <w:r w:rsidRPr="00C87345">
        <w:rPr>
          <w:b/>
          <w:sz w:val="27"/>
          <w:szCs w:val="27"/>
        </w:rPr>
        <w:t xml:space="preserve"> </w:t>
      </w:r>
    </w:p>
    <w:p w:rsidR="00D9321C" w:rsidRPr="00C87345" w:rsidRDefault="00C87345" w:rsidP="00D9321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87345">
        <w:rPr>
          <w:sz w:val="27"/>
          <w:szCs w:val="27"/>
        </w:rPr>
        <w:t xml:space="preserve">     </w:t>
      </w:r>
      <w:r w:rsidR="00D9321C" w:rsidRPr="00C87345">
        <w:rPr>
          <w:sz w:val="27"/>
          <w:szCs w:val="27"/>
        </w:rPr>
        <w:t xml:space="preserve">В соответствии с Федеральным законом от 28 июня 2014 года № 172-ФЗ «О стратегическом планировании в Российской Федерации» (с последующими изменениями), Законом </w:t>
      </w:r>
      <w:r w:rsidRPr="00C87345">
        <w:rPr>
          <w:sz w:val="27"/>
          <w:szCs w:val="27"/>
        </w:rPr>
        <w:t xml:space="preserve"> </w:t>
      </w:r>
      <w:r w:rsidR="00D9321C" w:rsidRPr="00C87345">
        <w:rPr>
          <w:sz w:val="27"/>
          <w:szCs w:val="27"/>
        </w:rPr>
        <w:t>Пензенской</w:t>
      </w:r>
      <w:r w:rsidRPr="00C87345">
        <w:rPr>
          <w:sz w:val="27"/>
          <w:szCs w:val="27"/>
        </w:rPr>
        <w:t xml:space="preserve"> </w:t>
      </w:r>
      <w:r w:rsidR="00D9321C" w:rsidRPr="00C87345">
        <w:rPr>
          <w:sz w:val="27"/>
          <w:szCs w:val="27"/>
        </w:rPr>
        <w:t xml:space="preserve"> области от 31.05.2024 № 4294-ЗПО «О стратегическом планировании в Пензенской области», руководствуясь  Уставом муниципального района  </w:t>
      </w:r>
      <w:proofErr w:type="spellStart"/>
      <w:r w:rsidR="00D9321C" w:rsidRPr="00C87345">
        <w:rPr>
          <w:sz w:val="27"/>
          <w:szCs w:val="27"/>
        </w:rPr>
        <w:t>Мокшанский</w:t>
      </w:r>
      <w:proofErr w:type="spellEnd"/>
      <w:r w:rsidR="00D9321C" w:rsidRPr="00C87345">
        <w:rPr>
          <w:sz w:val="27"/>
          <w:szCs w:val="27"/>
        </w:rPr>
        <w:t xml:space="preserve"> район  Пензенской области</w:t>
      </w:r>
      <w:r w:rsidRPr="00C87345">
        <w:rPr>
          <w:sz w:val="27"/>
          <w:szCs w:val="27"/>
        </w:rPr>
        <w:t>, -</w:t>
      </w:r>
    </w:p>
    <w:p w:rsidR="00D9321C" w:rsidRPr="00C87345" w:rsidRDefault="00D9321C" w:rsidP="00D9321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D9321C" w:rsidRPr="00C87345" w:rsidRDefault="00D9321C" w:rsidP="00D9321C">
      <w:pPr>
        <w:ind w:right="-2"/>
        <w:jc w:val="center"/>
        <w:rPr>
          <w:b/>
          <w:sz w:val="27"/>
          <w:szCs w:val="27"/>
        </w:rPr>
      </w:pPr>
      <w:r w:rsidRPr="00C87345">
        <w:rPr>
          <w:b/>
          <w:sz w:val="27"/>
          <w:szCs w:val="27"/>
        </w:rPr>
        <w:t>Администрация Мокшанского района постановляет:</w:t>
      </w:r>
    </w:p>
    <w:p w:rsidR="005F57C6" w:rsidRPr="00C87345" w:rsidRDefault="005F57C6" w:rsidP="005F57C6">
      <w:pPr>
        <w:pStyle w:val="ConsPlusNormal"/>
        <w:contextualSpacing/>
        <w:jc w:val="both"/>
        <w:rPr>
          <w:sz w:val="16"/>
          <w:szCs w:val="16"/>
        </w:rPr>
      </w:pPr>
    </w:p>
    <w:p w:rsidR="00D9321C" w:rsidRPr="00C87345" w:rsidRDefault="00D9321C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1. Утвердить Порядок разработки, корректировки, общественного обсуждения, мониторинга и контроля реализации 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 xml:space="preserve">стратегии 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 социально-экономического развития Мокшанского района Пензенской области, согласно приложению.</w:t>
      </w:r>
    </w:p>
    <w:p w:rsidR="00D9321C" w:rsidRPr="00C87345" w:rsidRDefault="00D9321C" w:rsidP="001B296B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2.  Признать утратившими силу постановлени</w:t>
      </w:r>
      <w:r w:rsidR="00C219CD" w:rsidRPr="00C87345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</w:t>
      </w:r>
      <w:r w:rsidR="002A686F" w:rsidRPr="00C87345">
        <w:rPr>
          <w:rFonts w:ascii="Times New Roman" w:eastAsia="Times New Roman" w:hAnsi="Times New Roman" w:cs="Times New Roman"/>
          <w:sz w:val="27"/>
          <w:szCs w:val="27"/>
        </w:rPr>
        <w:t>Мокшан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>ского района Пензенской области:</w:t>
      </w:r>
    </w:p>
    <w:p w:rsidR="00D9321C" w:rsidRPr="00C87345" w:rsidRDefault="00D9321C" w:rsidP="008059FF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- от </w:t>
      </w:r>
      <w:r w:rsidR="002A686F" w:rsidRPr="00C87345">
        <w:rPr>
          <w:rFonts w:ascii="Times New Roman" w:eastAsia="Times New Roman" w:hAnsi="Times New Roman" w:cs="Times New Roman"/>
          <w:sz w:val="27"/>
          <w:szCs w:val="27"/>
        </w:rPr>
        <w:t>1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>.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>1125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>Об утверждении Порядка разработки, корректировки, общественного обсуждения, мониторинга и контроля реализации стратегии социально-экономического развития Мокшанского района Пензенской области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3071CB" w:rsidRPr="00C87345" w:rsidRDefault="003071CB" w:rsidP="008059FF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- от 13.03.2017 № 228 «</w:t>
      </w:r>
      <w:r w:rsidR="008059FF" w:rsidRPr="00C87345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="008059FF" w:rsidRPr="00C87345">
        <w:rPr>
          <w:rFonts w:ascii="Times New Roman" w:eastAsia="Times New Roman" w:hAnsi="Times New Roman" w:cs="Times New Roman"/>
          <w:sz w:val="27"/>
          <w:szCs w:val="27"/>
        </w:rPr>
        <w:t>Порядка проведения общественного обсуждения проектов документов стратегического планирования</w:t>
      </w:r>
      <w:proofErr w:type="gramEnd"/>
      <w:r w:rsidR="008059FF" w:rsidRPr="00C873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87345" w:rsidRPr="00C873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059FF" w:rsidRPr="00C87345">
        <w:rPr>
          <w:rFonts w:ascii="Times New Roman" w:eastAsia="Times New Roman" w:hAnsi="Times New Roman" w:cs="Times New Roman"/>
          <w:sz w:val="27"/>
          <w:szCs w:val="27"/>
        </w:rPr>
        <w:t>Мокшанского района Пензенской области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D9321C" w:rsidRPr="00C87345" w:rsidRDefault="001B296B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3.</w:t>
      </w:r>
      <w:r w:rsidR="00D9321C" w:rsidRPr="00C87345">
        <w:rPr>
          <w:rFonts w:ascii="Times New Roman" w:eastAsia="Times New Roman" w:hAnsi="Times New Roman" w:cs="Times New Roman"/>
          <w:sz w:val="27"/>
          <w:szCs w:val="27"/>
        </w:rPr>
        <w:t xml:space="preserve"> Настоящее постановление опубликовать в информационном бюллетене «Ведомости  органов  местного  самоуправления Мокшанского района Пензенской области» и разместить на официальном сайте администрации Мокшанского района Пензенской области</w:t>
      </w:r>
      <w:r w:rsidR="00B06796" w:rsidRPr="00C8734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219CD" w:rsidRPr="00C87345" w:rsidRDefault="006E1649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4</w:t>
      </w:r>
      <w:r w:rsidR="00D9321C" w:rsidRPr="00C87345">
        <w:rPr>
          <w:rFonts w:ascii="Times New Roman" w:eastAsia="Times New Roman" w:hAnsi="Times New Roman" w:cs="Times New Roman"/>
          <w:sz w:val="27"/>
          <w:szCs w:val="27"/>
        </w:rPr>
        <w:t>. Настоящее постановлени</w:t>
      </w:r>
      <w:r w:rsidR="001B296B" w:rsidRPr="00C87345">
        <w:rPr>
          <w:rFonts w:ascii="Times New Roman" w:eastAsia="Times New Roman" w:hAnsi="Times New Roman" w:cs="Times New Roman"/>
          <w:sz w:val="27"/>
          <w:szCs w:val="27"/>
        </w:rPr>
        <w:t xml:space="preserve">е вступает в силу </w:t>
      </w:r>
      <w:r w:rsidR="00C219CD" w:rsidRPr="00C87345">
        <w:rPr>
          <w:rFonts w:ascii="Times New Roman" w:eastAsia="Times New Roman" w:hAnsi="Times New Roman" w:cs="Times New Roman"/>
          <w:sz w:val="27"/>
          <w:szCs w:val="27"/>
        </w:rPr>
        <w:t>на следующий день после дня его официального опубликования.</w:t>
      </w:r>
    </w:p>
    <w:p w:rsidR="005F57C6" w:rsidRPr="00C87345" w:rsidRDefault="006E1649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5</w:t>
      </w:r>
      <w:r w:rsidR="00D9321C" w:rsidRPr="00C87345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gramStart"/>
      <w:r w:rsidR="00D9321C" w:rsidRPr="00C87345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="00D9321C" w:rsidRPr="00C87345">
        <w:rPr>
          <w:rFonts w:ascii="Times New Roman" w:eastAsia="Times New Roman" w:hAnsi="Times New Roman" w:cs="Times New Roman"/>
          <w:sz w:val="27"/>
          <w:szCs w:val="27"/>
        </w:rPr>
        <w:t xml:space="preserve"> выполнением настоящего постановления возложить на </w:t>
      </w:r>
      <w:r w:rsidR="00B06796" w:rsidRPr="00C87345">
        <w:rPr>
          <w:rFonts w:ascii="Times New Roman" w:eastAsia="Times New Roman" w:hAnsi="Times New Roman" w:cs="Times New Roman"/>
          <w:sz w:val="27"/>
          <w:szCs w:val="27"/>
        </w:rPr>
        <w:t>заместителя главы администрации Мокшанского района – начальника отдела экономики, земельных и имущественных отношений администрации Мокшанского района</w:t>
      </w:r>
      <w:r w:rsidR="00D9321C" w:rsidRPr="00C8734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F57C6" w:rsidRPr="00C87345" w:rsidRDefault="005F57C6" w:rsidP="005F57C6">
      <w:pPr>
        <w:pStyle w:val="ConsPlusNormal"/>
        <w:contextualSpacing/>
        <w:jc w:val="both"/>
        <w:rPr>
          <w:sz w:val="16"/>
          <w:szCs w:val="16"/>
        </w:rPr>
      </w:pPr>
    </w:p>
    <w:p w:rsidR="005F57C6" w:rsidRDefault="00B06796" w:rsidP="005F57C6">
      <w:pPr>
        <w:pStyle w:val="ConsPlusNormal"/>
        <w:contextualSpacing/>
        <w:jc w:val="both"/>
      </w:pPr>
      <w:r w:rsidRPr="005420C6">
        <w:rPr>
          <w:b/>
          <w:sz w:val="28"/>
          <w:szCs w:val="28"/>
        </w:rPr>
        <w:t>Г</w:t>
      </w:r>
      <w:r w:rsidRPr="00B06796">
        <w:rPr>
          <w:rFonts w:ascii="Times New Roman" w:eastAsia="Times New Roman" w:hAnsi="Times New Roman" w:cs="Times New Roman"/>
          <w:b/>
          <w:sz w:val="28"/>
          <w:szCs w:val="28"/>
        </w:rPr>
        <w:t xml:space="preserve">лава  Мокшанского района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B06796">
        <w:rPr>
          <w:rFonts w:ascii="Times New Roman" w:eastAsia="Times New Roman" w:hAnsi="Times New Roman" w:cs="Times New Roman"/>
          <w:b/>
          <w:sz w:val="28"/>
          <w:szCs w:val="28"/>
        </w:rPr>
        <w:t>А.В.</w:t>
      </w:r>
      <w:r w:rsidR="00C873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796">
        <w:rPr>
          <w:rFonts w:ascii="Times New Roman" w:eastAsia="Times New Roman" w:hAnsi="Times New Roman" w:cs="Times New Roman"/>
          <w:b/>
          <w:sz w:val="28"/>
          <w:szCs w:val="28"/>
        </w:rPr>
        <w:t>Решетченко</w:t>
      </w:r>
      <w:proofErr w:type="spellEnd"/>
    </w:p>
    <w:p w:rsidR="00B06796" w:rsidRPr="00C87345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lastRenderedPageBreak/>
        <w:t>Приложение</w:t>
      </w:r>
    </w:p>
    <w:p w:rsidR="00B06796" w:rsidRPr="00C87345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к постановлению администрации</w:t>
      </w:r>
    </w:p>
    <w:p w:rsidR="00B06796" w:rsidRPr="00C87345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Мокшанского района </w:t>
      </w:r>
    </w:p>
    <w:p w:rsidR="00B06796" w:rsidRPr="00C87345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>Пензенской области</w:t>
      </w:r>
    </w:p>
    <w:p w:rsidR="00FB2AFC" w:rsidRPr="00C87345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от  </w:t>
      </w:r>
      <w:r w:rsidR="006E1649" w:rsidRPr="00C87345">
        <w:rPr>
          <w:rFonts w:ascii="Times New Roman" w:eastAsia="Times New Roman" w:hAnsi="Times New Roman" w:cs="Times New Roman"/>
          <w:sz w:val="27"/>
          <w:szCs w:val="27"/>
        </w:rPr>
        <w:t>_______________</w:t>
      </w: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  № </w:t>
      </w:r>
      <w:r w:rsidR="006E1649" w:rsidRPr="00C87345"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:rsidR="00B06796" w:rsidRPr="00C87345" w:rsidRDefault="00B06796" w:rsidP="00FB2AFC">
      <w:pPr>
        <w:pStyle w:val="ConsPlusNormal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87345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B06796" w:rsidRPr="00C87345" w:rsidRDefault="00B06796" w:rsidP="00B06796">
      <w:pPr>
        <w:pStyle w:val="ConsPlusNormal"/>
        <w:contextualSpacing/>
        <w:jc w:val="both"/>
        <w:rPr>
          <w:sz w:val="27"/>
          <w:szCs w:val="27"/>
        </w:rPr>
      </w:pPr>
    </w:p>
    <w:p w:rsidR="00B06796" w:rsidRPr="00C87345" w:rsidRDefault="00B06796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7345">
        <w:rPr>
          <w:rFonts w:ascii="Times New Roman" w:hAnsi="Times New Roman" w:cs="Times New Roman"/>
          <w:b/>
          <w:sz w:val="27"/>
          <w:szCs w:val="27"/>
        </w:rPr>
        <w:t xml:space="preserve">Порядок разработки, корректировки, </w:t>
      </w:r>
      <w:proofErr w:type="gramStart"/>
      <w:r w:rsidRPr="00C87345">
        <w:rPr>
          <w:rFonts w:ascii="Times New Roman" w:hAnsi="Times New Roman" w:cs="Times New Roman"/>
          <w:b/>
          <w:sz w:val="27"/>
          <w:szCs w:val="27"/>
        </w:rPr>
        <w:t>общественного</w:t>
      </w:r>
      <w:proofErr w:type="gramEnd"/>
      <w:r w:rsidRPr="00C8734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06796" w:rsidRPr="00C87345" w:rsidRDefault="00B06796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7345">
        <w:rPr>
          <w:rFonts w:ascii="Times New Roman" w:hAnsi="Times New Roman" w:cs="Times New Roman"/>
          <w:b/>
          <w:sz w:val="27"/>
          <w:szCs w:val="27"/>
        </w:rPr>
        <w:t xml:space="preserve">обсуждения, мониторинга и контроля реализации </w:t>
      </w:r>
      <w:r w:rsidR="00976DCD" w:rsidRPr="00C87345">
        <w:rPr>
          <w:rFonts w:ascii="Times New Roman" w:hAnsi="Times New Roman" w:cs="Times New Roman"/>
          <w:b/>
          <w:sz w:val="27"/>
          <w:szCs w:val="27"/>
        </w:rPr>
        <w:t>стратегии</w:t>
      </w:r>
    </w:p>
    <w:p w:rsidR="00B06796" w:rsidRPr="00C87345" w:rsidRDefault="00B06796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7345">
        <w:rPr>
          <w:rFonts w:ascii="Times New Roman" w:hAnsi="Times New Roman" w:cs="Times New Roman"/>
          <w:b/>
          <w:sz w:val="27"/>
          <w:szCs w:val="27"/>
        </w:rPr>
        <w:t xml:space="preserve">социально-экономического развития Мокшанского района </w:t>
      </w:r>
    </w:p>
    <w:p w:rsidR="00B06796" w:rsidRPr="00C87345" w:rsidRDefault="00B06796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7345">
        <w:rPr>
          <w:rFonts w:ascii="Times New Roman" w:hAnsi="Times New Roman" w:cs="Times New Roman"/>
          <w:b/>
          <w:sz w:val="27"/>
          <w:szCs w:val="27"/>
        </w:rPr>
        <w:t xml:space="preserve">Пензенской области </w:t>
      </w:r>
    </w:p>
    <w:p w:rsidR="006E1649" w:rsidRPr="00C87345" w:rsidRDefault="006E1649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06796" w:rsidRPr="00C87345" w:rsidRDefault="006E1649" w:rsidP="006E1649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7345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1.1. Настоящий Порядок устанавливает процедуру разработки, корректировки, общественного обсуждения, мониторинга и контроля реализации стратегии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 (далее - Стратегия).</w:t>
      </w:r>
    </w:p>
    <w:p w:rsidR="00976DCD" w:rsidRPr="00C87345" w:rsidRDefault="00976DCD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76DCD" w:rsidRPr="00C87345" w:rsidRDefault="001B296B" w:rsidP="006E1649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2. Порядок разработки Стратегии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2.1. Стратегия разрабатывается в целях определения приоритетов, целей и задач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Пензенской области, согласованных с приоритетами и целями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>Пензенской области</w:t>
      </w:r>
      <w:r w:rsidRPr="00C87345">
        <w:rPr>
          <w:rFonts w:ascii="Times New Roman" w:hAnsi="Times New Roman" w:cs="Times New Roman"/>
          <w:sz w:val="27"/>
          <w:szCs w:val="27"/>
        </w:rPr>
        <w:t>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2.2. Стратегия разрабатывается на период, не превышающий периода, на который разрабатывается прогноз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 на долгосрочный период.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2.3. Стратегия разрабатывается на основе законов Пензенской области, правовых актов Губернатора Пензенской области, Правительства Пензенской области и исполнительных органов Пензенской области с учетом других документов стратегического планирования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2.4. Стратегия содержит: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оценку достигнутых целей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приоритеты, цели, задачи и направления социально-экономической политики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показатели достижения целей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области, сроки и этапы реализации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- ожидаемые результаты реализации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- оценку финансовых ресурсов, необходимых для реализации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информацию о </w:t>
      </w:r>
      <w:r w:rsidR="00976DCD" w:rsidRPr="00C87345">
        <w:rPr>
          <w:rFonts w:ascii="Times New Roman" w:hAnsi="Times New Roman" w:cs="Times New Roman"/>
          <w:sz w:val="27"/>
          <w:szCs w:val="27"/>
        </w:rPr>
        <w:t>муниципаль</w:t>
      </w:r>
      <w:r w:rsidRPr="00C87345">
        <w:rPr>
          <w:rFonts w:ascii="Times New Roman" w:hAnsi="Times New Roman" w:cs="Times New Roman"/>
          <w:sz w:val="27"/>
          <w:szCs w:val="27"/>
        </w:rPr>
        <w:t xml:space="preserve">ных программах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области, утверждаемых в целях реализации Стратегии</w:t>
      </w:r>
      <w:r w:rsidR="00541DF8" w:rsidRPr="00C87345">
        <w:rPr>
          <w:rFonts w:ascii="Times New Roman" w:hAnsi="Times New Roman" w:cs="Times New Roman"/>
          <w:sz w:val="27"/>
          <w:szCs w:val="27"/>
        </w:rPr>
        <w:t>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2.5. Основные параметры Стратегии должны быть согласованы с параметрами прогноза социально-экономического развития </w:t>
      </w:r>
      <w:r w:rsidR="00976DCD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 на долгосрочный период.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2.6. Решение о разработке Стратегии принимается </w:t>
      </w:r>
      <w:r w:rsidR="00976DCD" w:rsidRPr="00C87345">
        <w:rPr>
          <w:rFonts w:ascii="Times New Roman" w:hAnsi="Times New Roman" w:cs="Times New Roman"/>
          <w:sz w:val="27"/>
          <w:szCs w:val="27"/>
        </w:rPr>
        <w:t>администрацией Мокшанского района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2.7. Разработка Стратегии осуществляется путем подготовки проекта </w:t>
      </w:r>
      <w:r w:rsidR="00976DCD" w:rsidRPr="00C87345">
        <w:rPr>
          <w:rFonts w:ascii="Times New Roman" w:hAnsi="Times New Roman" w:cs="Times New Roman"/>
          <w:sz w:val="27"/>
          <w:szCs w:val="27"/>
        </w:rPr>
        <w:t>решения Собрания представителей Мокшанского района Пензенской области</w:t>
      </w:r>
      <w:r w:rsidRPr="00C87345">
        <w:rPr>
          <w:rFonts w:ascii="Times New Roman" w:hAnsi="Times New Roman" w:cs="Times New Roman"/>
          <w:sz w:val="27"/>
          <w:szCs w:val="27"/>
        </w:rPr>
        <w:t xml:space="preserve"> об утверждении Стратегии.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lastRenderedPageBreak/>
        <w:t xml:space="preserve">2.8. Координация и методическое обеспечение процесса разработки проекта Стратегии осуществляются </w:t>
      </w:r>
      <w:r w:rsidR="00976DCD" w:rsidRPr="00C87345">
        <w:rPr>
          <w:rFonts w:ascii="Times New Roman" w:hAnsi="Times New Roman" w:cs="Times New Roman"/>
          <w:sz w:val="27"/>
          <w:szCs w:val="27"/>
        </w:rPr>
        <w:t>отделом экономики, земельных и имущественных отношений администрации Мокшанского района Пензенской области</w:t>
      </w:r>
      <w:r w:rsidRPr="00C87345">
        <w:rPr>
          <w:rFonts w:ascii="Times New Roman" w:hAnsi="Times New Roman" w:cs="Times New Roman"/>
          <w:sz w:val="27"/>
          <w:szCs w:val="27"/>
        </w:rPr>
        <w:t xml:space="preserve"> (далее - уполномоченный орган).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2.9. Разработка проекта Стратегии осуществляется уполномоченным органом во взаимодействии 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 xml:space="preserve"> </w:t>
      </w:r>
      <w:r w:rsidR="00541DF8" w:rsidRPr="00C87345">
        <w:rPr>
          <w:rFonts w:ascii="Times New Roman" w:hAnsi="Times New Roman" w:cs="Times New Roman"/>
          <w:sz w:val="27"/>
          <w:szCs w:val="27"/>
        </w:rPr>
        <w:t>структурными подразделениями администрации Мокшанского района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области, органами местного самоуправления </w:t>
      </w:r>
      <w:r w:rsidR="00541DF8" w:rsidRPr="00C87345">
        <w:rPr>
          <w:rFonts w:ascii="Times New Roman" w:hAnsi="Times New Roman" w:cs="Times New Roman"/>
          <w:sz w:val="27"/>
          <w:szCs w:val="27"/>
        </w:rPr>
        <w:t xml:space="preserve">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Пензенской области, участниками стратегического планирования </w:t>
      </w:r>
      <w:r w:rsidR="00541DF8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 (далее - участники разработки Стратегии) с учетом требований законодательства Российской Федерации.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2.10. Уполномоченный орган: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- подготавливает техническое задание на выполнение работы по подготовке Стратегии (при необходимости);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в пределах своих полномочий подготавливает и согласовывает в установленном порядке проект </w:t>
      </w:r>
      <w:r w:rsidR="00541DF8" w:rsidRPr="00C87345">
        <w:rPr>
          <w:rFonts w:ascii="Times New Roman" w:hAnsi="Times New Roman" w:cs="Times New Roman"/>
          <w:sz w:val="27"/>
          <w:szCs w:val="27"/>
        </w:rPr>
        <w:t>решения Собрания представителей Мокшанского района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 об утверждении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осуществляет согласование проекта Стратегии и обосновывающих материалов в </w:t>
      </w:r>
      <w:r w:rsidR="00D07DD5" w:rsidRPr="00C87345">
        <w:rPr>
          <w:rFonts w:ascii="Times New Roman" w:hAnsi="Times New Roman" w:cs="Times New Roman"/>
          <w:sz w:val="27"/>
          <w:szCs w:val="27"/>
        </w:rPr>
        <w:t>установленном порядке</w:t>
      </w:r>
      <w:r w:rsidRPr="00C87345">
        <w:rPr>
          <w:rFonts w:ascii="Times New Roman" w:hAnsi="Times New Roman" w:cs="Times New Roman"/>
          <w:sz w:val="27"/>
          <w:szCs w:val="27"/>
        </w:rPr>
        <w:t>;</w:t>
      </w:r>
      <w:r w:rsidR="00541DF8" w:rsidRPr="00C873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- разрабатывает в пределах своих полномочий нормативные правовые акты, необходимые для реализации Стратегии.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2.11. Проект </w:t>
      </w:r>
      <w:r w:rsidR="00541DF8" w:rsidRPr="00C87345">
        <w:rPr>
          <w:rFonts w:ascii="Times New Roman" w:hAnsi="Times New Roman" w:cs="Times New Roman"/>
          <w:sz w:val="27"/>
          <w:szCs w:val="27"/>
        </w:rPr>
        <w:t>решения Собрания представителей Мокшанского района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об утверждении Стратегии в установленном порядке вносится в Собрание 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представителей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области.</w:t>
      </w:r>
    </w:p>
    <w:p w:rsidR="00D07DD5" w:rsidRPr="00C87345" w:rsidRDefault="00D07DD5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B296B" w:rsidRPr="00C87345" w:rsidRDefault="001B296B" w:rsidP="001B296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3. Порядок корректировки Стратегии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3.1. Основаниями для корректировки Стратегии являются: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изменение требований федерального законодательства, регламентирующего порядок разработки и реализации стратегий социально-экономического развития </w:t>
      </w:r>
      <w:r w:rsidR="00D07DD5" w:rsidRPr="00C87345">
        <w:rPr>
          <w:rFonts w:ascii="Times New Roman" w:hAnsi="Times New Roman" w:cs="Times New Roman"/>
          <w:sz w:val="27"/>
          <w:szCs w:val="27"/>
        </w:rPr>
        <w:t>муниципальных образований</w:t>
      </w:r>
      <w:r w:rsidRPr="00C87345">
        <w:rPr>
          <w:rFonts w:ascii="Times New Roman" w:hAnsi="Times New Roman" w:cs="Times New Roman"/>
          <w:sz w:val="27"/>
          <w:szCs w:val="27"/>
        </w:rPr>
        <w:t>, а также в части, затрагивающей положения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корректировка прогноза социально-экономического развития 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 на долгосрочный период;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- результаты мониторинга и контроля реализации Стратегии.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3.2. Решение о корректировке Стратегии принимается </w:t>
      </w:r>
      <w:r w:rsidR="00D07DD5" w:rsidRPr="00C87345">
        <w:rPr>
          <w:rFonts w:ascii="Times New Roman" w:hAnsi="Times New Roman" w:cs="Times New Roman"/>
          <w:sz w:val="27"/>
          <w:szCs w:val="27"/>
        </w:rPr>
        <w:t>администрацией Мокшанского района Пензенской области</w:t>
      </w:r>
      <w:r w:rsidRPr="00C87345">
        <w:rPr>
          <w:rFonts w:ascii="Times New Roman" w:hAnsi="Times New Roman" w:cs="Times New Roman"/>
          <w:sz w:val="27"/>
          <w:szCs w:val="27"/>
        </w:rPr>
        <w:t>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3.3. Корректировка Стратегии осуществляется уполномоченным органом в пределах своих полномочий во взаимодействии с участниками разработки Стратегии путем подготовки проекта 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решения Собрания представителей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 о внесении изменений в Стратегию.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3.4. Координация и методическое обеспечение процесса корректировки Стратегии осуществляются уполномоченным органом.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3.5. Уполномоченный орган: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в течение 10 дней после принятия решения о корректировке Стратегии направляет заинтересованным участникам разработки Стратегии запрос о 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>предложениях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 xml:space="preserve"> о корректировке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на основании поступивших предложений участников разработки Стратегии подготавливает проект 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решения Собрания представителей Мокшанского района  Пензенской области </w:t>
      </w:r>
      <w:r w:rsidRPr="00C87345">
        <w:rPr>
          <w:rFonts w:ascii="Times New Roman" w:hAnsi="Times New Roman" w:cs="Times New Roman"/>
          <w:sz w:val="27"/>
          <w:szCs w:val="27"/>
        </w:rPr>
        <w:t>о внесении изменений в Стратегию;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в пределах своих полномочий согласовывает в установленном порядке </w:t>
      </w:r>
      <w:r w:rsidRPr="00C87345">
        <w:rPr>
          <w:rFonts w:ascii="Times New Roman" w:hAnsi="Times New Roman" w:cs="Times New Roman"/>
          <w:sz w:val="27"/>
          <w:szCs w:val="27"/>
        </w:rPr>
        <w:lastRenderedPageBreak/>
        <w:t xml:space="preserve">проект 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решения Собрания представителей Мокшанского района  Пензенской области </w:t>
      </w:r>
      <w:r w:rsidRPr="00C87345">
        <w:rPr>
          <w:rFonts w:ascii="Times New Roman" w:hAnsi="Times New Roman" w:cs="Times New Roman"/>
          <w:sz w:val="27"/>
          <w:szCs w:val="27"/>
        </w:rPr>
        <w:t>о внесении изменений в Стратегию.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3.6. Участники разработки Стратегии в 30-дневный срок после получения запроса уполномоченного органа направляют предложения по корректировке Стратегии с соответствующими обоснованиями в уполномоченный орган.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3.7. Проект </w:t>
      </w:r>
      <w:r w:rsidR="00D07DD5" w:rsidRPr="00C87345">
        <w:rPr>
          <w:rFonts w:ascii="Times New Roman" w:hAnsi="Times New Roman" w:cs="Times New Roman"/>
          <w:sz w:val="27"/>
          <w:szCs w:val="27"/>
        </w:rPr>
        <w:t xml:space="preserve">решения Собрания представителей Мокшанского района  Пензенской области </w:t>
      </w:r>
      <w:r w:rsidRPr="00C87345">
        <w:rPr>
          <w:rFonts w:ascii="Times New Roman" w:hAnsi="Times New Roman" w:cs="Times New Roman"/>
          <w:sz w:val="27"/>
          <w:szCs w:val="27"/>
        </w:rPr>
        <w:t xml:space="preserve">о внесении изменений в Стратегию в установленном порядке вносится в Собрание </w:t>
      </w:r>
      <w:r w:rsidR="007A5750" w:rsidRPr="00C87345">
        <w:rPr>
          <w:rFonts w:ascii="Times New Roman" w:hAnsi="Times New Roman" w:cs="Times New Roman"/>
          <w:sz w:val="27"/>
          <w:szCs w:val="27"/>
        </w:rPr>
        <w:t xml:space="preserve">представителей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области.</w:t>
      </w:r>
    </w:p>
    <w:p w:rsidR="007A5750" w:rsidRPr="00C87345" w:rsidRDefault="007A5750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B296B" w:rsidRPr="00C87345" w:rsidRDefault="001B296B" w:rsidP="001B296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 Порядок общественного обсуждения проекта Стратегии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4.1. Подготовку и проведение общественного обсуждения проекта Стратегии организует уполномоченный орган.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4.2. Прое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>кт Стр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>атегии размещается в информационно-телекоммуникационной сети "Интернет" на официальном сайте уполномоченного органа с одновременным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4.3. Уполномоченный орган формирует в федеральной информационной системе стратегического планирования паспорт проекта Стратегии (далее - паспорт проекта), который содержит следующие сведения: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а) наименование разработчика;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б) вид документа стратегического планирования;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в) уровень документа стратегического планирования;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г) наименование проекта документа стратегического планирования;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д) прое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>кт Стр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>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е) пояснительную записку к проекту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ж) даты начала и завершения общественного обсуждения проекта Стратегии;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з) контактную информацию ответственного лица разработчика (фамилию, имя, отчество (при наличии), адрес электронной почты, номер контактного телефона);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и) иную информацию, относящуюся к общественному обсуждению проекта Стратегии.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4.4. Ответственность за достоверность сведений и документов, содержащихся в паспорте проекта, несет уполномоченный орган.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4.5. Общественное обсуждение проекта Стратегии осуществляется в электронной форме.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4.6. В целях проведения общественного обсуждения проекта Стратегии уполномоченный орган направляет не позднее дня размещения проекта указанного документа в федеральной информационной системе стратегического планирования уведомление о его размещении с указанием дат начала и завершения общественного обсуждения в организации, которые уполномоченный орган считает целесообразным привлечь к общественному обсуждению проекта Стратегии.</w:t>
      </w:r>
    </w:p>
    <w:p w:rsidR="001B296B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Уполномоченный орган формирует в паспорте проекта список получателей информации о размещении проекта Стратегии для общественного обсуждения и указывает адреса электронной почты, по которым осуществляется рассылка указанной информации.</w:t>
      </w:r>
    </w:p>
    <w:p w:rsidR="00C87345" w:rsidRPr="00C87345" w:rsidRDefault="00C87345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98"/>
      <w:bookmarkEnd w:id="1"/>
      <w:r w:rsidRPr="00C87345">
        <w:rPr>
          <w:rFonts w:ascii="Times New Roman" w:hAnsi="Times New Roman" w:cs="Times New Roman"/>
          <w:sz w:val="27"/>
          <w:szCs w:val="27"/>
        </w:rPr>
        <w:t xml:space="preserve">4.7. Срок общественного обсуждения проекта Стратегии составляет не менее </w:t>
      </w:r>
      <w:r w:rsidRPr="00C87345">
        <w:rPr>
          <w:rFonts w:ascii="Times New Roman" w:hAnsi="Times New Roman" w:cs="Times New Roman"/>
          <w:sz w:val="27"/>
          <w:szCs w:val="27"/>
        </w:rPr>
        <w:lastRenderedPageBreak/>
        <w:t>15 календарных дней.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" w:name="P99"/>
      <w:bookmarkEnd w:id="2"/>
      <w:r w:rsidRPr="00C87345">
        <w:rPr>
          <w:rFonts w:ascii="Times New Roman" w:hAnsi="Times New Roman" w:cs="Times New Roman"/>
          <w:sz w:val="27"/>
          <w:szCs w:val="27"/>
        </w:rPr>
        <w:t xml:space="preserve">4.8. Уполномоченный орган после завершения общественного обсуждения проекта Стратегии обязан рассмотреть все предложения, поступившие в сроки, указанные в </w:t>
      </w:r>
      <w:hyperlink w:anchor="P98">
        <w:r w:rsidRPr="00C87345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пункте 4.7</w:t>
        </w:r>
      </w:hyperlink>
      <w:r w:rsidRPr="00C873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настоящего Порядка. Не подлежат рассмотрению предложения, содержащие нецензурные или оскорбительные выражения.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4.9. При наличии предложений, предусмотренных </w:t>
      </w:r>
      <w:hyperlink w:anchor="P99">
        <w:r w:rsidRPr="00C87345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4.8</w:t>
        </w:r>
      </w:hyperlink>
      <w:r w:rsidRPr="00C87345">
        <w:rPr>
          <w:rFonts w:ascii="Times New Roman" w:hAnsi="Times New Roman" w:cs="Times New Roman"/>
          <w:sz w:val="27"/>
          <w:szCs w:val="27"/>
        </w:rPr>
        <w:t xml:space="preserve"> настоящего Порядка, уполномоченный орган размещает в федеральной информационной системе стратегического планирования перечень предложений с указанием позиции уполномоченного органа не позднее дня направления проекта Стратегии на согласование</w:t>
      </w:r>
      <w:r w:rsidR="007A5750" w:rsidRPr="00C87345">
        <w:rPr>
          <w:rFonts w:ascii="Times New Roman" w:hAnsi="Times New Roman" w:cs="Times New Roman"/>
          <w:sz w:val="27"/>
          <w:szCs w:val="27"/>
        </w:rPr>
        <w:t>.</w:t>
      </w:r>
    </w:p>
    <w:p w:rsidR="001B296B" w:rsidRPr="00C87345" w:rsidRDefault="001B296B" w:rsidP="001B296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B296B" w:rsidRPr="00C87345" w:rsidRDefault="001B296B" w:rsidP="001B296B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5. Порядок мониторинга и контроля реализации Стратегии</w:t>
      </w:r>
    </w:p>
    <w:p w:rsidR="001B296B" w:rsidRPr="00C87345" w:rsidRDefault="001B296B" w:rsidP="001B296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5.1. Мониторинг и контроль реализации Стратегии осуществляются уполномоченным органом на основе данных официального статистического наблюдения, </w:t>
      </w:r>
      <w:r w:rsidR="007A5750" w:rsidRPr="00C87345">
        <w:rPr>
          <w:rFonts w:ascii="Times New Roman" w:hAnsi="Times New Roman" w:cs="Times New Roman"/>
          <w:sz w:val="27"/>
          <w:szCs w:val="27"/>
        </w:rPr>
        <w:t>муниципаль</w:t>
      </w:r>
      <w:r w:rsidRPr="00C87345">
        <w:rPr>
          <w:rFonts w:ascii="Times New Roman" w:hAnsi="Times New Roman" w:cs="Times New Roman"/>
          <w:sz w:val="27"/>
          <w:szCs w:val="27"/>
        </w:rPr>
        <w:t xml:space="preserve">ных программ </w:t>
      </w:r>
      <w:r w:rsidR="007A5750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Пензенской области, а также иной информации, представляемой </w:t>
      </w:r>
      <w:r w:rsidR="007A5750" w:rsidRPr="00C87345">
        <w:rPr>
          <w:rFonts w:ascii="Times New Roman" w:hAnsi="Times New Roman" w:cs="Times New Roman"/>
          <w:sz w:val="27"/>
          <w:szCs w:val="27"/>
        </w:rPr>
        <w:t xml:space="preserve">структурными подразделениями администрации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 в соответствии с их сферой деятельности.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>5.2. Целью мониторинга и контроля реализации Стратегии, осуществляемых на основе комплексной оценки основных социально-экономических и финансовых показателей, является повышение эффективности функционирования системы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</w:t>
      </w:r>
      <w:r w:rsidR="007A5750" w:rsidRPr="00C87345">
        <w:rPr>
          <w:rFonts w:ascii="Times New Roman" w:hAnsi="Times New Roman" w:cs="Times New Roman"/>
          <w:sz w:val="27"/>
          <w:szCs w:val="27"/>
        </w:rPr>
        <w:t xml:space="preserve">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106"/>
      <w:bookmarkEnd w:id="3"/>
      <w:r w:rsidRPr="00C87345">
        <w:rPr>
          <w:rFonts w:ascii="Times New Roman" w:hAnsi="Times New Roman" w:cs="Times New Roman"/>
          <w:sz w:val="27"/>
          <w:szCs w:val="27"/>
        </w:rPr>
        <w:t xml:space="preserve">5.3. Результаты мониторинга отражаются 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>: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- ежегодном 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>отчете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 xml:space="preserve"> </w:t>
      </w:r>
      <w:r w:rsidR="007A5750" w:rsidRPr="00C87345">
        <w:rPr>
          <w:rFonts w:ascii="Times New Roman" w:hAnsi="Times New Roman" w:cs="Times New Roman"/>
          <w:sz w:val="27"/>
          <w:szCs w:val="27"/>
        </w:rPr>
        <w:t xml:space="preserve">главы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 о результатах деятельности </w:t>
      </w:r>
      <w:r w:rsidR="007A5750" w:rsidRPr="00C87345">
        <w:rPr>
          <w:rFonts w:ascii="Times New Roman" w:hAnsi="Times New Roman" w:cs="Times New Roman"/>
          <w:sz w:val="27"/>
          <w:szCs w:val="27"/>
        </w:rPr>
        <w:t>администрации Мокшанского района  Пензенской области</w:t>
      </w:r>
      <w:r w:rsidRPr="00C87345">
        <w:rPr>
          <w:rFonts w:ascii="Times New Roman" w:hAnsi="Times New Roman" w:cs="Times New Roman"/>
          <w:sz w:val="27"/>
          <w:szCs w:val="27"/>
        </w:rPr>
        <w:t>;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87345">
        <w:rPr>
          <w:rFonts w:ascii="Times New Roman" w:hAnsi="Times New Roman" w:cs="Times New Roman"/>
          <w:sz w:val="27"/>
          <w:szCs w:val="27"/>
        </w:rPr>
        <w:t xml:space="preserve">- сводном годовом докладе о ходе реализации и об оценке эффективности </w:t>
      </w:r>
      <w:r w:rsidR="00AB00C4" w:rsidRPr="00C87345">
        <w:rPr>
          <w:rFonts w:ascii="Times New Roman" w:hAnsi="Times New Roman" w:cs="Times New Roman"/>
          <w:sz w:val="27"/>
          <w:szCs w:val="27"/>
        </w:rPr>
        <w:t>муниципаль</w:t>
      </w:r>
      <w:r w:rsidRPr="00C87345">
        <w:rPr>
          <w:rFonts w:ascii="Times New Roman" w:hAnsi="Times New Roman" w:cs="Times New Roman"/>
          <w:sz w:val="27"/>
          <w:szCs w:val="27"/>
        </w:rPr>
        <w:t xml:space="preserve">ных программ </w:t>
      </w:r>
      <w:r w:rsidR="00AB00C4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Пензенской области, подготовка которого осуществляется в соответствии с Порядком об оценке эффективности реализации </w:t>
      </w:r>
      <w:r w:rsidR="00AB00C4" w:rsidRPr="00C87345">
        <w:rPr>
          <w:rFonts w:ascii="Times New Roman" w:hAnsi="Times New Roman" w:cs="Times New Roman"/>
          <w:sz w:val="27"/>
          <w:szCs w:val="27"/>
        </w:rPr>
        <w:t>муниципаль</w:t>
      </w:r>
      <w:r w:rsidRPr="00C87345">
        <w:rPr>
          <w:rFonts w:ascii="Times New Roman" w:hAnsi="Times New Roman" w:cs="Times New Roman"/>
          <w:sz w:val="27"/>
          <w:szCs w:val="27"/>
        </w:rPr>
        <w:t xml:space="preserve">ных программ Пензенской области, утвержденным постановлением </w:t>
      </w:r>
      <w:r w:rsidR="00AB00C4" w:rsidRPr="00C87345">
        <w:rPr>
          <w:rFonts w:ascii="Times New Roman" w:hAnsi="Times New Roman" w:cs="Times New Roman"/>
          <w:sz w:val="27"/>
          <w:szCs w:val="27"/>
        </w:rPr>
        <w:t xml:space="preserve">администрацией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области.</w:t>
      </w:r>
      <w:proofErr w:type="gramEnd"/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5.4. </w:t>
      </w:r>
      <w:proofErr w:type="gramStart"/>
      <w:r w:rsidRPr="00C87345">
        <w:rPr>
          <w:rFonts w:ascii="Times New Roman" w:hAnsi="Times New Roman" w:cs="Times New Roman"/>
          <w:sz w:val="27"/>
          <w:szCs w:val="27"/>
        </w:rPr>
        <w:t xml:space="preserve">Ежегодный отчет </w:t>
      </w:r>
      <w:r w:rsidR="00D74CA8" w:rsidRPr="00C87345">
        <w:rPr>
          <w:rFonts w:ascii="Times New Roman" w:hAnsi="Times New Roman" w:cs="Times New Roman"/>
          <w:sz w:val="27"/>
          <w:szCs w:val="27"/>
        </w:rPr>
        <w:t xml:space="preserve">главы Мокшанского района  </w:t>
      </w:r>
      <w:r w:rsidRPr="00C87345">
        <w:rPr>
          <w:rFonts w:ascii="Times New Roman" w:hAnsi="Times New Roman" w:cs="Times New Roman"/>
          <w:sz w:val="27"/>
          <w:szCs w:val="27"/>
        </w:rPr>
        <w:t xml:space="preserve">Пензенской области о результатах деятельности </w:t>
      </w:r>
      <w:r w:rsidR="00D74CA8" w:rsidRPr="00C87345">
        <w:rPr>
          <w:rFonts w:ascii="Times New Roman" w:hAnsi="Times New Roman" w:cs="Times New Roman"/>
          <w:sz w:val="27"/>
          <w:szCs w:val="27"/>
        </w:rPr>
        <w:t>администрации Мокшанского района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 и сводный годовой доклад о ходе реализации и об оценке эффективности </w:t>
      </w:r>
      <w:r w:rsidR="00D74CA8" w:rsidRPr="00C87345">
        <w:rPr>
          <w:rFonts w:ascii="Times New Roman" w:hAnsi="Times New Roman" w:cs="Times New Roman"/>
          <w:sz w:val="27"/>
          <w:szCs w:val="27"/>
        </w:rPr>
        <w:t>муниципаль</w:t>
      </w:r>
      <w:r w:rsidRPr="00C87345">
        <w:rPr>
          <w:rFonts w:ascii="Times New Roman" w:hAnsi="Times New Roman" w:cs="Times New Roman"/>
          <w:sz w:val="27"/>
          <w:szCs w:val="27"/>
        </w:rPr>
        <w:t xml:space="preserve">ных программ </w:t>
      </w:r>
      <w:r w:rsidR="00D74CA8" w:rsidRPr="00C87345">
        <w:rPr>
          <w:rFonts w:ascii="Times New Roman" w:hAnsi="Times New Roman" w:cs="Times New Roman"/>
          <w:sz w:val="27"/>
          <w:szCs w:val="27"/>
        </w:rPr>
        <w:t xml:space="preserve">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>Пензенской области подлежат размещению на официальном сайте уполномоченного органа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</w:t>
      </w:r>
      <w:proofErr w:type="gramEnd"/>
      <w:r w:rsidRPr="00C87345">
        <w:rPr>
          <w:rFonts w:ascii="Times New Roman" w:hAnsi="Times New Roman" w:cs="Times New Roman"/>
          <w:sz w:val="27"/>
          <w:szCs w:val="27"/>
        </w:rPr>
        <w:t xml:space="preserve"> тайне.</w:t>
      </w:r>
    </w:p>
    <w:p w:rsidR="001B296B" w:rsidRPr="00C87345" w:rsidRDefault="001B296B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7345">
        <w:rPr>
          <w:rFonts w:ascii="Times New Roman" w:hAnsi="Times New Roman" w:cs="Times New Roman"/>
          <w:sz w:val="27"/>
          <w:szCs w:val="27"/>
        </w:rPr>
        <w:t xml:space="preserve">5.5. При необходимости </w:t>
      </w:r>
      <w:r w:rsidR="00D74CA8" w:rsidRPr="00C87345">
        <w:rPr>
          <w:rFonts w:ascii="Times New Roman" w:hAnsi="Times New Roman" w:cs="Times New Roman"/>
          <w:sz w:val="27"/>
          <w:szCs w:val="27"/>
        </w:rPr>
        <w:t xml:space="preserve">администрацией Мокшанского района </w:t>
      </w:r>
      <w:r w:rsidRPr="00C87345">
        <w:rPr>
          <w:rFonts w:ascii="Times New Roman" w:hAnsi="Times New Roman" w:cs="Times New Roman"/>
          <w:sz w:val="27"/>
          <w:szCs w:val="27"/>
        </w:rPr>
        <w:t xml:space="preserve"> Пензенской области по итогам сведений, содержащихся в документах, указанных </w:t>
      </w:r>
      <w:r w:rsidRPr="00C873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</w:t>
      </w:r>
      <w:hyperlink w:anchor="P106">
        <w:r w:rsidRPr="00C87345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пункте 5.3</w:t>
        </w:r>
      </w:hyperlink>
      <w:r w:rsidRPr="00C873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настоящего </w:t>
      </w:r>
      <w:r w:rsidRPr="00C87345">
        <w:rPr>
          <w:rFonts w:ascii="Times New Roman" w:hAnsi="Times New Roman" w:cs="Times New Roman"/>
          <w:sz w:val="27"/>
          <w:szCs w:val="27"/>
        </w:rPr>
        <w:t>Порядка, принимается решение о корректировке Стратегии.</w:t>
      </w:r>
    </w:p>
    <w:p w:rsidR="00D74CA8" w:rsidRPr="00C87345" w:rsidRDefault="00D74CA8" w:rsidP="001B296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16FBB" w:rsidRPr="00C87345" w:rsidRDefault="00516FBB" w:rsidP="004673C5">
      <w:pPr>
        <w:pStyle w:val="ConsPlusNormal"/>
        <w:contextualSpacing/>
        <w:jc w:val="right"/>
        <w:outlineLvl w:val="1"/>
        <w:rPr>
          <w:sz w:val="27"/>
          <w:szCs w:val="27"/>
        </w:rPr>
      </w:pPr>
    </w:p>
    <w:sectPr w:rsidR="00516FBB" w:rsidRPr="00C87345" w:rsidSect="00C87345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6"/>
    <w:rsid w:val="00047267"/>
    <w:rsid w:val="000C3C9E"/>
    <w:rsid w:val="000F2839"/>
    <w:rsid w:val="001B296B"/>
    <w:rsid w:val="001C7F63"/>
    <w:rsid w:val="001D33E1"/>
    <w:rsid w:val="002A686F"/>
    <w:rsid w:val="003071CB"/>
    <w:rsid w:val="00422537"/>
    <w:rsid w:val="004673C5"/>
    <w:rsid w:val="00516FBB"/>
    <w:rsid w:val="00541DF8"/>
    <w:rsid w:val="005C05FC"/>
    <w:rsid w:val="005F57C6"/>
    <w:rsid w:val="006E1649"/>
    <w:rsid w:val="00781A57"/>
    <w:rsid w:val="007A5750"/>
    <w:rsid w:val="008059FF"/>
    <w:rsid w:val="00851756"/>
    <w:rsid w:val="00976DCD"/>
    <w:rsid w:val="00AB00C4"/>
    <w:rsid w:val="00B06796"/>
    <w:rsid w:val="00BB7D78"/>
    <w:rsid w:val="00C219CD"/>
    <w:rsid w:val="00C87345"/>
    <w:rsid w:val="00D07DD5"/>
    <w:rsid w:val="00D343AA"/>
    <w:rsid w:val="00D74CA8"/>
    <w:rsid w:val="00D9321C"/>
    <w:rsid w:val="00E7389A"/>
    <w:rsid w:val="00EB1E80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9321C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57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9321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D9321C"/>
    <w:rPr>
      <w:rFonts w:ascii="Arial" w:hAnsi="Arial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9321C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738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9321C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57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9321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D9321C"/>
    <w:rPr>
      <w:rFonts w:ascii="Arial" w:hAnsi="Arial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9321C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738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2025-04-25T07:33:00Z</cp:lastPrinted>
  <dcterms:created xsi:type="dcterms:W3CDTF">2025-06-19T12:47:00Z</dcterms:created>
  <dcterms:modified xsi:type="dcterms:W3CDTF">2025-06-19T12:47:00Z</dcterms:modified>
</cp:coreProperties>
</file>