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D0295">
        <w:trPr>
          <w:trHeight w:val="183"/>
        </w:trPr>
        <w:tc>
          <w:tcPr>
            <w:tcW w:w="9871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p w:rsidR="00712D81" w:rsidRPr="00706F4F" w:rsidRDefault="00712D81" w:rsidP="00ED0295">
            <w:pPr>
              <w:jc w:val="center"/>
              <w:rPr>
                <w:sz w:val="16"/>
                <w:szCs w:val="16"/>
              </w:rPr>
            </w:pPr>
          </w:p>
          <w:tbl>
            <w:tblPr>
              <w:tblpPr w:leftFromText="180" w:rightFromText="180" w:vertAnchor="text" w:horzAnchor="margin" w:tblpX="-284" w:tblpY="-22"/>
              <w:tblW w:w="98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871"/>
            </w:tblGrid>
            <w:tr w:rsidR="00712D81" w:rsidTr="00ED0295">
              <w:trPr>
                <w:trHeight w:val="133"/>
              </w:trPr>
              <w:tc>
                <w:tcPr>
                  <w:tcW w:w="9871" w:type="dxa"/>
                  <w:shd w:val="clear" w:color="auto" w:fill="auto"/>
                </w:tcPr>
                <w:p w:rsidR="00712D81" w:rsidRDefault="00712D81" w:rsidP="00ED0295">
                  <w:pPr>
                    <w:rPr>
                      <w:b/>
                      <w:sz w:val="28"/>
                    </w:rPr>
                  </w:pPr>
                </w:p>
              </w:tc>
            </w:tr>
            <w:tr w:rsidR="00712D81" w:rsidTr="00ED0295">
              <w:trPr>
                <w:trHeight w:val="364"/>
              </w:trPr>
              <w:tc>
                <w:tcPr>
                  <w:tcW w:w="9871" w:type="dxa"/>
                  <w:shd w:val="clear" w:color="auto" w:fill="auto"/>
                </w:tcPr>
                <w:p w:rsidR="0043240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2747BD" w:rsidRDefault="002747B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Tr="00ED0295">
              <w:trPr>
                <w:trHeight w:val="344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Tr="00ED0295">
              <w:trPr>
                <w:trHeight w:val="254"/>
              </w:trPr>
              <w:tc>
                <w:tcPr>
                  <w:tcW w:w="9871" w:type="dxa"/>
                  <w:shd w:val="clear" w:color="auto" w:fill="auto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Tr="00ED0295">
              <w:trPr>
                <w:trHeight w:val="470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Tr="00ED0295">
              <w:trPr>
                <w:trHeight w:val="183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pPr w:leftFromText="180" w:rightFromText="180" w:vertAnchor="text" w:horzAnchor="margin" w:tblpXSpec="center" w:tblpY="-240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"/>
              <w:gridCol w:w="2294"/>
              <w:gridCol w:w="389"/>
              <w:gridCol w:w="745"/>
            </w:tblGrid>
            <w:tr w:rsidR="00ED0295" w:rsidRPr="009419BD" w:rsidTr="002747BD">
              <w:trPr>
                <w:trHeight w:val="375"/>
              </w:trPr>
              <w:tc>
                <w:tcPr>
                  <w:tcW w:w="258" w:type="dxa"/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29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9419BD" w:rsidRDefault="002747BD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16.12.2022</w:t>
                  </w:r>
                </w:p>
              </w:tc>
              <w:tc>
                <w:tcPr>
                  <w:tcW w:w="389" w:type="dxa"/>
                  <w:shd w:val="clear" w:color="auto" w:fill="auto"/>
                  <w:vAlign w:val="bottom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74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shd w:val="clear" w:color="auto" w:fill="auto"/>
                  <w:vAlign w:val="bottom"/>
                </w:tcPr>
                <w:p w:rsidR="00ED0295" w:rsidRPr="009419BD" w:rsidRDefault="002747BD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1136</w:t>
                  </w:r>
                </w:p>
              </w:tc>
            </w:tr>
            <w:tr w:rsidR="00ED0295" w:rsidRPr="009419BD" w:rsidTr="002747BD">
              <w:trPr>
                <w:trHeight w:val="304"/>
              </w:trPr>
              <w:tc>
                <w:tcPr>
                  <w:tcW w:w="3686" w:type="dxa"/>
                  <w:gridSpan w:val="4"/>
                  <w:shd w:val="clear" w:color="auto" w:fill="auto"/>
                </w:tcPr>
                <w:p w:rsidR="00ED0295" w:rsidRPr="009419BD" w:rsidRDefault="00ED0295" w:rsidP="00ED02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р.п</w:t>
                  </w:r>
                  <w:proofErr w:type="spellEnd"/>
                  <w:r w:rsidRPr="009419B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Мокшан</w:t>
                  </w:r>
                </w:p>
              </w:tc>
            </w:tr>
          </w:tbl>
          <w:p w:rsidR="00712D81" w:rsidRPr="009419B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712D81" w:rsidRPr="009419BD" w:rsidRDefault="00712D81" w:rsidP="00ED0295">
            <w:pPr>
              <w:pStyle w:val="a7"/>
              <w:spacing w:before="0" w:beforeAutospacing="0" w:after="0" w:afterAutospacing="0"/>
              <w:ind w:right="-260"/>
              <w:jc w:val="center"/>
              <w:rPr>
                <w:b/>
                <w:sz w:val="28"/>
                <w:szCs w:val="28"/>
              </w:rPr>
            </w:pPr>
          </w:p>
          <w:p w:rsidR="0043240D" w:rsidRPr="009419BD" w:rsidRDefault="0043240D" w:rsidP="00ED0295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8"/>
                <w:szCs w:val="28"/>
              </w:rPr>
            </w:pPr>
          </w:p>
          <w:p w:rsidR="003A5A50" w:rsidRPr="00846B38" w:rsidRDefault="002747BD" w:rsidP="002747BD">
            <w:pPr>
              <w:pStyle w:val="a7"/>
              <w:spacing w:before="0" w:beforeAutospacing="0" w:after="0" w:afterAutospacing="0"/>
              <w:ind w:right="108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1C7F56BD" wp14:editId="5C2F543E">
                  <wp:simplePos x="0" y="0"/>
                  <wp:positionH relativeFrom="column">
                    <wp:posOffset>2569845</wp:posOffset>
                  </wp:positionH>
                  <wp:positionV relativeFrom="paragraph">
                    <wp:posOffset>-2999105</wp:posOffset>
                  </wp:positionV>
                  <wp:extent cx="628650" cy="781050"/>
                  <wp:effectExtent l="0" t="0" r="0" b="0"/>
                  <wp:wrapNone/>
                  <wp:docPr id="1" name="Рисунок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81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46B38" w:rsidRPr="009419BD">
              <w:rPr>
                <w:b/>
                <w:bCs/>
                <w:sz w:val="26"/>
                <w:szCs w:val="26"/>
              </w:rPr>
              <w:t>О внесении изменений в административный регламент</w:t>
            </w:r>
            <w:r w:rsidR="00B37AA0" w:rsidRPr="009419BD">
              <w:rPr>
                <w:b/>
                <w:bCs/>
                <w:sz w:val="26"/>
                <w:szCs w:val="26"/>
              </w:rPr>
              <w:t xml:space="preserve"> по предоставлению муниципальной услуги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712D81" w:rsidRPr="009419BD">
              <w:rPr>
                <w:b/>
                <w:color w:val="000000"/>
                <w:sz w:val="26"/>
                <w:szCs w:val="26"/>
              </w:rPr>
              <w:t>«</w:t>
            </w:r>
            <w:r w:rsidR="003A5A50" w:rsidRPr="009419BD">
              <w:rPr>
                <w:b/>
                <w:sz w:val="26"/>
                <w:szCs w:val="26"/>
              </w:rPr>
              <w:t xml:space="preserve">Предоставление информации о реализации в образовательных организациях программ дошкольного, начального общего, основного общего, </w:t>
            </w:r>
            <w:r w:rsidR="00846B38" w:rsidRPr="009419BD">
              <w:rPr>
                <w:b/>
                <w:sz w:val="26"/>
                <w:szCs w:val="26"/>
              </w:rPr>
              <w:t>среднего (</w:t>
            </w:r>
            <w:r w:rsidR="003A5A50" w:rsidRPr="009419BD">
              <w:rPr>
                <w:b/>
                <w:sz w:val="26"/>
                <w:szCs w:val="26"/>
              </w:rPr>
              <w:t>полного) общего образования, а также дополнительных образовательных программ»</w:t>
            </w:r>
            <w:r w:rsidR="00846B38" w:rsidRPr="009419BD">
              <w:rPr>
                <w:b/>
                <w:sz w:val="26"/>
                <w:szCs w:val="26"/>
              </w:rPr>
              <w:t>, утвержденный постановлением администрации Мокшанского района Пензенской области от 10.02.2020 № 127</w:t>
            </w:r>
          </w:p>
          <w:p w:rsidR="00712D81" w:rsidRDefault="00712D81" w:rsidP="003A5A50">
            <w:pPr>
              <w:pStyle w:val="a7"/>
              <w:spacing w:before="0" w:beforeAutospacing="0" w:after="0" w:afterAutospacing="0"/>
              <w:ind w:right="108"/>
              <w:jc w:val="center"/>
              <w:rPr>
                <w:sz w:val="16"/>
                <w:szCs w:val="16"/>
              </w:rPr>
            </w:pPr>
          </w:p>
          <w:p w:rsidR="002747BD" w:rsidRDefault="002747BD" w:rsidP="003A5A50">
            <w:pPr>
              <w:pStyle w:val="a7"/>
              <w:spacing w:before="0" w:beforeAutospacing="0" w:after="0" w:afterAutospacing="0"/>
              <w:ind w:right="108"/>
              <w:jc w:val="center"/>
              <w:rPr>
                <w:sz w:val="16"/>
                <w:szCs w:val="16"/>
              </w:rPr>
            </w:pPr>
          </w:p>
          <w:p w:rsidR="002747BD" w:rsidRPr="00706F4F" w:rsidRDefault="002747BD" w:rsidP="003A5A50">
            <w:pPr>
              <w:pStyle w:val="a7"/>
              <w:spacing w:before="0" w:beforeAutospacing="0" w:after="0" w:afterAutospacing="0"/>
              <w:ind w:right="108"/>
              <w:jc w:val="center"/>
              <w:rPr>
                <w:sz w:val="16"/>
                <w:szCs w:val="16"/>
              </w:rPr>
            </w:pPr>
          </w:p>
        </w:tc>
      </w:tr>
    </w:tbl>
    <w:p w:rsidR="008706FC" w:rsidRPr="00846B38" w:rsidRDefault="008F6707" w:rsidP="00CC0650">
      <w:pPr>
        <w:spacing w:after="0" w:line="240" w:lineRule="auto"/>
        <w:ind w:firstLine="539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proofErr w:type="gramStart"/>
      <w:r w:rsidRPr="00846B3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0" w:history="1">
        <w:r w:rsidRPr="00846B3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46B38">
        <w:rPr>
          <w:rFonts w:ascii="Times New Roman" w:hAnsi="Times New Roman" w:cs="Times New Roman"/>
          <w:sz w:val="26"/>
          <w:szCs w:val="26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846B38" w:rsidRPr="00846B38">
        <w:rPr>
          <w:rFonts w:ascii="Times New Roman" w:hAnsi="Times New Roman" w:cs="Times New Roman"/>
          <w:sz w:val="26"/>
          <w:szCs w:val="26"/>
        </w:rPr>
        <w:t xml:space="preserve"> постановлением Правительства Пензенской области от 25</w:t>
      </w:r>
      <w:r w:rsidR="00D11FAB">
        <w:rPr>
          <w:rFonts w:ascii="Times New Roman" w:hAnsi="Times New Roman" w:cs="Times New Roman"/>
          <w:sz w:val="26"/>
          <w:szCs w:val="26"/>
        </w:rPr>
        <w:t>.01.</w:t>
      </w:r>
      <w:r w:rsidR="00846B38" w:rsidRPr="00846B38">
        <w:rPr>
          <w:rFonts w:ascii="Times New Roman" w:hAnsi="Times New Roman" w:cs="Times New Roman"/>
          <w:sz w:val="26"/>
          <w:szCs w:val="26"/>
        </w:rPr>
        <w:t>2021</w:t>
      </w:r>
      <w:r w:rsidR="00722F2D">
        <w:rPr>
          <w:rFonts w:ascii="Times New Roman" w:hAnsi="Times New Roman" w:cs="Times New Roman"/>
          <w:sz w:val="26"/>
          <w:szCs w:val="26"/>
        </w:rPr>
        <w:t xml:space="preserve"> года</w:t>
      </w:r>
      <w:r w:rsidR="00846B38" w:rsidRPr="00846B38">
        <w:rPr>
          <w:rFonts w:ascii="Times New Roman" w:hAnsi="Times New Roman" w:cs="Times New Roman"/>
          <w:sz w:val="26"/>
          <w:szCs w:val="26"/>
        </w:rPr>
        <w:t xml:space="preserve">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утратившими силу отдельных постановлений правительства Пензенской области»,</w:t>
      </w:r>
      <w:r w:rsidR="00D11FAB">
        <w:rPr>
          <w:rFonts w:ascii="Times New Roman" w:hAnsi="Times New Roman" w:cs="Times New Roman"/>
          <w:sz w:val="26"/>
          <w:szCs w:val="26"/>
        </w:rPr>
        <w:t xml:space="preserve"> </w:t>
      </w:r>
      <w:r w:rsidRPr="00846B38">
        <w:rPr>
          <w:rFonts w:ascii="Times New Roman" w:hAnsi="Times New Roman" w:cs="Times New Roman"/>
          <w:sz w:val="26"/>
          <w:szCs w:val="26"/>
        </w:rPr>
        <w:t>руководствуясь Уставом Мокшанского района Пензенской области, постановлением администрации Мокшанского района Пензенской</w:t>
      </w:r>
      <w:proofErr w:type="gramEnd"/>
      <w:r w:rsidRPr="00846B38">
        <w:rPr>
          <w:rFonts w:ascii="Times New Roman" w:hAnsi="Times New Roman" w:cs="Times New Roman"/>
          <w:sz w:val="26"/>
          <w:szCs w:val="26"/>
        </w:rPr>
        <w:t xml:space="preserve"> области от 03.06.2019 №496 «О разработке и утверждении административных регламентов предоставления муниципальных услуг органами местного самоуправления Мокшанского района Пензенской области»</w:t>
      </w:r>
      <w:r w:rsidR="00D11FAB">
        <w:rPr>
          <w:rFonts w:ascii="Times New Roman" w:hAnsi="Times New Roman" w:cs="Times New Roman"/>
          <w:sz w:val="26"/>
          <w:szCs w:val="26"/>
        </w:rPr>
        <w:t>,</w:t>
      </w:r>
    </w:p>
    <w:p w:rsidR="00846B38" w:rsidRDefault="00846B38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</w:p>
    <w:p w:rsidR="00CC0650" w:rsidRPr="00846B38" w:rsidRDefault="00846B38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</w:t>
      </w:r>
      <w:r w:rsidR="00CC0650" w:rsidRPr="00846B38">
        <w:rPr>
          <w:b/>
          <w:bCs/>
          <w:sz w:val="26"/>
          <w:szCs w:val="26"/>
        </w:rPr>
        <w:t>дминистрация Мокшанского района постановляет:</w:t>
      </w:r>
    </w:p>
    <w:p w:rsidR="00D52327" w:rsidRPr="00846B38" w:rsidRDefault="00D5232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6"/>
          <w:szCs w:val="26"/>
        </w:rPr>
      </w:pPr>
    </w:p>
    <w:p w:rsidR="00B37AA0" w:rsidRDefault="00846B38" w:rsidP="00B37AA0">
      <w:pPr>
        <w:widowControl w:val="0"/>
        <w:numPr>
          <w:ilvl w:val="0"/>
          <w:numId w:val="41"/>
        </w:numPr>
        <w:tabs>
          <w:tab w:val="num" w:pos="54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Внести</w:t>
      </w:r>
      <w:r w:rsidR="00FE3BC0">
        <w:rPr>
          <w:rFonts w:ascii="Times New Roman" w:hAnsi="Times New Roman" w:cs="Times New Roman"/>
          <w:bCs/>
          <w:sz w:val="26"/>
          <w:szCs w:val="26"/>
        </w:rPr>
        <w:t xml:space="preserve"> в </w:t>
      </w:r>
      <w:r w:rsidR="00B37AA0" w:rsidRPr="00846B38">
        <w:rPr>
          <w:rFonts w:ascii="Times New Roman" w:hAnsi="Times New Roman" w:cs="Times New Roman"/>
          <w:bCs/>
          <w:sz w:val="26"/>
          <w:szCs w:val="26"/>
        </w:rPr>
        <w:t xml:space="preserve"> административный регламент по предоставлению муниципальной услуги </w:t>
      </w:r>
      <w:r w:rsidR="00B37AA0" w:rsidRPr="00846B38">
        <w:rPr>
          <w:rFonts w:ascii="Times New Roman" w:hAnsi="Times New Roman" w:cs="Times New Roman"/>
          <w:sz w:val="26"/>
          <w:szCs w:val="26"/>
        </w:rPr>
        <w:t>«</w:t>
      </w:r>
      <w:r w:rsidR="003A5A50" w:rsidRPr="00846B38">
        <w:rPr>
          <w:rFonts w:ascii="Times New Roman" w:hAnsi="Times New Roman" w:cs="Times New Roman"/>
          <w:bCs/>
          <w:sz w:val="26"/>
          <w:szCs w:val="26"/>
        </w:rPr>
        <w:t>Предоставление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образовательных программ</w:t>
      </w:r>
      <w:r w:rsidR="00B37AA0" w:rsidRPr="00846B3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утвержденный постановлением администрации Мокшанского района Пензенской области от 10.02.2020 № 127 следующие изменения: </w:t>
      </w:r>
    </w:p>
    <w:p w:rsidR="00846B38" w:rsidRPr="00846B38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846B38">
        <w:rPr>
          <w:rFonts w:ascii="Times New Roman" w:hAnsi="Times New Roman" w:cs="Times New Roman"/>
          <w:bCs/>
          <w:sz w:val="26"/>
          <w:szCs w:val="26"/>
        </w:rPr>
        <w:t xml:space="preserve"> пункте 1.4. слова «</w:t>
      </w:r>
      <w:r w:rsidR="00846B38" w:rsidRPr="008F6707">
        <w:rPr>
          <w:rFonts w:ascii="Times New Roman" w:eastAsia="Times New Roman" w:hAnsi="Times New Roman" w:cs="Times New Roman"/>
          <w:color w:val="000000"/>
          <w:sz w:val="26"/>
          <w:szCs w:val="26"/>
        </w:rPr>
        <w:t>Региональном портале государственных и муниципальных услуг Пензенской области (далее – РПГУ)</w:t>
      </w:r>
      <w:r w:rsidR="00846B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заменить словами </w:t>
      </w:r>
      <w:r w:rsidR="00846B38" w:rsidRPr="00846B38">
        <w:rPr>
          <w:rFonts w:ascii="Times New Roman" w:eastAsia="Times New Roman" w:hAnsi="Times New Roman" w:cs="Times New Roman"/>
          <w:color w:val="000000"/>
          <w:sz w:val="26"/>
          <w:szCs w:val="26"/>
        </w:rPr>
        <w:t>«</w:t>
      </w:r>
      <w:r w:rsidR="00846B38">
        <w:rPr>
          <w:rFonts w:ascii="Times New Roman" w:hAnsi="Times New Roman" w:cs="Times New Roman"/>
          <w:color w:val="000000"/>
          <w:sz w:val="26"/>
          <w:szCs w:val="26"/>
        </w:rPr>
        <w:t>государственной</w:t>
      </w:r>
      <w:r w:rsidR="00846B38"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информаци</w:t>
      </w:r>
      <w:r w:rsidR="00846B38">
        <w:rPr>
          <w:rFonts w:ascii="Times New Roman" w:hAnsi="Times New Roman" w:cs="Times New Roman"/>
          <w:color w:val="000000"/>
          <w:sz w:val="26"/>
          <w:szCs w:val="26"/>
        </w:rPr>
        <w:t>онной системе ''</w:t>
      </w:r>
      <w:r w:rsidR="00846B38" w:rsidRPr="00846B38">
        <w:rPr>
          <w:rFonts w:ascii="Times New Roman" w:hAnsi="Times New Roman" w:cs="Times New Roman"/>
          <w:color w:val="000000"/>
          <w:sz w:val="26"/>
          <w:szCs w:val="26"/>
        </w:rPr>
        <w:t>Комплексная система предоставления государственных и муницип</w:t>
      </w:r>
      <w:r w:rsidR="00846B38">
        <w:rPr>
          <w:rFonts w:ascii="Times New Roman" w:hAnsi="Times New Roman" w:cs="Times New Roman"/>
          <w:color w:val="000000"/>
          <w:sz w:val="26"/>
          <w:szCs w:val="26"/>
        </w:rPr>
        <w:t>альных услуг Пензенской области''</w:t>
      </w:r>
      <w:r w:rsidR="00846B38" w:rsidRPr="00846B38">
        <w:rPr>
          <w:rFonts w:ascii="Times New Roman" w:hAnsi="Times New Roman" w:cs="Times New Roman"/>
          <w:color w:val="000000"/>
          <w:sz w:val="26"/>
          <w:szCs w:val="26"/>
        </w:rPr>
        <w:t xml:space="preserve"> (далее – КСПГМУ </w:t>
      </w:r>
      <w:proofErr w:type="gramStart"/>
      <w:r w:rsidR="00846B38" w:rsidRPr="00846B38">
        <w:rPr>
          <w:rFonts w:ascii="Times New Roman" w:hAnsi="Times New Roman" w:cs="Times New Roman"/>
          <w:color w:val="000000"/>
          <w:sz w:val="26"/>
          <w:szCs w:val="26"/>
        </w:rPr>
        <w:t>ПО</w:t>
      </w:r>
      <w:proofErr w:type="gramEnd"/>
      <w:r w:rsidR="00846B38" w:rsidRPr="00846B38">
        <w:rPr>
          <w:rFonts w:ascii="Times New Roman" w:hAnsi="Times New Roman" w:cs="Times New Roman"/>
          <w:color w:val="000000"/>
          <w:sz w:val="26"/>
          <w:szCs w:val="26"/>
        </w:rPr>
        <w:t>)»</w:t>
      </w:r>
      <w:r w:rsidR="00846B38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846B38" w:rsidRP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846B38">
        <w:rPr>
          <w:rFonts w:ascii="Times New Roman" w:hAnsi="Times New Roman" w:cs="Times New Roman"/>
          <w:bCs/>
          <w:sz w:val="26"/>
          <w:szCs w:val="26"/>
        </w:rPr>
        <w:t xml:space="preserve"> пункте 1.6. вместо слов «</w:t>
      </w:r>
      <w:r w:rsidR="00846B38" w:rsidRPr="00A04ED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Единый и региональный порталы </w:t>
      </w:r>
      <w:r w:rsidR="00846B38" w:rsidRPr="00A04ED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государственных и муниципальных услуг</w:t>
      </w:r>
      <w:r w:rsidR="00846B3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читать «Единый портал и КСПГМУ </w:t>
      </w:r>
      <w:proofErr w:type="gramStart"/>
      <w:r w:rsidR="00846B38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proofErr w:type="gramEnd"/>
      <w:r w:rsidR="00846B38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D11FAB" w:rsidRPr="00846B38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во втором абзаце пункта 1.8. после слова «</w:t>
      </w:r>
      <w:r w:rsidR="00722F2D">
        <w:rPr>
          <w:rFonts w:ascii="Times New Roman" w:eastAsia="Times New Roman" w:hAnsi="Times New Roman" w:cs="Times New Roman"/>
          <w:color w:val="000000"/>
          <w:sz w:val="26"/>
          <w:szCs w:val="26"/>
        </w:rPr>
        <w:t>отчестве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читать «(при наличии»);</w:t>
      </w:r>
    </w:p>
    <w:p w:rsidR="00846B38" w:rsidRPr="008629EC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Style w:val="a3"/>
          <w:rFonts w:ascii="Times New Roman" w:hAnsi="Times New Roman" w:cs="Times New Roman"/>
          <w:bCs/>
          <w:color w:val="auto"/>
          <w:sz w:val="26"/>
          <w:szCs w:val="26"/>
          <w:u w:val="none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8629EC">
        <w:rPr>
          <w:rFonts w:ascii="Times New Roman" w:hAnsi="Times New Roman" w:cs="Times New Roman"/>
          <w:bCs/>
          <w:sz w:val="26"/>
          <w:szCs w:val="26"/>
        </w:rPr>
        <w:t xml:space="preserve"> пункте 1.13. вместо слов «</w:t>
      </w:r>
      <w:r w:rsidR="008629EC" w:rsidRPr="00A04ED7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специализированная информационная система «Портал государственных и муниципальных услуг Пензенской области»: pqu.pnz.ru</w:t>
      </w:r>
      <w:r w:rsidR="008629E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читать </w:t>
      </w:r>
      <w:r w:rsidR="008629EC" w:rsidRPr="008629EC">
        <w:rPr>
          <w:rFonts w:ascii="Times New Roman" w:hAnsi="Times New Roman" w:cs="Times New Roman"/>
          <w:color w:val="000000"/>
          <w:sz w:val="26"/>
          <w:szCs w:val="26"/>
        </w:rPr>
        <w:t>«государс</w:t>
      </w:r>
      <w:r w:rsidR="00705255">
        <w:rPr>
          <w:rFonts w:ascii="Times New Roman" w:hAnsi="Times New Roman" w:cs="Times New Roman"/>
          <w:color w:val="000000"/>
          <w:sz w:val="26"/>
          <w:szCs w:val="26"/>
        </w:rPr>
        <w:t>твенная информационная система ''</w:t>
      </w:r>
      <w:r w:rsidR="008629EC" w:rsidRPr="008629EC">
        <w:rPr>
          <w:rFonts w:ascii="Times New Roman" w:hAnsi="Times New Roman" w:cs="Times New Roman"/>
          <w:color w:val="000000"/>
          <w:sz w:val="26"/>
          <w:szCs w:val="26"/>
        </w:rPr>
        <w:t>Комплексная система предоставления государственных и муницип</w:t>
      </w:r>
      <w:r w:rsidR="00705255">
        <w:rPr>
          <w:rFonts w:ascii="Times New Roman" w:hAnsi="Times New Roman" w:cs="Times New Roman"/>
          <w:color w:val="000000"/>
          <w:sz w:val="26"/>
          <w:szCs w:val="26"/>
        </w:rPr>
        <w:t>альных услуг Пензенской области''</w:t>
      </w:r>
      <w:r w:rsidR="008629EC" w:rsidRPr="008629EC">
        <w:rPr>
          <w:rFonts w:ascii="Times New Roman" w:hAnsi="Times New Roman" w:cs="Times New Roman"/>
          <w:color w:val="000000"/>
          <w:sz w:val="26"/>
          <w:szCs w:val="26"/>
        </w:rPr>
        <w:t xml:space="preserve">:  </w:t>
      </w:r>
      <w:hyperlink r:id="rId11" w:history="1"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gosuslugi</w:t>
        </w:r>
        <w:proofErr w:type="spellEnd"/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pnzreg</w:t>
        </w:r>
        <w:proofErr w:type="spellEnd"/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629EC" w:rsidRPr="008629EC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705255">
        <w:rPr>
          <w:rStyle w:val="a3"/>
          <w:rFonts w:ascii="Times New Roman" w:hAnsi="Times New Roman" w:cs="Times New Roman"/>
          <w:sz w:val="26"/>
          <w:szCs w:val="26"/>
        </w:rPr>
        <w:t>»</w:t>
      </w:r>
      <w:r w:rsidR="008629EC">
        <w:rPr>
          <w:rStyle w:val="a3"/>
          <w:rFonts w:ascii="Times New Roman" w:hAnsi="Times New Roman" w:cs="Times New Roman"/>
          <w:sz w:val="26"/>
          <w:szCs w:val="26"/>
        </w:rPr>
        <w:t>;</w:t>
      </w:r>
    </w:p>
    <w:p w:rsidR="008629EC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пункте 1.15. вместо слов «</w:t>
      </w:r>
      <w:r w:rsidR="00705255" w:rsidRPr="00A04ED7">
        <w:rPr>
          <w:rFonts w:ascii="Times New Roman" w:eastAsia="Times New Roman" w:hAnsi="Times New Roman" w:cs="Times New Roman"/>
          <w:color w:val="000000"/>
          <w:sz w:val="26"/>
          <w:szCs w:val="26"/>
        </w:rPr>
        <w:t>специализированной информационной системы «Портал государственных и муниципальных услуг Пензенской области»: pqu.pnz.ru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читать «КСПГМУ </w:t>
      </w:r>
      <w:proofErr w:type="spellStart"/>
      <w:r w:rsidR="00705255">
        <w:rPr>
          <w:rFonts w:ascii="Times New Roman" w:hAnsi="Times New Roman" w:cs="Times New Roman"/>
          <w:bCs/>
          <w:sz w:val="26"/>
          <w:szCs w:val="26"/>
        </w:rPr>
        <w:t>ПО:</w:t>
      </w:r>
      <w:r w:rsidR="00705255" w:rsidRPr="00705255">
        <w:rPr>
          <w:rFonts w:ascii="Times New Roman" w:hAnsi="Times New Roman" w:cs="Times New Roman"/>
          <w:bCs/>
          <w:sz w:val="26"/>
          <w:szCs w:val="26"/>
        </w:rPr>
        <w:t>gosuslugi.pnzreg.ru</w:t>
      </w:r>
      <w:proofErr w:type="spellEnd"/>
      <w:r w:rsidR="00705255">
        <w:rPr>
          <w:rFonts w:ascii="Times New Roman" w:hAnsi="Times New Roman" w:cs="Times New Roman"/>
          <w:bCs/>
          <w:sz w:val="26"/>
          <w:szCs w:val="26"/>
        </w:rPr>
        <w:t>»;</w:t>
      </w:r>
    </w:p>
    <w:p w:rsid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2.11 вместо слова «запроса» читать «заявления»;</w:t>
      </w:r>
    </w:p>
    <w:p w:rsid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2.12 вместо слова «запроса</w:t>
      </w:r>
      <w:r w:rsidR="00480E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80E98">
        <w:rPr>
          <w:rFonts w:ascii="Times New Roman" w:eastAsia="Times New Roman" w:hAnsi="Times New Roman" w:cs="Times New Roman"/>
          <w:color w:val="000000"/>
          <w:sz w:val="26"/>
          <w:szCs w:val="26"/>
        </w:rPr>
        <w:t>заявителя</w:t>
      </w:r>
      <w:r>
        <w:rPr>
          <w:rFonts w:ascii="Times New Roman" w:hAnsi="Times New Roman" w:cs="Times New Roman"/>
          <w:bCs/>
          <w:sz w:val="26"/>
          <w:szCs w:val="26"/>
        </w:rPr>
        <w:t>» читать «заявления»;</w:t>
      </w:r>
    </w:p>
    <w:p w:rsid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пункте 2.13 вместо слова «запросов» читать «заявлений»;</w:t>
      </w:r>
    </w:p>
    <w:p w:rsidR="00D11FAB" w:rsidRP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503F6F">
        <w:rPr>
          <w:rFonts w:ascii="Times New Roman" w:hAnsi="Times New Roman" w:cs="Times New Roman"/>
          <w:sz w:val="26"/>
          <w:szCs w:val="26"/>
        </w:rPr>
        <w:t xml:space="preserve">бзац 2 пункта 2.13.1 Регламента изложить в следующей редакции: «Помещения </w:t>
      </w:r>
      <w:r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503F6F">
        <w:rPr>
          <w:rFonts w:ascii="Times New Roman" w:hAnsi="Times New Roman" w:cs="Times New Roman"/>
          <w:sz w:val="26"/>
          <w:szCs w:val="26"/>
        </w:rPr>
        <w:t xml:space="preserve">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11FAB" w:rsidRPr="00D11FAB" w:rsidRDefault="00D11FAB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третьем абзаце пункта 2.13.6 после слова «</w:t>
      </w:r>
      <w:r w:rsidR="00722F2D">
        <w:rPr>
          <w:rFonts w:ascii="Times New Roman" w:hAnsi="Times New Roman" w:cs="Times New Roman"/>
          <w:sz w:val="26"/>
          <w:szCs w:val="26"/>
        </w:rPr>
        <w:t>отчества»</w:t>
      </w:r>
      <w:r>
        <w:rPr>
          <w:rFonts w:ascii="Times New Roman" w:hAnsi="Times New Roman" w:cs="Times New Roman"/>
          <w:sz w:val="26"/>
          <w:szCs w:val="26"/>
        </w:rPr>
        <w:t xml:space="preserve"> читать «(при наличии»);</w:t>
      </w:r>
    </w:p>
    <w:p w:rsidR="00D11FAB" w:rsidRPr="00BF6A29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пункт 2.15.2 изложить в следующей редакции: </w:t>
      </w:r>
    </w:p>
    <w:p w:rsidR="00BF6A29" w:rsidRDefault="00BF6A29" w:rsidP="00BF6A29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«2.15.2. Муниципальная услуга также предоставляется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BF6A29" w:rsidRDefault="00BF6A29" w:rsidP="00BF6A29">
      <w:pPr>
        <w:pStyle w:val="a5"/>
        <w:widowControl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Взаимодействия Управления образованием и МФЦ при предоставлении муниципальной услуги определяется соглашением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705255" w:rsidRPr="00705255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пункте 2.15.3. вместо слов «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Портал государственных и муниципальных услуг Пензенской области» читать «КСПГМУ </w:t>
      </w:r>
      <w:proofErr w:type="gramStart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proofErr w:type="gramEnd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705255" w:rsidRPr="00705255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пункте 3.4.1. вместо слов «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proofErr w:type="gramEnd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705255" w:rsidRPr="00705255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третьем абзаце пункта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3.4.2. вместо слов «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proofErr w:type="gramEnd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705255" w:rsidRPr="00705255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 четвертом абзаце </w:t>
      </w:r>
      <w:r w:rsidR="00705255">
        <w:rPr>
          <w:rFonts w:ascii="Times New Roman" w:hAnsi="Times New Roman" w:cs="Times New Roman"/>
          <w:bCs/>
          <w:sz w:val="26"/>
          <w:szCs w:val="26"/>
        </w:rPr>
        <w:t>пункт</w:t>
      </w:r>
      <w:r>
        <w:rPr>
          <w:rFonts w:ascii="Times New Roman" w:hAnsi="Times New Roman" w:cs="Times New Roman"/>
          <w:bCs/>
          <w:sz w:val="26"/>
          <w:szCs w:val="26"/>
        </w:rPr>
        <w:t>а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3.5.3. вместо слов «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Единый и региональный порталы государственных и муниципальных услуг» читать «Единый портал и КСПГМУ </w:t>
      </w:r>
      <w:proofErr w:type="gramStart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proofErr w:type="gramEnd"/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»;</w:t>
      </w:r>
    </w:p>
    <w:p w:rsidR="00705255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705255">
        <w:rPr>
          <w:rFonts w:ascii="Times New Roman" w:hAnsi="Times New Roman" w:cs="Times New Roman"/>
          <w:bCs/>
          <w:sz w:val="26"/>
          <w:szCs w:val="26"/>
        </w:rPr>
        <w:t xml:space="preserve"> пункте 3.6. вместо слов «</w:t>
      </w:r>
      <w:r w:rsidR="00705255">
        <w:rPr>
          <w:rFonts w:ascii="Times New Roman" w:eastAsia="Times New Roman" w:hAnsi="Times New Roman" w:cs="Times New Roman"/>
          <w:color w:val="000000"/>
          <w:sz w:val="26"/>
          <w:szCs w:val="26"/>
        </w:rPr>
        <w:t>Портал государственных и муниципальных услуг Пензенской о</w:t>
      </w:r>
      <w:r w:rsidR="00AD5037">
        <w:rPr>
          <w:rFonts w:ascii="Times New Roman" w:eastAsia="Times New Roman" w:hAnsi="Times New Roman" w:cs="Times New Roman"/>
          <w:color w:val="000000"/>
          <w:sz w:val="26"/>
          <w:szCs w:val="26"/>
        </w:rPr>
        <w:t>бласти: pgu.pnz.ru.» читать «</w:t>
      </w:r>
      <w:r w:rsidR="00BB1ADF">
        <w:rPr>
          <w:rFonts w:ascii="Times New Roman" w:hAnsi="Times New Roman" w:cs="Times New Roman"/>
          <w:bCs/>
          <w:sz w:val="26"/>
          <w:szCs w:val="26"/>
        </w:rPr>
        <w:t xml:space="preserve">КСПГМУ </w:t>
      </w:r>
      <w:proofErr w:type="spellStart"/>
      <w:r w:rsidR="00BB1ADF">
        <w:rPr>
          <w:rFonts w:ascii="Times New Roman" w:hAnsi="Times New Roman" w:cs="Times New Roman"/>
          <w:bCs/>
          <w:sz w:val="26"/>
          <w:szCs w:val="26"/>
        </w:rPr>
        <w:t>ПО:</w:t>
      </w:r>
      <w:r w:rsidR="00BB1ADF" w:rsidRPr="00705255">
        <w:rPr>
          <w:rFonts w:ascii="Times New Roman" w:hAnsi="Times New Roman" w:cs="Times New Roman"/>
          <w:bCs/>
          <w:sz w:val="26"/>
          <w:szCs w:val="26"/>
        </w:rPr>
        <w:t>gosuslugi.pnzreg.ru</w:t>
      </w:r>
      <w:proofErr w:type="spellEnd"/>
      <w:r w:rsidR="00BB1ADF">
        <w:rPr>
          <w:rFonts w:ascii="Times New Roman" w:hAnsi="Times New Roman" w:cs="Times New Roman"/>
          <w:bCs/>
          <w:sz w:val="26"/>
          <w:szCs w:val="26"/>
        </w:rPr>
        <w:t>»;</w:t>
      </w:r>
    </w:p>
    <w:p w:rsidR="00BB1ADF" w:rsidRDefault="00BF6A29" w:rsidP="00BB1ADF">
      <w:pPr>
        <w:pStyle w:val="a5"/>
        <w:widowControl w:val="0"/>
        <w:numPr>
          <w:ilvl w:val="1"/>
          <w:numId w:val="41"/>
        </w:numPr>
        <w:tabs>
          <w:tab w:val="clear" w:pos="12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</w:t>
      </w:r>
      <w:r w:rsidR="00BB1ADF">
        <w:rPr>
          <w:rFonts w:ascii="Times New Roman" w:hAnsi="Times New Roman" w:cs="Times New Roman"/>
          <w:bCs/>
          <w:sz w:val="26"/>
          <w:szCs w:val="26"/>
        </w:rPr>
        <w:t xml:space="preserve"> пункте 5.4.:</w:t>
      </w:r>
    </w:p>
    <w:p w:rsid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-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F6A29">
        <w:rPr>
          <w:rFonts w:ascii="Times New Roman" w:hAnsi="Times New Roman" w:cs="Times New Roman"/>
          <w:bCs/>
          <w:sz w:val="26"/>
          <w:szCs w:val="26"/>
        </w:rPr>
        <w:t xml:space="preserve">в первом предложении 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вместо слов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регионального портала государственных и муниципальных услуг» читать «КСПГМУ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>»;</w:t>
      </w:r>
    </w:p>
    <w:p w:rsid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- </w:t>
      </w:r>
      <w:r w:rsidR="00BF6A29">
        <w:rPr>
          <w:rFonts w:ascii="Times New Roman" w:hAnsi="Times New Roman" w:cs="Times New Roman"/>
          <w:sz w:val="26"/>
          <w:szCs w:val="26"/>
        </w:rPr>
        <w:t xml:space="preserve">во втором предложении 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вместо слов </w:t>
      </w:r>
      <w:r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регионального портала государственных и муниципальных услуг» читать «КСПГМУ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ПО</w:t>
      </w:r>
      <w:proofErr w:type="gramEnd"/>
      <w:r>
        <w:rPr>
          <w:rFonts w:ascii="Times New Roman" w:hAnsi="Times New Roman" w:cs="Times New Roman"/>
          <w:sz w:val="26"/>
          <w:szCs w:val="26"/>
        </w:rPr>
        <w:t>».</w:t>
      </w:r>
    </w:p>
    <w:p w:rsidR="00BB1ADF" w:rsidRPr="00BB1ADF" w:rsidRDefault="00BB1ADF" w:rsidP="00BB1ADF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B1ADF">
        <w:rPr>
          <w:rFonts w:ascii="Times New Roman" w:hAnsi="Times New Roman" w:cs="Times New Roman"/>
          <w:bCs/>
          <w:sz w:val="26"/>
          <w:szCs w:val="26"/>
        </w:rPr>
        <w:t>Настоящее постановление опубликовать в информаци</w:t>
      </w:r>
      <w:r>
        <w:rPr>
          <w:rFonts w:ascii="Times New Roman" w:hAnsi="Times New Roman" w:cs="Times New Roman"/>
          <w:bCs/>
          <w:sz w:val="26"/>
          <w:szCs w:val="26"/>
        </w:rPr>
        <w:t xml:space="preserve">онном бюллетене   </w:t>
      </w:r>
      <w:r w:rsidRPr="00BB1ADF">
        <w:rPr>
          <w:rFonts w:ascii="Times New Roman" w:hAnsi="Times New Roman" w:cs="Times New Roman"/>
          <w:bCs/>
          <w:sz w:val="26"/>
          <w:szCs w:val="26"/>
        </w:rPr>
        <w:t xml:space="preserve">«Ведомости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</w:t>
      </w:r>
      <w:r w:rsidRPr="00BB1ADF">
        <w:rPr>
          <w:rFonts w:ascii="Times New Roman" w:hAnsi="Times New Roman" w:cs="Times New Roman"/>
          <w:bCs/>
          <w:sz w:val="26"/>
          <w:szCs w:val="26"/>
        </w:rPr>
        <w:lastRenderedPageBreak/>
        <w:t>Пензенской области в информационно-телекоммуникационной сети «Интернет».</w:t>
      </w:r>
    </w:p>
    <w:p w:rsidR="00CC0650" w:rsidRPr="00846B38" w:rsidRDefault="00BB1ADF" w:rsidP="00BB1AD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="00CC0650" w:rsidRPr="00846B38">
        <w:rPr>
          <w:bCs/>
          <w:sz w:val="26"/>
          <w:szCs w:val="26"/>
        </w:rPr>
        <w:t>. Настоящее постановление вступает в силу на следующий день после его опубликования.</w:t>
      </w:r>
    </w:p>
    <w:p w:rsidR="00CC0650" w:rsidRPr="00846B38" w:rsidRDefault="00BB1ADF" w:rsidP="00BB1ADF">
      <w:pPr>
        <w:pStyle w:val="a7"/>
        <w:tabs>
          <w:tab w:val="left" w:pos="993"/>
          <w:tab w:val="left" w:pos="1134"/>
        </w:tabs>
        <w:spacing w:before="0" w:beforeAutospacing="0" w:after="0" w:afterAutospacing="0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5</w:t>
      </w:r>
      <w:r w:rsidR="00CC0650" w:rsidRPr="00846B38">
        <w:rPr>
          <w:bCs/>
          <w:sz w:val="26"/>
          <w:szCs w:val="26"/>
        </w:rPr>
        <w:t xml:space="preserve">. </w:t>
      </w:r>
      <w:proofErr w:type="gramStart"/>
      <w:r w:rsidR="00CC0650" w:rsidRPr="00846B38">
        <w:rPr>
          <w:bCs/>
          <w:sz w:val="26"/>
          <w:szCs w:val="26"/>
        </w:rPr>
        <w:t>Контроль за</w:t>
      </w:r>
      <w:proofErr w:type="gramEnd"/>
      <w:r w:rsidR="00CC0650" w:rsidRPr="00846B38">
        <w:rPr>
          <w:bCs/>
          <w:sz w:val="26"/>
          <w:szCs w:val="26"/>
        </w:rPr>
        <w:t xml:space="preserve"> исполнением настоящего постановления возложить на заместителя главы администрации Мокшанского района </w:t>
      </w:r>
      <w:r w:rsidR="003054B7" w:rsidRPr="003054B7">
        <w:rPr>
          <w:bCs/>
          <w:sz w:val="26"/>
          <w:szCs w:val="26"/>
        </w:rPr>
        <w:t>по социальным вопросам.</w:t>
      </w:r>
    </w:p>
    <w:p w:rsidR="00C528B8" w:rsidRPr="00846B38" w:rsidRDefault="00C528B8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D0295" w:rsidRPr="00846B38" w:rsidRDefault="00ED0295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A93C9C" w:rsidRPr="00BB1ADF" w:rsidRDefault="00C528B8" w:rsidP="00C528B8">
      <w:pPr>
        <w:pStyle w:val="af"/>
        <w:rPr>
          <w:rFonts w:ascii="Times New Roman" w:hAnsi="Times New Roman" w:cs="Times New Roman"/>
          <w:b/>
          <w:sz w:val="26"/>
          <w:szCs w:val="26"/>
        </w:rPr>
      </w:pPr>
      <w:r w:rsidRPr="00BB1ADF">
        <w:rPr>
          <w:rFonts w:ascii="Times New Roman" w:hAnsi="Times New Roman" w:cs="Times New Roman"/>
          <w:b/>
          <w:sz w:val="26"/>
          <w:szCs w:val="26"/>
        </w:rPr>
        <w:t xml:space="preserve">Глава </w:t>
      </w:r>
    </w:p>
    <w:p w:rsidR="00C528B8" w:rsidRPr="00846B38" w:rsidRDefault="00C528B8" w:rsidP="00C528B8">
      <w:pPr>
        <w:pStyle w:val="af"/>
        <w:rPr>
          <w:rFonts w:ascii="Times New Roman" w:hAnsi="Times New Roman" w:cs="Times New Roman"/>
          <w:sz w:val="26"/>
          <w:szCs w:val="26"/>
        </w:rPr>
      </w:pPr>
      <w:r w:rsidRPr="00BB1ADF">
        <w:rPr>
          <w:rFonts w:ascii="Times New Roman" w:hAnsi="Times New Roman" w:cs="Times New Roman"/>
          <w:b/>
          <w:sz w:val="26"/>
          <w:szCs w:val="26"/>
        </w:rPr>
        <w:t xml:space="preserve">Мокшанского района                                                                      </w:t>
      </w:r>
      <w:proofErr w:type="spellStart"/>
      <w:r w:rsidRPr="00BB1ADF">
        <w:rPr>
          <w:rFonts w:ascii="Times New Roman" w:hAnsi="Times New Roman" w:cs="Times New Roman"/>
          <w:b/>
          <w:sz w:val="26"/>
          <w:szCs w:val="26"/>
        </w:rPr>
        <w:t>Н.Н.Тихомиров</w:t>
      </w:r>
      <w:proofErr w:type="spellEnd"/>
    </w:p>
    <w:p w:rsidR="00C528B8" w:rsidRPr="00C528B8" w:rsidRDefault="00C528B8" w:rsidP="00C528B8">
      <w:pPr>
        <w:pStyle w:val="af"/>
      </w:pPr>
    </w:p>
    <w:p w:rsidR="001F5B98" w:rsidRPr="00712D81" w:rsidRDefault="001F5B98" w:rsidP="001F5B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8B8" w:rsidRDefault="00C528B8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ED0295" w:rsidRDefault="00ED0295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</w:rPr>
      </w:pPr>
    </w:p>
    <w:p w:rsidR="009E10E2" w:rsidRDefault="009E10E2" w:rsidP="00BB1A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F6A29" w:rsidRDefault="00BF6A29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3692" w:rsidRDefault="00E63692" w:rsidP="0043240D">
      <w:pPr>
        <w:shd w:val="clear" w:color="auto" w:fill="FFFFFF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sectPr w:rsidR="00E63692" w:rsidSect="000912DD">
      <w:headerReference w:type="even" r:id="rId12"/>
      <w:headerReference w:type="default" r:id="rId13"/>
      <w:footerReference w:type="default" r:id="rId14"/>
      <w:pgSz w:w="11907" w:h="16840" w:code="9"/>
      <w:pgMar w:top="737" w:right="794" w:bottom="1191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5B9" w:rsidRDefault="004575B9" w:rsidP="00BA7953">
      <w:pPr>
        <w:spacing w:after="0" w:line="240" w:lineRule="auto"/>
      </w:pPr>
      <w:r>
        <w:separator/>
      </w:r>
    </w:p>
  </w:endnote>
  <w:endnote w:type="continuationSeparator" w:id="0">
    <w:p w:rsidR="004575B9" w:rsidRDefault="004575B9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Pr="004E06F2" w:rsidRDefault="00F006A0">
    <w:pPr>
      <w:pStyle w:val="ab"/>
      <w:jc w:val="right"/>
    </w:pPr>
  </w:p>
  <w:p w:rsidR="00F006A0" w:rsidRDefault="00F006A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5B9" w:rsidRDefault="004575B9" w:rsidP="00BA7953">
      <w:pPr>
        <w:spacing w:after="0" w:line="240" w:lineRule="auto"/>
      </w:pPr>
      <w:r>
        <w:separator/>
      </w:r>
    </w:p>
  </w:footnote>
  <w:footnote w:type="continuationSeparator" w:id="0">
    <w:p w:rsidR="004575B9" w:rsidRDefault="004575B9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Default="009A7F68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006A0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F006A0" w:rsidRDefault="00F006A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A0" w:rsidRDefault="00F006A0">
    <w:pPr>
      <w:pStyle w:val="a9"/>
      <w:jc w:val="center"/>
    </w:pPr>
  </w:p>
  <w:p w:rsidR="00F006A0" w:rsidRDefault="00F006A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8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1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2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4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2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7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4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9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9"/>
  </w:num>
  <w:num w:numId="3">
    <w:abstractNumId w:val="15"/>
  </w:num>
  <w:num w:numId="4">
    <w:abstractNumId w:val="27"/>
  </w:num>
  <w:num w:numId="5">
    <w:abstractNumId w:val="1"/>
  </w:num>
  <w:num w:numId="6">
    <w:abstractNumId w:val="18"/>
  </w:num>
  <w:num w:numId="7">
    <w:abstractNumId w:val="42"/>
  </w:num>
  <w:num w:numId="8">
    <w:abstractNumId w:val="20"/>
  </w:num>
  <w:num w:numId="9">
    <w:abstractNumId w:val="2"/>
  </w:num>
  <w:num w:numId="10">
    <w:abstractNumId w:val="4"/>
  </w:num>
  <w:num w:numId="11">
    <w:abstractNumId w:val="36"/>
  </w:num>
  <w:num w:numId="12">
    <w:abstractNumId w:val="45"/>
  </w:num>
  <w:num w:numId="13">
    <w:abstractNumId w:val="3"/>
  </w:num>
  <w:num w:numId="14">
    <w:abstractNumId w:val="23"/>
  </w:num>
  <w:num w:numId="15">
    <w:abstractNumId w:val="0"/>
  </w:num>
  <w:num w:numId="16">
    <w:abstractNumId w:val="17"/>
  </w:num>
  <w:num w:numId="17">
    <w:abstractNumId w:val="41"/>
  </w:num>
  <w:num w:numId="18">
    <w:abstractNumId w:val="39"/>
  </w:num>
  <w:num w:numId="19">
    <w:abstractNumId w:val="37"/>
  </w:num>
  <w:num w:numId="20">
    <w:abstractNumId w:val="43"/>
  </w:num>
  <w:num w:numId="21">
    <w:abstractNumId w:val="24"/>
  </w:num>
  <w:num w:numId="22">
    <w:abstractNumId w:val="6"/>
  </w:num>
  <w:num w:numId="23">
    <w:abstractNumId w:val="14"/>
  </w:num>
  <w:num w:numId="24">
    <w:abstractNumId w:val="28"/>
  </w:num>
  <w:num w:numId="25">
    <w:abstractNumId w:val="29"/>
  </w:num>
  <w:num w:numId="26">
    <w:abstractNumId w:val="44"/>
  </w:num>
  <w:num w:numId="27">
    <w:abstractNumId w:val="31"/>
  </w:num>
  <w:num w:numId="28">
    <w:abstractNumId w:val="5"/>
  </w:num>
  <w:num w:numId="29">
    <w:abstractNumId w:val="22"/>
  </w:num>
  <w:num w:numId="30">
    <w:abstractNumId w:val="40"/>
  </w:num>
  <w:num w:numId="31">
    <w:abstractNumId w:val="16"/>
  </w:num>
  <w:num w:numId="32">
    <w:abstractNumId w:val="9"/>
  </w:num>
  <w:num w:numId="33">
    <w:abstractNumId w:val="30"/>
  </w:num>
  <w:num w:numId="34">
    <w:abstractNumId w:val="11"/>
  </w:num>
  <w:num w:numId="35">
    <w:abstractNumId w:val="10"/>
  </w:num>
  <w:num w:numId="36">
    <w:abstractNumId w:val="34"/>
  </w:num>
  <w:num w:numId="37">
    <w:abstractNumId w:val="21"/>
  </w:num>
  <w:num w:numId="38">
    <w:abstractNumId w:val="32"/>
  </w:num>
  <w:num w:numId="39">
    <w:abstractNumId w:val="12"/>
  </w:num>
  <w:num w:numId="40">
    <w:abstractNumId w:val="7"/>
  </w:num>
  <w:num w:numId="41">
    <w:abstractNumId w:val="13"/>
  </w:num>
  <w:num w:numId="42">
    <w:abstractNumId w:val="25"/>
  </w:num>
  <w:num w:numId="43">
    <w:abstractNumId w:val="8"/>
  </w:num>
  <w:num w:numId="4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6"/>
  </w:num>
  <w:num w:numId="46">
    <w:abstractNumId w:val="33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29AB"/>
    <w:rsid w:val="00022D18"/>
    <w:rsid w:val="000230B0"/>
    <w:rsid w:val="00024583"/>
    <w:rsid w:val="00024723"/>
    <w:rsid w:val="00024797"/>
    <w:rsid w:val="00024979"/>
    <w:rsid w:val="00024A2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60B4"/>
    <w:rsid w:val="000471D7"/>
    <w:rsid w:val="0004759A"/>
    <w:rsid w:val="00047A51"/>
    <w:rsid w:val="0005028E"/>
    <w:rsid w:val="000514B4"/>
    <w:rsid w:val="0005226A"/>
    <w:rsid w:val="00052C33"/>
    <w:rsid w:val="0005363A"/>
    <w:rsid w:val="000546C6"/>
    <w:rsid w:val="00054BE1"/>
    <w:rsid w:val="0006088B"/>
    <w:rsid w:val="000616B1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2DD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0C29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42F6"/>
    <w:rsid w:val="000F4E90"/>
    <w:rsid w:val="000F5151"/>
    <w:rsid w:val="000F551E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2A23"/>
    <w:rsid w:val="001445F2"/>
    <w:rsid w:val="0014479A"/>
    <w:rsid w:val="00145F3A"/>
    <w:rsid w:val="00147DF3"/>
    <w:rsid w:val="00150189"/>
    <w:rsid w:val="00150764"/>
    <w:rsid w:val="00151FA1"/>
    <w:rsid w:val="0015211D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27D"/>
    <w:rsid w:val="00161785"/>
    <w:rsid w:val="0016228C"/>
    <w:rsid w:val="00162E79"/>
    <w:rsid w:val="00163198"/>
    <w:rsid w:val="00163761"/>
    <w:rsid w:val="00163DFD"/>
    <w:rsid w:val="00165B12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8A8"/>
    <w:rsid w:val="00186414"/>
    <w:rsid w:val="00186661"/>
    <w:rsid w:val="001867CB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05E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F72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BEA"/>
    <w:rsid w:val="001F301A"/>
    <w:rsid w:val="001F3068"/>
    <w:rsid w:val="001F3AB5"/>
    <w:rsid w:val="001F42BD"/>
    <w:rsid w:val="001F5300"/>
    <w:rsid w:val="001F5438"/>
    <w:rsid w:val="001F55AB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115"/>
    <w:rsid w:val="00207269"/>
    <w:rsid w:val="00207705"/>
    <w:rsid w:val="00207BF5"/>
    <w:rsid w:val="00210004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8C"/>
    <w:rsid w:val="002319AC"/>
    <w:rsid w:val="00232825"/>
    <w:rsid w:val="00232C31"/>
    <w:rsid w:val="00233263"/>
    <w:rsid w:val="00235147"/>
    <w:rsid w:val="00235E91"/>
    <w:rsid w:val="00236B0B"/>
    <w:rsid w:val="00237E74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6F95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194B"/>
    <w:rsid w:val="00261C43"/>
    <w:rsid w:val="0026294E"/>
    <w:rsid w:val="0026363F"/>
    <w:rsid w:val="00263D7E"/>
    <w:rsid w:val="00263F61"/>
    <w:rsid w:val="00265467"/>
    <w:rsid w:val="002659F5"/>
    <w:rsid w:val="00265B6A"/>
    <w:rsid w:val="00266537"/>
    <w:rsid w:val="002669D6"/>
    <w:rsid w:val="00266B1E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7BD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3914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FE6"/>
    <w:rsid w:val="0029258D"/>
    <w:rsid w:val="00293847"/>
    <w:rsid w:val="00295777"/>
    <w:rsid w:val="00296A48"/>
    <w:rsid w:val="00296A61"/>
    <w:rsid w:val="00296CD8"/>
    <w:rsid w:val="002971DF"/>
    <w:rsid w:val="00297DEE"/>
    <w:rsid w:val="00297E42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017F"/>
    <w:rsid w:val="002E04BA"/>
    <w:rsid w:val="002E1B2C"/>
    <w:rsid w:val="002E22CD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2C5B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B7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F1"/>
    <w:rsid w:val="0035105D"/>
    <w:rsid w:val="00351EEB"/>
    <w:rsid w:val="00353C61"/>
    <w:rsid w:val="00353EF3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02E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683E"/>
    <w:rsid w:val="0037684C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317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122C"/>
    <w:rsid w:val="003C3B21"/>
    <w:rsid w:val="003C3D74"/>
    <w:rsid w:val="003C4E16"/>
    <w:rsid w:val="003C65F2"/>
    <w:rsid w:val="003C67C9"/>
    <w:rsid w:val="003C692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D7D"/>
    <w:rsid w:val="00403E9D"/>
    <w:rsid w:val="0040418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1C18"/>
    <w:rsid w:val="00421DC0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5B9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E98"/>
    <w:rsid w:val="00480FDB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97E9F"/>
    <w:rsid w:val="004A0FC6"/>
    <w:rsid w:val="004A1068"/>
    <w:rsid w:val="004A1963"/>
    <w:rsid w:val="004A26DD"/>
    <w:rsid w:val="004A2B8F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F07"/>
    <w:rsid w:val="004C4186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964"/>
    <w:rsid w:val="004D5AFB"/>
    <w:rsid w:val="004E00C3"/>
    <w:rsid w:val="004E0798"/>
    <w:rsid w:val="004E105D"/>
    <w:rsid w:val="004E19B9"/>
    <w:rsid w:val="004E2200"/>
    <w:rsid w:val="004E2453"/>
    <w:rsid w:val="004E3EFF"/>
    <w:rsid w:val="004E4990"/>
    <w:rsid w:val="004E4A1D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72F"/>
    <w:rsid w:val="00502892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5091"/>
    <w:rsid w:val="005B78A7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EB"/>
    <w:rsid w:val="005D59FE"/>
    <w:rsid w:val="005D684E"/>
    <w:rsid w:val="005D6A6A"/>
    <w:rsid w:val="005D6CFE"/>
    <w:rsid w:val="005D6D50"/>
    <w:rsid w:val="005D7519"/>
    <w:rsid w:val="005D75C5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0CBC"/>
    <w:rsid w:val="006210C8"/>
    <w:rsid w:val="00621A05"/>
    <w:rsid w:val="0062298D"/>
    <w:rsid w:val="006238DF"/>
    <w:rsid w:val="0062561B"/>
    <w:rsid w:val="00625E7A"/>
    <w:rsid w:val="006264AB"/>
    <w:rsid w:val="006266ED"/>
    <w:rsid w:val="00626DF2"/>
    <w:rsid w:val="00626F45"/>
    <w:rsid w:val="006278E0"/>
    <w:rsid w:val="00627B3C"/>
    <w:rsid w:val="006300AE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32EF"/>
    <w:rsid w:val="006649E1"/>
    <w:rsid w:val="00665DF1"/>
    <w:rsid w:val="00665F7F"/>
    <w:rsid w:val="00666919"/>
    <w:rsid w:val="00667B1A"/>
    <w:rsid w:val="00670C74"/>
    <w:rsid w:val="0067134E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764"/>
    <w:rsid w:val="00684862"/>
    <w:rsid w:val="0068555B"/>
    <w:rsid w:val="00685814"/>
    <w:rsid w:val="00685C39"/>
    <w:rsid w:val="0068621F"/>
    <w:rsid w:val="00686DBA"/>
    <w:rsid w:val="00687EDE"/>
    <w:rsid w:val="006903F9"/>
    <w:rsid w:val="006904B5"/>
    <w:rsid w:val="00691320"/>
    <w:rsid w:val="00692ABC"/>
    <w:rsid w:val="00692FEF"/>
    <w:rsid w:val="006933F4"/>
    <w:rsid w:val="0069376D"/>
    <w:rsid w:val="006944A1"/>
    <w:rsid w:val="00694705"/>
    <w:rsid w:val="00694E08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A7C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58D"/>
    <w:rsid w:val="006F57EB"/>
    <w:rsid w:val="006F6A53"/>
    <w:rsid w:val="006F7210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255"/>
    <w:rsid w:val="00705332"/>
    <w:rsid w:val="00705BD6"/>
    <w:rsid w:val="00705D09"/>
    <w:rsid w:val="0070625C"/>
    <w:rsid w:val="00706FF0"/>
    <w:rsid w:val="007075EB"/>
    <w:rsid w:val="0071284F"/>
    <w:rsid w:val="00712D81"/>
    <w:rsid w:val="00713803"/>
    <w:rsid w:val="0071383B"/>
    <w:rsid w:val="007138CF"/>
    <w:rsid w:val="00713D53"/>
    <w:rsid w:val="00714406"/>
    <w:rsid w:val="007151DF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26BC"/>
    <w:rsid w:val="00722F2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B8A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DD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FE2"/>
    <w:rsid w:val="007C0452"/>
    <w:rsid w:val="007C0581"/>
    <w:rsid w:val="007C0D46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4EE"/>
    <w:rsid w:val="007D0C48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38"/>
    <w:rsid w:val="00846B7F"/>
    <w:rsid w:val="00847AEE"/>
    <w:rsid w:val="0085048C"/>
    <w:rsid w:val="00851367"/>
    <w:rsid w:val="008517CF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9EC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5CB3"/>
    <w:rsid w:val="00875DF1"/>
    <w:rsid w:val="008765A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16DE"/>
    <w:rsid w:val="008931DE"/>
    <w:rsid w:val="00893704"/>
    <w:rsid w:val="008949A3"/>
    <w:rsid w:val="00894C6A"/>
    <w:rsid w:val="00895B11"/>
    <w:rsid w:val="00895C5C"/>
    <w:rsid w:val="0089766F"/>
    <w:rsid w:val="008A0E0E"/>
    <w:rsid w:val="008A2D12"/>
    <w:rsid w:val="008A4056"/>
    <w:rsid w:val="008A41AE"/>
    <w:rsid w:val="008A4235"/>
    <w:rsid w:val="008A529F"/>
    <w:rsid w:val="008A5832"/>
    <w:rsid w:val="008A75C2"/>
    <w:rsid w:val="008B0E00"/>
    <w:rsid w:val="008B1593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217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6707"/>
    <w:rsid w:val="008F748C"/>
    <w:rsid w:val="00901408"/>
    <w:rsid w:val="00901F93"/>
    <w:rsid w:val="00905537"/>
    <w:rsid w:val="009058BE"/>
    <w:rsid w:val="00905B68"/>
    <w:rsid w:val="00905C1D"/>
    <w:rsid w:val="00906362"/>
    <w:rsid w:val="00906608"/>
    <w:rsid w:val="009067CD"/>
    <w:rsid w:val="009074C4"/>
    <w:rsid w:val="009075F9"/>
    <w:rsid w:val="009075FB"/>
    <w:rsid w:val="009077E3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69F"/>
    <w:rsid w:val="0093483C"/>
    <w:rsid w:val="00935263"/>
    <w:rsid w:val="00941026"/>
    <w:rsid w:val="00941702"/>
    <w:rsid w:val="009419BD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F27"/>
    <w:rsid w:val="00957118"/>
    <w:rsid w:val="00957996"/>
    <w:rsid w:val="00957F32"/>
    <w:rsid w:val="00957F80"/>
    <w:rsid w:val="00961857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BCD"/>
    <w:rsid w:val="00997D9A"/>
    <w:rsid w:val="00997F33"/>
    <w:rsid w:val="009A0C9F"/>
    <w:rsid w:val="009A0DF5"/>
    <w:rsid w:val="009A0F52"/>
    <w:rsid w:val="009A1842"/>
    <w:rsid w:val="009A1E39"/>
    <w:rsid w:val="009A335C"/>
    <w:rsid w:val="009A34F9"/>
    <w:rsid w:val="009A35F1"/>
    <w:rsid w:val="009A3975"/>
    <w:rsid w:val="009A5874"/>
    <w:rsid w:val="009A5C1F"/>
    <w:rsid w:val="009A6ED5"/>
    <w:rsid w:val="009A6F6E"/>
    <w:rsid w:val="009A7330"/>
    <w:rsid w:val="009A76F9"/>
    <w:rsid w:val="009A78C9"/>
    <w:rsid w:val="009A7C5C"/>
    <w:rsid w:val="009A7E47"/>
    <w:rsid w:val="009A7F68"/>
    <w:rsid w:val="009B2140"/>
    <w:rsid w:val="009B29BC"/>
    <w:rsid w:val="009B3D03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70D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B8F"/>
    <w:rsid w:val="009D4EE5"/>
    <w:rsid w:val="009D50B6"/>
    <w:rsid w:val="009D5FC1"/>
    <w:rsid w:val="009D65DB"/>
    <w:rsid w:val="009D6814"/>
    <w:rsid w:val="009D6DD7"/>
    <w:rsid w:val="009D7055"/>
    <w:rsid w:val="009D78E5"/>
    <w:rsid w:val="009D7BBA"/>
    <w:rsid w:val="009E02BF"/>
    <w:rsid w:val="009E10E2"/>
    <w:rsid w:val="009E1721"/>
    <w:rsid w:val="009E2091"/>
    <w:rsid w:val="009E29DE"/>
    <w:rsid w:val="009E32C1"/>
    <w:rsid w:val="009E3A28"/>
    <w:rsid w:val="009E3C5E"/>
    <w:rsid w:val="009E45ED"/>
    <w:rsid w:val="009E49C6"/>
    <w:rsid w:val="009E6004"/>
    <w:rsid w:val="009E60D8"/>
    <w:rsid w:val="009E6A1C"/>
    <w:rsid w:val="009E6D3B"/>
    <w:rsid w:val="009F09B2"/>
    <w:rsid w:val="009F0ABB"/>
    <w:rsid w:val="009F1262"/>
    <w:rsid w:val="009F1300"/>
    <w:rsid w:val="009F3DC2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4402"/>
    <w:rsid w:val="00A247E6"/>
    <w:rsid w:val="00A24C2F"/>
    <w:rsid w:val="00A25EB8"/>
    <w:rsid w:val="00A262E2"/>
    <w:rsid w:val="00A265DB"/>
    <w:rsid w:val="00A266D5"/>
    <w:rsid w:val="00A274BB"/>
    <w:rsid w:val="00A276B9"/>
    <w:rsid w:val="00A305FC"/>
    <w:rsid w:val="00A30C55"/>
    <w:rsid w:val="00A30E6E"/>
    <w:rsid w:val="00A30F5A"/>
    <w:rsid w:val="00A32A1D"/>
    <w:rsid w:val="00A34331"/>
    <w:rsid w:val="00A34B91"/>
    <w:rsid w:val="00A353AA"/>
    <w:rsid w:val="00A35CFE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3ADF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12BD"/>
    <w:rsid w:val="00A91554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2100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037"/>
    <w:rsid w:val="00AD5BF9"/>
    <w:rsid w:val="00AD5D73"/>
    <w:rsid w:val="00AD6D70"/>
    <w:rsid w:val="00AD6D73"/>
    <w:rsid w:val="00AE0306"/>
    <w:rsid w:val="00AE038D"/>
    <w:rsid w:val="00AE07C7"/>
    <w:rsid w:val="00AE0E3A"/>
    <w:rsid w:val="00AE1A25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01F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7B6"/>
    <w:rsid w:val="00B35509"/>
    <w:rsid w:val="00B36E87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1CD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1ADF"/>
    <w:rsid w:val="00BB2CAF"/>
    <w:rsid w:val="00BB2EB9"/>
    <w:rsid w:val="00BB3164"/>
    <w:rsid w:val="00BB3E57"/>
    <w:rsid w:val="00BB41E1"/>
    <w:rsid w:val="00BB4327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748"/>
    <w:rsid w:val="00BC0DC0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6A29"/>
    <w:rsid w:val="00BF78BA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563"/>
    <w:rsid w:val="00C86A06"/>
    <w:rsid w:val="00C86E01"/>
    <w:rsid w:val="00C872D4"/>
    <w:rsid w:val="00C90053"/>
    <w:rsid w:val="00C90ECD"/>
    <w:rsid w:val="00C91217"/>
    <w:rsid w:val="00C918FE"/>
    <w:rsid w:val="00C92E2B"/>
    <w:rsid w:val="00C92F5A"/>
    <w:rsid w:val="00C936DA"/>
    <w:rsid w:val="00C93744"/>
    <w:rsid w:val="00C94276"/>
    <w:rsid w:val="00C95B50"/>
    <w:rsid w:val="00C96AD3"/>
    <w:rsid w:val="00C97455"/>
    <w:rsid w:val="00CA1BA2"/>
    <w:rsid w:val="00CA1BF7"/>
    <w:rsid w:val="00CA210E"/>
    <w:rsid w:val="00CA2597"/>
    <w:rsid w:val="00CA262E"/>
    <w:rsid w:val="00CA2820"/>
    <w:rsid w:val="00CA2886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56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F01"/>
    <w:rsid w:val="00D05543"/>
    <w:rsid w:val="00D064F7"/>
    <w:rsid w:val="00D070A0"/>
    <w:rsid w:val="00D07287"/>
    <w:rsid w:val="00D07B04"/>
    <w:rsid w:val="00D10AFA"/>
    <w:rsid w:val="00D11A03"/>
    <w:rsid w:val="00D11FAB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55D"/>
    <w:rsid w:val="00D22684"/>
    <w:rsid w:val="00D23A5C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107D"/>
    <w:rsid w:val="00D420A0"/>
    <w:rsid w:val="00D4244B"/>
    <w:rsid w:val="00D42744"/>
    <w:rsid w:val="00D43549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4EE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CBC"/>
    <w:rsid w:val="00DB4460"/>
    <w:rsid w:val="00DB44CA"/>
    <w:rsid w:val="00DB5111"/>
    <w:rsid w:val="00DB6630"/>
    <w:rsid w:val="00DB6744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8D6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685"/>
    <w:rsid w:val="00E01F0E"/>
    <w:rsid w:val="00E024D6"/>
    <w:rsid w:val="00E03069"/>
    <w:rsid w:val="00E03575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D0B"/>
    <w:rsid w:val="00E50E45"/>
    <w:rsid w:val="00E51272"/>
    <w:rsid w:val="00E515C8"/>
    <w:rsid w:val="00E51F6B"/>
    <w:rsid w:val="00E526CF"/>
    <w:rsid w:val="00E526DA"/>
    <w:rsid w:val="00E52CEA"/>
    <w:rsid w:val="00E53C02"/>
    <w:rsid w:val="00E53EFF"/>
    <w:rsid w:val="00E53F5D"/>
    <w:rsid w:val="00E54F50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737"/>
    <w:rsid w:val="00E63692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348"/>
    <w:rsid w:val="00E83C19"/>
    <w:rsid w:val="00E84275"/>
    <w:rsid w:val="00E8437B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73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C049D"/>
    <w:rsid w:val="00EC05C8"/>
    <w:rsid w:val="00EC17DC"/>
    <w:rsid w:val="00EC1A60"/>
    <w:rsid w:val="00EC1EEE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5786"/>
    <w:rsid w:val="00ED6201"/>
    <w:rsid w:val="00ED683A"/>
    <w:rsid w:val="00ED6B89"/>
    <w:rsid w:val="00ED6C6A"/>
    <w:rsid w:val="00ED6DD3"/>
    <w:rsid w:val="00EE0A1A"/>
    <w:rsid w:val="00EE174C"/>
    <w:rsid w:val="00EE1F6C"/>
    <w:rsid w:val="00EE1FC3"/>
    <w:rsid w:val="00EE22BF"/>
    <w:rsid w:val="00EE37B2"/>
    <w:rsid w:val="00EE3E23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6E88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071C2"/>
    <w:rsid w:val="00F07CE0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B8B"/>
    <w:rsid w:val="00F54EBB"/>
    <w:rsid w:val="00F5522B"/>
    <w:rsid w:val="00F55DB2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A62"/>
    <w:rsid w:val="00F95B91"/>
    <w:rsid w:val="00F95DF6"/>
    <w:rsid w:val="00F95FF5"/>
    <w:rsid w:val="00F9756A"/>
    <w:rsid w:val="00F97711"/>
    <w:rsid w:val="00F97BEC"/>
    <w:rsid w:val="00FA1177"/>
    <w:rsid w:val="00FA2685"/>
    <w:rsid w:val="00FA29FD"/>
    <w:rsid w:val="00FA2A3D"/>
    <w:rsid w:val="00FA3F06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E0236"/>
    <w:rsid w:val="00FE0697"/>
    <w:rsid w:val="00FE0B2B"/>
    <w:rsid w:val="00FE1931"/>
    <w:rsid w:val="00FE2BBC"/>
    <w:rsid w:val="00FE2E09"/>
    <w:rsid w:val="00FE3958"/>
    <w:rsid w:val="00FE3BC0"/>
    <w:rsid w:val="00FE4EA6"/>
    <w:rsid w:val="00FE50AE"/>
    <w:rsid w:val="00FE50D4"/>
    <w:rsid w:val="00FE556D"/>
    <w:rsid w:val="00FE5F4C"/>
    <w:rsid w:val="00FE6065"/>
    <w:rsid w:val="00FE607D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297E42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297E42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suslugi.pnzreg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81AFD-C41A-465E-B800-D8627F500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2022-12-16T07:46:00Z</cp:lastPrinted>
  <dcterms:created xsi:type="dcterms:W3CDTF">2022-12-16T07:47:00Z</dcterms:created>
  <dcterms:modified xsi:type="dcterms:W3CDTF">2022-12-16T07:47:00Z</dcterms:modified>
</cp:coreProperties>
</file>