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3A2588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3A2588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1067</w:t>
            </w: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Pr="00987F13" w:rsidRDefault="00644509" w:rsidP="006A36F8">
      <w:pPr>
        <w:widowControl/>
        <w:jc w:val="center"/>
        <w:rPr>
          <w:b/>
          <w:sz w:val="16"/>
          <w:szCs w:val="16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="006A36F8" w:rsidRPr="00FD5948">
          <w:rPr>
            <w:b/>
            <w:sz w:val="28"/>
            <w:szCs w:val="28"/>
          </w:rPr>
          <w:t>Порядок</w:t>
        </w:r>
      </w:hyperlink>
      <w:r w:rsidR="006A36F8">
        <w:rPr>
          <w:b/>
          <w:sz w:val="28"/>
          <w:szCs w:val="28"/>
        </w:rPr>
        <w:t xml:space="preserve"> и сроки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 xml:space="preserve">, утвержденные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4D4152" w:rsidRPr="004D4152">
        <w:rPr>
          <w:rFonts w:ascii="Times New Roman" w:hAnsi="Times New Roman"/>
          <w:sz w:val="28"/>
          <w:szCs w:val="28"/>
        </w:rPr>
        <w:t>Положение</w:t>
      </w:r>
      <w:r w:rsidR="00BE22B3">
        <w:rPr>
          <w:rFonts w:ascii="Times New Roman" w:hAnsi="Times New Roman"/>
          <w:sz w:val="28"/>
          <w:szCs w:val="28"/>
        </w:rPr>
        <w:t>м</w:t>
      </w:r>
      <w:r w:rsidR="004D4152" w:rsidRPr="004D4152">
        <w:rPr>
          <w:rFonts w:ascii="Times New Roman" w:hAnsi="Times New Roman"/>
          <w:sz w:val="28"/>
          <w:szCs w:val="28"/>
        </w:rPr>
        <w:t xml:space="preserve"> о бюджетном процессе в Мокшанском районе</w:t>
      </w:r>
      <w:r w:rsidR="00BE22B3">
        <w:rPr>
          <w:rFonts w:ascii="Times New Roman" w:hAnsi="Times New Roman"/>
          <w:sz w:val="28"/>
          <w:szCs w:val="28"/>
        </w:rPr>
        <w:t xml:space="preserve"> Пензенской области, утвержденным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BE22B3">
        <w:rPr>
          <w:rFonts w:ascii="Times New Roman" w:hAnsi="Times New Roman"/>
          <w:sz w:val="28"/>
          <w:szCs w:val="28"/>
        </w:rPr>
        <w:t>, Уставом Мокшанского района Пензенской области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4E2938" w:rsidRDefault="00B86BE1" w:rsidP="00326655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4E2938">
        <w:rPr>
          <w:sz w:val="28"/>
          <w:szCs w:val="28"/>
        </w:rPr>
        <w:t>Внести в</w:t>
      </w:r>
      <w:r w:rsidR="004E2938" w:rsidRPr="00C60619">
        <w:rPr>
          <w:sz w:val="28"/>
          <w:szCs w:val="28"/>
        </w:rPr>
        <w:t xml:space="preserve"> </w:t>
      </w:r>
      <w:proofErr w:type="gramStart"/>
      <w:r w:rsidR="00987F13">
        <w:rPr>
          <w:sz w:val="28"/>
          <w:szCs w:val="28"/>
        </w:rPr>
        <w:t>П</w:t>
      </w:r>
      <w:proofErr w:type="gramEnd"/>
      <w:r w:rsidR="003B3B08">
        <w:fldChar w:fldCharType="begin"/>
      </w:r>
      <w:r w:rsidR="003B3B08">
        <w:instrText xml:space="preserve"> HYPERLINK \l "sub_1000" </w:instrText>
      </w:r>
      <w:r w:rsidR="003B3B08">
        <w:fldChar w:fldCharType="separate"/>
      </w:r>
      <w:r w:rsidR="006A36F8">
        <w:rPr>
          <w:sz w:val="28"/>
          <w:szCs w:val="28"/>
        </w:rPr>
        <w:t>оряд</w:t>
      </w:r>
      <w:r w:rsidR="004E2938">
        <w:rPr>
          <w:sz w:val="28"/>
          <w:szCs w:val="28"/>
        </w:rPr>
        <w:t>о</w:t>
      </w:r>
      <w:r w:rsidRPr="00517885">
        <w:rPr>
          <w:sz w:val="28"/>
          <w:szCs w:val="28"/>
        </w:rPr>
        <w:t>к</w:t>
      </w:r>
      <w:r w:rsidR="003B3B08">
        <w:rPr>
          <w:sz w:val="28"/>
          <w:szCs w:val="28"/>
        </w:rPr>
        <w:fldChar w:fldCharType="end"/>
      </w:r>
      <w:r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>, утвержденны</w:t>
      </w:r>
      <w:r w:rsidR="00BE22B3">
        <w:rPr>
          <w:sz w:val="28"/>
          <w:szCs w:val="28"/>
        </w:rPr>
        <w:t>е</w:t>
      </w:r>
      <w:r w:rsidR="00517885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4E2938">
        <w:rPr>
          <w:sz w:val="28"/>
          <w:szCs w:val="28"/>
        </w:rPr>
        <w:t xml:space="preserve"> (далее - Порядок)</w:t>
      </w:r>
      <w:r w:rsidR="00987F13">
        <w:rPr>
          <w:sz w:val="28"/>
          <w:szCs w:val="28"/>
        </w:rPr>
        <w:t>,</w:t>
      </w:r>
      <w:r w:rsidR="00172CDC" w:rsidRPr="00172CDC">
        <w:rPr>
          <w:sz w:val="28"/>
          <w:szCs w:val="28"/>
        </w:rPr>
        <w:t xml:space="preserve"> </w:t>
      </w:r>
      <w:r w:rsidR="00172CDC">
        <w:rPr>
          <w:sz w:val="28"/>
          <w:szCs w:val="28"/>
        </w:rPr>
        <w:t>следующие изменения</w:t>
      </w:r>
      <w:r w:rsidR="004E2938">
        <w:rPr>
          <w:sz w:val="28"/>
          <w:szCs w:val="28"/>
        </w:rPr>
        <w:t>:</w:t>
      </w:r>
      <w:r w:rsidR="00326655">
        <w:rPr>
          <w:sz w:val="28"/>
          <w:szCs w:val="28"/>
        </w:rPr>
        <w:t xml:space="preserve"> </w:t>
      </w:r>
    </w:p>
    <w:p w:rsidR="007A6A1A" w:rsidRDefault="0085670F" w:rsidP="007A6A1A">
      <w:pPr>
        <w:ind w:firstLine="709"/>
        <w:jc w:val="both"/>
        <w:rPr>
          <w:rFonts w:cs="Arial"/>
          <w:sz w:val="28"/>
          <w:szCs w:val="28"/>
        </w:rPr>
      </w:pPr>
      <w:r w:rsidRPr="0075777D">
        <w:rPr>
          <w:rFonts w:cs="Arial"/>
          <w:sz w:val="28"/>
          <w:szCs w:val="28"/>
        </w:rPr>
        <w:t>1.1</w:t>
      </w:r>
      <w:r w:rsidR="007A6A1A">
        <w:rPr>
          <w:rFonts w:cs="Arial"/>
          <w:sz w:val="28"/>
          <w:szCs w:val="28"/>
        </w:rPr>
        <w:t>. абзац восьмой подпункт</w:t>
      </w:r>
      <w:r w:rsidR="007256F5">
        <w:rPr>
          <w:rFonts w:cs="Arial"/>
          <w:sz w:val="28"/>
          <w:szCs w:val="28"/>
        </w:rPr>
        <w:t>а</w:t>
      </w:r>
      <w:r w:rsidR="007A6A1A">
        <w:rPr>
          <w:rFonts w:cs="Arial"/>
          <w:sz w:val="28"/>
          <w:szCs w:val="28"/>
        </w:rPr>
        <w:t xml:space="preserve"> 4.2.1 </w:t>
      </w:r>
      <w:r w:rsidR="007A6A1A" w:rsidRPr="0075777D">
        <w:rPr>
          <w:rFonts w:cs="Arial"/>
          <w:sz w:val="28"/>
          <w:szCs w:val="28"/>
        </w:rPr>
        <w:t xml:space="preserve"> </w:t>
      </w:r>
      <w:r w:rsidR="007A6A1A">
        <w:rPr>
          <w:rFonts w:cs="Arial"/>
          <w:sz w:val="28"/>
          <w:szCs w:val="28"/>
        </w:rPr>
        <w:t xml:space="preserve">пункта 4.2.  изложить в следующей редакции: </w:t>
      </w:r>
    </w:p>
    <w:p w:rsidR="007A6A1A" w:rsidRDefault="007A6A1A" w:rsidP="007A6A1A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« -значение ключевой ставки России</w:t>
      </w:r>
      <w:proofErr w:type="gramStart"/>
      <w:r>
        <w:rPr>
          <w:rFonts w:cs="Arial"/>
          <w:sz w:val="28"/>
          <w:szCs w:val="28"/>
        </w:rPr>
        <w:t>;»</w:t>
      </w:r>
      <w:proofErr w:type="gramEnd"/>
      <w:r>
        <w:rPr>
          <w:rFonts w:cs="Arial"/>
          <w:sz w:val="28"/>
          <w:szCs w:val="28"/>
        </w:rPr>
        <w:t>;</w:t>
      </w:r>
    </w:p>
    <w:p w:rsidR="001C69E3" w:rsidRDefault="00304A7A" w:rsidP="001C69E3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1.2. </w:t>
      </w:r>
      <w:r w:rsidR="001C69E3">
        <w:rPr>
          <w:rFonts w:cs="Arial"/>
          <w:sz w:val="28"/>
          <w:szCs w:val="28"/>
        </w:rPr>
        <w:t xml:space="preserve">подпункт 4.4.2 </w:t>
      </w:r>
      <w:r w:rsidR="001C69E3" w:rsidRPr="0075777D">
        <w:rPr>
          <w:rFonts w:cs="Arial"/>
          <w:sz w:val="28"/>
          <w:szCs w:val="28"/>
        </w:rPr>
        <w:t xml:space="preserve"> </w:t>
      </w:r>
      <w:r w:rsidR="001C69E3">
        <w:rPr>
          <w:rFonts w:cs="Arial"/>
          <w:sz w:val="28"/>
          <w:szCs w:val="28"/>
        </w:rPr>
        <w:t xml:space="preserve">пункта 4.4. </w:t>
      </w:r>
      <w:r w:rsidR="00987F13">
        <w:rPr>
          <w:rFonts w:cs="Arial"/>
          <w:sz w:val="28"/>
          <w:szCs w:val="28"/>
        </w:rPr>
        <w:t xml:space="preserve"> </w:t>
      </w:r>
      <w:r w:rsidR="001C69E3">
        <w:rPr>
          <w:rFonts w:cs="Arial"/>
          <w:sz w:val="28"/>
          <w:szCs w:val="28"/>
        </w:rPr>
        <w:t xml:space="preserve"> изложить в следующей редакции: </w:t>
      </w:r>
    </w:p>
    <w:p w:rsidR="001C69E3" w:rsidRDefault="001C69E3" w:rsidP="001C69E3">
      <w:pPr>
        <w:ind w:firstLine="709"/>
        <w:jc w:val="both"/>
        <w:rPr>
          <w:sz w:val="28"/>
          <w:szCs w:val="28"/>
        </w:rPr>
      </w:pPr>
      <w:r w:rsidRPr="00C84F9B">
        <w:rPr>
          <w:sz w:val="28"/>
          <w:szCs w:val="28"/>
        </w:rPr>
        <w:t>«</w:t>
      </w:r>
      <w:r w:rsidR="00964D5B">
        <w:rPr>
          <w:sz w:val="28"/>
          <w:szCs w:val="28"/>
        </w:rPr>
        <w:t xml:space="preserve">4.4.2.  </w:t>
      </w:r>
      <w:r w:rsidRPr="00C84F9B">
        <w:rPr>
          <w:color w:val="000000"/>
          <w:sz w:val="28"/>
          <w:szCs w:val="28"/>
        </w:rPr>
        <w:t xml:space="preserve">Объем муниципального долга </w:t>
      </w:r>
      <w:r w:rsidR="00C84F9B">
        <w:rPr>
          <w:color w:val="000000"/>
          <w:sz w:val="28"/>
          <w:szCs w:val="28"/>
        </w:rPr>
        <w:t>Мокшанского района</w:t>
      </w:r>
      <w:r w:rsidRPr="00C84F9B">
        <w:rPr>
          <w:color w:val="000000"/>
          <w:sz w:val="28"/>
          <w:szCs w:val="28"/>
        </w:rPr>
        <w:t xml:space="preserve"> </w:t>
      </w:r>
      <w:r w:rsidR="00C84F9B" w:rsidRPr="00C84F9B">
        <w:rPr>
          <w:color w:val="000000"/>
          <w:sz w:val="28"/>
          <w:szCs w:val="28"/>
        </w:rPr>
        <w:t>устанавливается с учетом ограничений, предусмотренных пунктом 5 статьи 107</w:t>
      </w:r>
      <w:r w:rsidRPr="00C84F9B">
        <w:rPr>
          <w:color w:val="000000"/>
          <w:sz w:val="28"/>
          <w:szCs w:val="28"/>
        </w:rPr>
        <w:t xml:space="preserve"> Бюджетн</w:t>
      </w:r>
      <w:r w:rsidR="00C84F9B" w:rsidRPr="00C84F9B">
        <w:rPr>
          <w:color w:val="000000"/>
          <w:sz w:val="28"/>
          <w:szCs w:val="28"/>
        </w:rPr>
        <w:t>ого</w:t>
      </w:r>
      <w:r w:rsidRPr="00C84F9B">
        <w:rPr>
          <w:color w:val="000000"/>
          <w:sz w:val="28"/>
          <w:szCs w:val="28"/>
        </w:rPr>
        <w:t xml:space="preserve"> кодекс</w:t>
      </w:r>
      <w:r w:rsidR="00C84F9B" w:rsidRPr="00C84F9B">
        <w:rPr>
          <w:color w:val="000000"/>
          <w:sz w:val="28"/>
          <w:szCs w:val="28"/>
        </w:rPr>
        <w:t>а</w:t>
      </w:r>
      <w:r w:rsidRPr="00C84F9B">
        <w:rPr>
          <w:color w:val="000000"/>
          <w:sz w:val="28"/>
          <w:szCs w:val="28"/>
        </w:rPr>
        <w:t xml:space="preserve"> Российской Федерации</w:t>
      </w:r>
      <w:r w:rsidRPr="00C84F9B">
        <w:rPr>
          <w:sz w:val="28"/>
          <w:szCs w:val="28"/>
        </w:rPr>
        <w:t xml:space="preserve"> ».</w:t>
      </w:r>
    </w:p>
    <w:p w:rsidR="003859AE" w:rsidRPr="00B86BE1" w:rsidRDefault="001874E4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3A2588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:rsidR="00987F13" w:rsidRDefault="00987F13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5B6137" w:rsidP="00726D6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726D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главы</w:t>
      </w:r>
      <w:r w:rsidR="005F7F5E" w:rsidRPr="005F7F5E">
        <w:rPr>
          <w:b/>
          <w:sz w:val="28"/>
          <w:szCs w:val="28"/>
        </w:rPr>
        <w:t xml:space="preserve"> Мокшанского района      </w:t>
      </w:r>
      <w:bookmarkStart w:id="2" w:name="_GoBack"/>
      <w:bookmarkEnd w:id="2"/>
      <w:r w:rsidR="005F7F5E" w:rsidRPr="005F7F5E">
        <w:rPr>
          <w:b/>
          <w:sz w:val="28"/>
          <w:szCs w:val="28"/>
        </w:rPr>
        <w:t xml:space="preserve">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r w:rsidR="00726D69">
        <w:rPr>
          <w:b/>
          <w:sz w:val="28"/>
          <w:szCs w:val="28"/>
        </w:rPr>
        <w:t xml:space="preserve">        </w:t>
      </w:r>
      <w:r w:rsidR="005F7F5E" w:rsidRPr="005F7F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С.В.</w:t>
      </w:r>
      <w:r w:rsidR="00987F1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Кривенков</w:t>
      </w:r>
      <w:proofErr w:type="spellEnd"/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EF" w:rsidRDefault="007E06EF" w:rsidP="00D459BA">
      <w:r>
        <w:separator/>
      </w:r>
    </w:p>
  </w:endnote>
  <w:endnote w:type="continuationSeparator" w:id="0">
    <w:p w:rsidR="007E06EF" w:rsidRDefault="007E06EF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085B78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EF" w:rsidRDefault="007E06EF" w:rsidP="00D459BA">
      <w:r>
        <w:separator/>
      </w:r>
    </w:p>
  </w:footnote>
  <w:footnote w:type="continuationSeparator" w:id="0">
    <w:p w:rsidR="007E06EF" w:rsidRDefault="007E06EF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085B78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5B78"/>
    <w:rsid w:val="00087767"/>
    <w:rsid w:val="0009603C"/>
    <w:rsid w:val="000969B5"/>
    <w:rsid w:val="00097DC2"/>
    <w:rsid w:val="000A0A3B"/>
    <w:rsid w:val="000A5412"/>
    <w:rsid w:val="000B27FE"/>
    <w:rsid w:val="000B2C70"/>
    <w:rsid w:val="000B5672"/>
    <w:rsid w:val="000E06BD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72CDC"/>
    <w:rsid w:val="001812FB"/>
    <w:rsid w:val="001874E4"/>
    <w:rsid w:val="001969AE"/>
    <w:rsid w:val="001A102E"/>
    <w:rsid w:val="001A2014"/>
    <w:rsid w:val="001A2FD8"/>
    <w:rsid w:val="001B3A53"/>
    <w:rsid w:val="001C049C"/>
    <w:rsid w:val="001C69E3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04A7A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03C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2588"/>
    <w:rsid w:val="003A713A"/>
    <w:rsid w:val="003B1401"/>
    <w:rsid w:val="003B3B08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B4C19"/>
    <w:rsid w:val="004C0437"/>
    <w:rsid w:val="004C41FC"/>
    <w:rsid w:val="004D0286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079"/>
    <w:rsid w:val="005B5B26"/>
    <w:rsid w:val="005B6137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6F5"/>
    <w:rsid w:val="00725BCE"/>
    <w:rsid w:val="00725FDE"/>
    <w:rsid w:val="00726D69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A6A1A"/>
    <w:rsid w:val="007B07F2"/>
    <w:rsid w:val="007B4DD2"/>
    <w:rsid w:val="007C7CA8"/>
    <w:rsid w:val="007D1430"/>
    <w:rsid w:val="007D4C65"/>
    <w:rsid w:val="007D6A4A"/>
    <w:rsid w:val="007D7434"/>
    <w:rsid w:val="007E06EF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C77B8"/>
    <w:rsid w:val="008E27D8"/>
    <w:rsid w:val="008E63D8"/>
    <w:rsid w:val="008F3216"/>
    <w:rsid w:val="008F34AD"/>
    <w:rsid w:val="00903359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4D5B"/>
    <w:rsid w:val="009674AF"/>
    <w:rsid w:val="009762CB"/>
    <w:rsid w:val="00977D6E"/>
    <w:rsid w:val="00981A9B"/>
    <w:rsid w:val="00983C8D"/>
    <w:rsid w:val="009841BA"/>
    <w:rsid w:val="00984A05"/>
    <w:rsid w:val="00987F13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32C38"/>
    <w:rsid w:val="00A46FE0"/>
    <w:rsid w:val="00A504B4"/>
    <w:rsid w:val="00A508DF"/>
    <w:rsid w:val="00A5682A"/>
    <w:rsid w:val="00A613DB"/>
    <w:rsid w:val="00A652DC"/>
    <w:rsid w:val="00A65CB8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4AB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3D04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45D1"/>
    <w:rsid w:val="00C51612"/>
    <w:rsid w:val="00C551EE"/>
    <w:rsid w:val="00C57B8C"/>
    <w:rsid w:val="00C63197"/>
    <w:rsid w:val="00C639E3"/>
    <w:rsid w:val="00C65580"/>
    <w:rsid w:val="00C838A6"/>
    <w:rsid w:val="00C84F9B"/>
    <w:rsid w:val="00C9009B"/>
    <w:rsid w:val="00C90CFE"/>
    <w:rsid w:val="00CA35E8"/>
    <w:rsid w:val="00CA4CF0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21A0"/>
    <w:rsid w:val="00F23B65"/>
    <w:rsid w:val="00F247CB"/>
    <w:rsid w:val="00F310FE"/>
    <w:rsid w:val="00F423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1619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2023-12-07T08:40:00Z</cp:lastPrinted>
  <dcterms:created xsi:type="dcterms:W3CDTF">2023-12-12T06:44:00Z</dcterms:created>
  <dcterms:modified xsi:type="dcterms:W3CDTF">2023-12-12T06:44:00Z</dcterms:modified>
</cp:coreProperties>
</file>