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38" w:rsidRDefault="00AE6D38" w:rsidP="00086A32">
      <w:pPr>
        <w:jc w:val="center"/>
        <w:rPr>
          <w:b/>
          <w:sz w:val="32"/>
          <w:szCs w:val="32"/>
        </w:rPr>
      </w:pPr>
      <w:r w:rsidRPr="00086A32">
        <w:rPr>
          <w:b/>
          <w:sz w:val="32"/>
          <w:szCs w:val="32"/>
        </w:rPr>
        <w:t>Доклад об осуществлении государственного контроля (надзора), муниципального контроля за 202</w:t>
      </w:r>
      <w:r w:rsidR="00952DB0">
        <w:rPr>
          <w:b/>
          <w:sz w:val="32"/>
          <w:szCs w:val="32"/>
        </w:rPr>
        <w:t>2</w:t>
      </w:r>
      <w:r w:rsidR="00053444">
        <w:rPr>
          <w:b/>
          <w:sz w:val="32"/>
          <w:szCs w:val="32"/>
        </w:rPr>
        <w:t xml:space="preserve"> год</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DA0BB9">
      <w:pPr>
        <w:pStyle w:val="210"/>
        <w:shd w:val="clear" w:color="auto" w:fill="auto"/>
        <w:spacing w:before="0"/>
        <w:ind w:firstLine="900"/>
      </w:pPr>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DA0BB9">
      <w:pPr>
        <w:pStyle w:val="210"/>
        <w:shd w:val="clear" w:color="auto" w:fill="auto"/>
        <w:spacing w:before="0"/>
        <w:ind w:firstLine="900"/>
        <w:rPr>
          <w:rStyle w:val="21"/>
          <w:rFonts w:eastAsiaTheme="majorEastAsia"/>
          <w:color w:val="000000"/>
        </w:rPr>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DA0BB9" w:rsidRDefault="00DA0BB9" w:rsidP="00DA0BB9">
      <w:pPr>
        <w:pStyle w:val="210"/>
        <w:shd w:val="clear" w:color="auto" w:fill="auto"/>
        <w:spacing w:before="0"/>
        <w:ind w:firstLine="900"/>
      </w:pPr>
    </w:p>
    <w:p w:rsidR="00B9613A" w:rsidRPr="00DA0BB9" w:rsidRDefault="002C4A07" w:rsidP="00DA0BB9">
      <w:pPr>
        <w:ind w:firstLine="708"/>
        <w:jc w:val="both"/>
      </w:pPr>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r w:rsidR="00DB2FF6">
        <w:rPr>
          <w:rStyle w:val="3"/>
          <w:color w:val="000000"/>
          <w:u w:val="single"/>
        </w:rPr>
        <w:t>Нечаевского</w:t>
      </w:r>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Мокшанского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r w:rsidR="00086A32" w:rsidRPr="0061598E">
        <w:rPr>
          <w:sz w:val="28"/>
          <w:szCs w:val="28"/>
        </w:rPr>
        <w:t xml:space="preserve"> </w:t>
      </w:r>
      <w:r w:rsidR="00DB2FF6">
        <w:rPr>
          <w:sz w:val="28"/>
          <w:szCs w:val="28"/>
        </w:rPr>
        <w:t>Нечаевского</w:t>
      </w:r>
      <w:r w:rsidR="00086A32" w:rsidRPr="0061598E">
        <w:rPr>
          <w:rStyle w:val="21"/>
          <w:rFonts w:eastAsiaTheme="majorEastAsia"/>
          <w:color w:val="000000"/>
        </w:rPr>
        <w:t xml:space="preserve"> сельсовета  </w:t>
      </w:r>
      <w:r w:rsidR="00086A32" w:rsidRPr="0061598E">
        <w:rPr>
          <w:rStyle w:val="22"/>
          <w:b w:val="0"/>
          <w:color w:val="000000"/>
        </w:rPr>
        <w:t>Мокшанского района Пензенской области</w:t>
      </w:r>
      <w:r w:rsidR="00086A32" w:rsidRPr="0061598E">
        <w:rPr>
          <w:rStyle w:val="21"/>
          <w:rFonts w:eastAsiaTheme="majorEastAsia"/>
          <w:color w:val="000000"/>
        </w:rPr>
        <w:t xml:space="preserve"> </w:t>
      </w:r>
      <w:r w:rsidR="00C24053">
        <w:rPr>
          <w:sz w:val="28"/>
          <w:szCs w:val="28"/>
        </w:rPr>
        <w:t>от 1</w:t>
      </w:r>
      <w:r w:rsidR="00DB2FF6">
        <w:rPr>
          <w:sz w:val="28"/>
          <w:szCs w:val="28"/>
        </w:rPr>
        <w:t>6</w:t>
      </w:r>
      <w:r w:rsidR="00C24053">
        <w:rPr>
          <w:sz w:val="28"/>
          <w:szCs w:val="28"/>
        </w:rPr>
        <w:t xml:space="preserve">.11.2021 № </w:t>
      </w:r>
      <w:r w:rsidR="00DB2FF6">
        <w:rPr>
          <w:sz w:val="28"/>
          <w:szCs w:val="28"/>
        </w:rPr>
        <w:t>178-76</w:t>
      </w:r>
      <w:r w:rsidR="00DA0BB9">
        <w:rPr>
          <w:sz w:val="28"/>
          <w:szCs w:val="28"/>
        </w:rPr>
        <w:t>/</w:t>
      </w:r>
      <w:r w:rsidR="00C24053">
        <w:rPr>
          <w:sz w:val="28"/>
          <w:szCs w:val="28"/>
        </w:rPr>
        <w:t>7</w:t>
      </w:r>
      <w:r w:rsidR="00DA0BB9">
        <w:t xml:space="preserve"> </w:t>
      </w:r>
      <w:r w:rsidR="00086A32" w:rsidRPr="00053444">
        <w:rPr>
          <w:rStyle w:val="21"/>
          <w:rFonts w:eastAsiaTheme="majorEastAsia"/>
          <w:color w:val="000000"/>
        </w:rPr>
        <w:t>«</w:t>
      </w:r>
      <w:r w:rsidR="00053444" w:rsidRPr="00053444">
        <w:rPr>
          <w:sz w:val="28"/>
          <w:szCs w:val="28"/>
        </w:rPr>
        <w:t xml:space="preserve">Об </w:t>
      </w:r>
      <w:r w:rsidR="00053444" w:rsidRPr="00053444">
        <w:rPr>
          <w:sz w:val="28"/>
          <w:szCs w:val="28"/>
        </w:rPr>
        <w:lastRenderedPageBreak/>
        <w:t xml:space="preserve">утверждении Положения о </w:t>
      </w:r>
      <w:bookmarkStart w:id="0" w:name="_Hlk73706793"/>
      <w:r w:rsidR="00053444" w:rsidRPr="00053444">
        <w:rPr>
          <w:sz w:val="28"/>
          <w:szCs w:val="28"/>
        </w:rPr>
        <w:t xml:space="preserve">муниципальном жилищном контроле </w:t>
      </w:r>
      <w:bookmarkEnd w:id="0"/>
      <w:r w:rsidR="00053444" w:rsidRPr="00B9613A">
        <w:rPr>
          <w:sz w:val="28"/>
          <w:szCs w:val="28"/>
        </w:rPr>
        <w:t xml:space="preserve">на территории </w:t>
      </w:r>
      <w:r w:rsidR="00DB2FF6">
        <w:rPr>
          <w:sz w:val="28"/>
          <w:szCs w:val="28"/>
        </w:rPr>
        <w:t>Нечаевского</w:t>
      </w:r>
      <w:r w:rsidR="00053444" w:rsidRPr="00B9613A">
        <w:rPr>
          <w:i/>
          <w:sz w:val="28"/>
          <w:szCs w:val="28"/>
        </w:rPr>
        <w:t xml:space="preserve"> </w:t>
      </w:r>
      <w:r w:rsidR="00053444" w:rsidRPr="00B9613A">
        <w:rPr>
          <w:sz w:val="28"/>
          <w:szCs w:val="28"/>
        </w:rPr>
        <w:t>сельсовета Мокшанского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w:t>
      </w:r>
      <w:r w:rsidR="00DB2FF6">
        <w:rPr>
          <w:rStyle w:val="21"/>
          <w:rFonts w:eastAsiaTheme="majorEastAsia"/>
          <w:color w:val="000000"/>
        </w:rPr>
        <w:t>Нечаевского</w:t>
      </w:r>
      <w:r w:rsidR="00C24053">
        <w:rPr>
          <w:rStyle w:val="21"/>
          <w:rFonts w:eastAsiaTheme="majorEastAsia"/>
          <w:color w:val="000000"/>
        </w:rPr>
        <w:t xml:space="preserve"> </w:t>
      </w:r>
      <w:r w:rsidR="00B9613A">
        <w:rPr>
          <w:rStyle w:val="21"/>
          <w:rFonts w:eastAsiaTheme="majorEastAsia"/>
          <w:color w:val="000000"/>
        </w:rPr>
        <w:t>сельсовета</w:t>
      </w:r>
      <w:r w:rsidR="0061598E" w:rsidRPr="00B9613A">
        <w:rPr>
          <w:rStyle w:val="21"/>
          <w:rFonts w:eastAsiaTheme="majorEastAsia"/>
          <w:color w:val="000000"/>
        </w:rPr>
        <w:t xml:space="preserve"> </w:t>
      </w:r>
      <w:r w:rsidR="00B9613A">
        <w:rPr>
          <w:rStyle w:val="21"/>
          <w:rFonts w:eastAsiaTheme="majorEastAsia"/>
          <w:color w:val="000000"/>
        </w:rPr>
        <w:t>Мокшанского района Пензе</w:t>
      </w:r>
      <w:r w:rsidR="00C24053">
        <w:rPr>
          <w:rStyle w:val="21"/>
          <w:rFonts w:eastAsiaTheme="majorEastAsia"/>
          <w:color w:val="000000"/>
        </w:rPr>
        <w:t>нской области от 30.12.2021 № 1</w:t>
      </w:r>
      <w:r w:rsidR="00BF1BD1">
        <w:rPr>
          <w:rStyle w:val="21"/>
          <w:rFonts w:eastAsiaTheme="majorEastAsia"/>
          <w:color w:val="000000"/>
        </w:rPr>
        <w:t>3</w:t>
      </w:r>
      <w:r w:rsidR="00C24053">
        <w:rPr>
          <w:rStyle w:val="21"/>
          <w:rFonts w:eastAsiaTheme="majorEastAsia"/>
          <w:color w:val="000000"/>
        </w:rPr>
        <w:t>4</w:t>
      </w:r>
      <w:r w:rsidR="00B9613A">
        <w:rPr>
          <w:rStyle w:val="21"/>
          <w:rFonts w:eastAsiaTheme="majorEastAsia"/>
          <w:color w:val="000000"/>
        </w:rPr>
        <w:t xml:space="preserve">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r w:rsidR="00DA0BB9">
        <w:t xml:space="preserve"> </w:t>
      </w:r>
      <w:r w:rsidR="00B9613A" w:rsidRPr="00B9613A">
        <w:rPr>
          <w:sz w:val="28"/>
          <w:szCs w:val="28"/>
        </w:rPr>
        <w:t xml:space="preserve">жилищного контроля на территории </w:t>
      </w:r>
      <w:r w:rsidR="00DB2FF6">
        <w:rPr>
          <w:sz w:val="28"/>
          <w:szCs w:val="28"/>
        </w:rPr>
        <w:t>Нечаевского</w:t>
      </w:r>
      <w:r w:rsidR="00C24053">
        <w:rPr>
          <w:sz w:val="28"/>
          <w:szCs w:val="28"/>
        </w:rPr>
        <w:t xml:space="preserve"> </w:t>
      </w:r>
      <w:r w:rsidR="00DA0BB9">
        <w:rPr>
          <w:sz w:val="28"/>
          <w:szCs w:val="28"/>
        </w:rPr>
        <w:t>сельсовета Мокшанского</w:t>
      </w:r>
      <w:r w:rsidR="00B9613A" w:rsidRPr="00B9613A">
        <w:rPr>
          <w:sz w:val="28"/>
          <w:szCs w:val="28"/>
        </w:rPr>
        <w:t xml:space="preserve"> район</w:t>
      </w:r>
      <w:r w:rsidR="00DA0BB9">
        <w:rPr>
          <w:sz w:val="28"/>
          <w:szCs w:val="28"/>
        </w:rPr>
        <w:t>а</w:t>
      </w:r>
      <w:r w:rsidR="00B9613A" w:rsidRPr="00B9613A">
        <w:rPr>
          <w:sz w:val="28"/>
          <w:szCs w:val="28"/>
        </w:rPr>
        <w:t xml:space="preserve"> Пензенской области на 2022 год</w:t>
      </w:r>
      <w:r w:rsidR="00B9613A">
        <w:rPr>
          <w:sz w:val="28"/>
          <w:szCs w:val="28"/>
        </w:rPr>
        <w:t>».</w:t>
      </w:r>
    </w:p>
    <w:p w:rsidR="00086A32" w:rsidRPr="00053444" w:rsidRDefault="00086A32" w:rsidP="00053444">
      <w:pPr>
        <w:outlineLvl w:val="0"/>
        <w:rPr>
          <w:sz w:val="28"/>
          <w:szCs w:val="28"/>
        </w:rPr>
      </w:pPr>
    </w:p>
    <w:p w:rsidR="00053444" w:rsidRDefault="002C4A07" w:rsidP="00DA0BB9">
      <w:pPr>
        <w:shd w:val="clear" w:color="auto" w:fill="FFFFFF"/>
        <w:ind w:firstLine="708"/>
        <w:jc w:val="both"/>
        <w:textAlignment w:val="baseline"/>
        <w:rPr>
          <w:bCs/>
          <w:spacing w:val="2"/>
          <w:sz w:val="28"/>
          <w:szCs w:val="28"/>
        </w:rPr>
      </w:pPr>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A22C8A">
        <w:rPr>
          <w:b/>
          <w:bCs/>
          <w:spacing w:val="2"/>
          <w:sz w:val="28"/>
          <w:szCs w:val="28"/>
          <w:u w:val="single"/>
        </w:rPr>
        <w:t xml:space="preserve"> </w:t>
      </w:r>
      <w:r w:rsidR="00DB2FF6">
        <w:rPr>
          <w:b/>
          <w:bCs/>
          <w:spacing w:val="2"/>
          <w:sz w:val="28"/>
          <w:szCs w:val="28"/>
          <w:u w:val="single"/>
        </w:rPr>
        <w:t>Нечаевского</w:t>
      </w:r>
      <w:r w:rsidR="003A7462" w:rsidRPr="00053444">
        <w:rPr>
          <w:rStyle w:val="3"/>
          <w:color w:val="000000"/>
          <w:u w:val="single"/>
        </w:rPr>
        <w:t xml:space="preserve">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Мокшанского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r w:rsidR="00DB2FF6">
        <w:rPr>
          <w:sz w:val="28"/>
          <w:szCs w:val="28"/>
        </w:rPr>
        <w:t>Нечаевского</w:t>
      </w:r>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r w:rsidR="0061598E" w:rsidRPr="00747430">
        <w:rPr>
          <w:rStyle w:val="22"/>
          <w:b w:val="0"/>
          <w:color w:val="000000"/>
        </w:rPr>
        <w:t>Мокшанского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DB2FF6">
        <w:rPr>
          <w:bCs/>
          <w:spacing w:val="2"/>
          <w:sz w:val="28"/>
          <w:szCs w:val="28"/>
        </w:rPr>
        <w:t>Нечаевского</w:t>
      </w:r>
      <w:r w:rsidR="00053444" w:rsidRPr="00747430">
        <w:rPr>
          <w:bCs/>
          <w:spacing w:val="2"/>
          <w:sz w:val="28"/>
          <w:szCs w:val="28"/>
        </w:rPr>
        <w:t xml:space="preserve"> сельсовета Мокшанского района Пензенской области</w:t>
      </w:r>
      <w:r w:rsidR="00286DBB" w:rsidRPr="00747430">
        <w:rPr>
          <w:sz w:val="28"/>
          <w:szCs w:val="28"/>
        </w:rPr>
        <w:t>»</w:t>
      </w:r>
      <w:r w:rsidR="00286DBB" w:rsidRPr="00747430">
        <w:rPr>
          <w:bCs/>
          <w:sz w:val="28"/>
          <w:szCs w:val="28"/>
        </w:rPr>
        <w:t xml:space="preserve"> </w:t>
      </w:r>
      <w:r w:rsidR="00A22C8A">
        <w:rPr>
          <w:sz w:val="28"/>
          <w:szCs w:val="28"/>
        </w:rPr>
        <w:t>от 1</w:t>
      </w:r>
      <w:r w:rsidR="00BF1BD1">
        <w:rPr>
          <w:sz w:val="28"/>
          <w:szCs w:val="28"/>
        </w:rPr>
        <w:t>6</w:t>
      </w:r>
      <w:r w:rsidR="00A22C8A">
        <w:rPr>
          <w:sz w:val="28"/>
          <w:szCs w:val="28"/>
        </w:rPr>
        <w:t xml:space="preserve">.11.2021 № </w:t>
      </w:r>
      <w:r w:rsidR="00BF1BD1">
        <w:rPr>
          <w:sz w:val="28"/>
          <w:szCs w:val="28"/>
        </w:rPr>
        <w:t>180-76</w:t>
      </w:r>
      <w:r w:rsidR="00DA0BB9">
        <w:rPr>
          <w:sz w:val="28"/>
          <w:szCs w:val="28"/>
        </w:rPr>
        <w:t>/</w:t>
      </w:r>
      <w:r w:rsidR="00A22C8A">
        <w:rPr>
          <w:sz w:val="28"/>
          <w:szCs w:val="28"/>
        </w:rPr>
        <w:t>7</w:t>
      </w:r>
      <w:r w:rsidR="00053444" w:rsidRPr="00747430">
        <w:rPr>
          <w:sz w:val="28"/>
          <w:szCs w:val="28"/>
        </w:rPr>
        <w:t>;</w:t>
      </w:r>
      <w:r w:rsidR="00DA0BB9">
        <w:rPr>
          <w:sz w:val="28"/>
          <w:szCs w:val="28"/>
        </w:rPr>
        <w:t xml:space="preserve"> </w:t>
      </w:r>
      <w:r w:rsidR="00747430" w:rsidRPr="00747430">
        <w:rPr>
          <w:sz w:val="28"/>
          <w:szCs w:val="28"/>
        </w:rPr>
        <w:t xml:space="preserve">постановлением администрации </w:t>
      </w:r>
      <w:r w:rsidR="00DB2FF6">
        <w:rPr>
          <w:sz w:val="28"/>
          <w:szCs w:val="28"/>
        </w:rPr>
        <w:t>Нечаевского</w:t>
      </w:r>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r w:rsidR="00747430" w:rsidRPr="00747430">
        <w:rPr>
          <w:rStyle w:val="22"/>
          <w:b w:val="0"/>
          <w:color w:val="000000"/>
        </w:rPr>
        <w:t>Мокшанского</w:t>
      </w:r>
      <w:r w:rsidR="00DA0BB9">
        <w:rPr>
          <w:rStyle w:val="22"/>
          <w:b w:val="0"/>
          <w:color w:val="000000"/>
        </w:rPr>
        <w:t xml:space="preserve"> района Пензенской области от 30.12.2021 №1</w:t>
      </w:r>
      <w:r w:rsidR="00BF1BD1">
        <w:rPr>
          <w:rStyle w:val="22"/>
          <w:b w:val="0"/>
          <w:color w:val="000000"/>
        </w:rPr>
        <w:t>36</w:t>
      </w:r>
      <w:r w:rsidR="00747430" w:rsidRPr="00747430">
        <w:rPr>
          <w:rStyle w:val="22"/>
          <w:b w:val="0"/>
          <w:color w:val="000000"/>
        </w:rPr>
        <w:t xml:space="preserve">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DB2FF6">
        <w:rPr>
          <w:bCs/>
          <w:spacing w:val="2"/>
          <w:sz w:val="28"/>
          <w:szCs w:val="28"/>
        </w:rPr>
        <w:t>Нечаевского</w:t>
      </w:r>
      <w:r w:rsidR="00747430" w:rsidRPr="00747430">
        <w:rPr>
          <w:bCs/>
          <w:spacing w:val="2"/>
          <w:sz w:val="28"/>
          <w:szCs w:val="28"/>
        </w:rPr>
        <w:t xml:space="preserve"> сельсовета Мокшанского района Пензенской области</w:t>
      </w:r>
      <w:r w:rsidR="00747430">
        <w:rPr>
          <w:bCs/>
          <w:spacing w:val="2"/>
          <w:sz w:val="28"/>
          <w:szCs w:val="28"/>
        </w:rPr>
        <w:t>»</w:t>
      </w:r>
      <w:r w:rsidR="00DA0BB9">
        <w:rPr>
          <w:bCs/>
          <w:spacing w:val="2"/>
          <w:sz w:val="28"/>
          <w:szCs w:val="28"/>
        </w:rPr>
        <w:t>.</w:t>
      </w:r>
    </w:p>
    <w:p w:rsidR="00DA0BB9" w:rsidRPr="00747430" w:rsidRDefault="00DA0BB9" w:rsidP="00DA0BB9">
      <w:pPr>
        <w:shd w:val="clear" w:color="auto" w:fill="FFFFFF"/>
        <w:jc w:val="both"/>
        <w:textAlignment w:val="baseline"/>
        <w:rPr>
          <w:bCs/>
          <w:sz w:val="28"/>
          <w:szCs w:val="28"/>
        </w:rPr>
      </w:pPr>
    </w:p>
    <w:p w:rsidR="00086A32" w:rsidRPr="00E36446" w:rsidRDefault="002C4A07" w:rsidP="00DA0BB9">
      <w:pPr>
        <w:ind w:firstLine="708"/>
        <w:jc w:val="both"/>
        <w:outlineLvl w:val="0"/>
        <w:rPr>
          <w:sz w:val="28"/>
          <w:szCs w:val="28"/>
        </w:rPr>
      </w:pPr>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 xml:space="preserve">благоустройства территории </w:t>
      </w:r>
      <w:r w:rsidR="00DB2FF6">
        <w:rPr>
          <w:b/>
          <w:bCs/>
          <w:sz w:val="28"/>
          <w:szCs w:val="28"/>
          <w:u w:val="single"/>
        </w:rPr>
        <w:t>Нечаевского</w:t>
      </w:r>
      <w:r w:rsidR="000773CE" w:rsidRPr="00EB1BC9">
        <w:rPr>
          <w:b/>
          <w:bCs/>
          <w:sz w:val="28"/>
          <w:szCs w:val="28"/>
          <w:u w:val="single"/>
        </w:rPr>
        <w:t xml:space="preserve"> сельсовета Мокшанского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8"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r w:rsidR="00DB2FF6">
        <w:rPr>
          <w:sz w:val="28"/>
          <w:szCs w:val="28"/>
        </w:rPr>
        <w:t>Нечаевского</w:t>
      </w:r>
      <w:r w:rsidR="002F72AC" w:rsidRPr="00053444">
        <w:rPr>
          <w:rStyle w:val="21"/>
          <w:rFonts w:eastAsiaTheme="majorEastAsia"/>
          <w:color w:val="000000"/>
        </w:rPr>
        <w:t xml:space="preserve"> сельсовета  </w:t>
      </w:r>
      <w:r w:rsidR="002F72AC" w:rsidRPr="00053444">
        <w:rPr>
          <w:rStyle w:val="22"/>
          <w:b w:val="0"/>
          <w:color w:val="000000"/>
        </w:rPr>
        <w:t>Мокшанского района Пензенской области</w:t>
      </w:r>
      <w:r w:rsidR="002F72AC" w:rsidRPr="00053444">
        <w:rPr>
          <w:rStyle w:val="22"/>
          <w:color w:val="000000"/>
        </w:rPr>
        <w:t xml:space="preserve"> «</w:t>
      </w:r>
      <w:r w:rsidR="00053444" w:rsidRPr="00053444">
        <w:rPr>
          <w:sz w:val="28"/>
          <w:szCs w:val="28"/>
        </w:rPr>
        <w:t xml:space="preserve">Об утверждении Положения о муниципальном контроле в сфере благоустройства в  </w:t>
      </w:r>
      <w:r w:rsidR="00BF1BD1">
        <w:rPr>
          <w:sz w:val="28"/>
          <w:szCs w:val="28"/>
        </w:rPr>
        <w:t>Нечаевском</w:t>
      </w:r>
      <w:r w:rsidR="00A22C8A">
        <w:rPr>
          <w:sz w:val="28"/>
          <w:szCs w:val="28"/>
        </w:rPr>
        <w:t xml:space="preserve"> </w:t>
      </w:r>
      <w:r w:rsidR="00053444" w:rsidRPr="00053444">
        <w:rPr>
          <w:sz w:val="28"/>
          <w:szCs w:val="28"/>
        </w:rPr>
        <w:t>сельсовете Мокшанского района Пензенской области</w:t>
      </w:r>
      <w:r w:rsidR="002F72AC" w:rsidRPr="00053444">
        <w:rPr>
          <w:sz w:val="28"/>
          <w:szCs w:val="28"/>
        </w:rPr>
        <w:t xml:space="preserve">» </w:t>
      </w:r>
      <w:r w:rsidR="00A22C8A">
        <w:rPr>
          <w:sz w:val="28"/>
          <w:szCs w:val="28"/>
          <w:lang w:eastAsia="zh-CN"/>
        </w:rPr>
        <w:t>от 1</w:t>
      </w:r>
      <w:r w:rsidR="00BF1BD1">
        <w:rPr>
          <w:sz w:val="28"/>
          <w:szCs w:val="28"/>
          <w:lang w:eastAsia="zh-CN"/>
        </w:rPr>
        <w:t>6</w:t>
      </w:r>
      <w:r w:rsidR="00A22C8A">
        <w:rPr>
          <w:sz w:val="28"/>
          <w:szCs w:val="28"/>
          <w:lang w:eastAsia="zh-CN"/>
        </w:rPr>
        <w:t xml:space="preserve">.11.2021 № </w:t>
      </w:r>
      <w:r w:rsidR="00BF1BD1">
        <w:rPr>
          <w:sz w:val="28"/>
          <w:szCs w:val="28"/>
          <w:lang w:eastAsia="zh-CN"/>
        </w:rPr>
        <w:t>179-76</w:t>
      </w:r>
      <w:r w:rsidR="00DA0BB9">
        <w:rPr>
          <w:sz w:val="28"/>
          <w:szCs w:val="28"/>
          <w:lang w:eastAsia="zh-CN"/>
        </w:rPr>
        <w:t>/</w:t>
      </w:r>
      <w:r w:rsidR="00A22C8A">
        <w:rPr>
          <w:sz w:val="28"/>
          <w:szCs w:val="28"/>
          <w:lang w:eastAsia="zh-CN"/>
        </w:rPr>
        <w:t>7</w:t>
      </w:r>
      <w:r w:rsidR="00B9613A">
        <w:rPr>
          <w:sz w:val="28"/>
          <w:szCs w:val="28"/>
        </w:rPr>
        <w:t>,</w:t>
      </w:r>
      <w:r w:rsidR="00DA0BB9">
        <w:rPr>
          <w:sz w:val="28"/>
          <w:szCs w:val="28"/>
        </w:rPr>
        <w:t xml:space="preserve"> постановлением</w:t>
      </w:r>
      <w:r w:rsidR="00B9613A">
        <w:rPr>
          <w:sz w:val="28"/>
          <w:szCs w:val="28"/>
        </w:rPr>
        <w:t xml:space="preserve"> </w:t>
      </w:r>
      <w:r w:rsidR="00E36446">
        <w:rPr>
          <w:rStyle w:val="21"/>
          <w:rFonts w:eastAsiaTheme="majorEastAsia"/>
          <w:color w:val="000000"/>
        </w:rPr>
        <w:t xml:space="preserve">администрации </w:t>
      </w:r>
      <w:r w:rsidR="00DB2FF6">
        <w:rPr>
          <w:rStyle w:val="21"/>
          <w:rFonts w:eastAsiaTheme="majorEastAsia"/>
          <w:color w:val="000000"/>
        </w:rPr>
        <w:lastRenderedPageBreak/>
        <w:t>Нечаевского</w:t>
      </w:r>
      <w:r w:rsidR="00E36446">
        <w:rPr>
          <w:rStyle w:val="21"/>
          <w:rFonts w:eastAsiaTheme="majorEastAsia"/>
          <w:color w:val="000000"/>
        </w:rPr>
        <w:t xml:space="preserve"> сельсовета</w:t>
      </w:r>
      <w:r w:rsidR="00E36446" w:rsidRPr="00B9613A">
        <w:rPr>
          <w:rStyle w:val="21"/>
          <w:rFonts w:eastAsiaTheme="majorEastAsia"/>
          <w:color w:val="000000"/>
        </w:rPr>
        <w:t xml:space="preserve"> </w:t>
      </w:r>
      <w:r w:rsidR="00E36446">
        <w:rPr>
          <w:rStyle w:val="21"/>
          <w:rFonts w:eastAsiaTheme="majorEastAsia"/>
          <w:color w:val="000000"/>
        </w:rPr>
        <w:t xml:space="preserve">Мокшанского района Пензенской </w:t>
      </w:r>
      <w:r w:rsidR="00DA0BB9">
        <w:rPr>
          <w:rStyle w:val="21"/>
          <w:rFonts w:eastAsiaTheme="majorEastAsia"/>
          <w:color w:val="000000"/>
        </w:rPr>
        <w:t>области от 30.12.2021 №</w:t>
      </w:r>
      <w:r w:rsidR="00BF1BD1">
        <w:rPr>
          <w:rStyle w:val="21"/>
          <w:rFonts w:eastAsiaTheme="majorEastAsia"/>
          <w:color w:val="000000"/>
        </w:rPr>
        <w:t>135</w:t>
      </w:r>
      <w:r w:rsidR="00E36446">
        <w:rPr>
          <w:rStyle w:val="21"/>
          <w:rFonts w:eastAsiaTheme="majorEastAsia"/>
          <w:color w:val="000000"/>
        </w:rPr>
        <w:t xml:space="preserve"> «</w:t>
      </w:r>
      <w:r w:rsidR="00E36446" w:rsidRPr="00E36446">
        <w:rPr>
          <w:sz w:val="28"/>
          <w:szCs w:val="28"/>
        </w:rPr>
        <w:t>Об утверждении программы профилактики рисков причинения вреда (ущерба) охраняемым</w:t>
      </w:r>
      <w:r w:rsidR="00E36446">
        <w:rPr>
          <w:sz w:val="28"/>
          <w:szCs w:val="28"/>
        </w:rPr>
        <w:t xml:space="preserve"> </w:t>
      </w:r>
      <w:r w:rsidR="00E36446" w:rsidRPr="00E36446">
        <w:rPr>
          <w:sz w:val="28"/>
          <w:szCs w:val="28"/>
        </w:rPr>
        <w:t xml:space="preserve">законом ценностям на 2022 год в области </w:t>
      </w:r>
      <w:r w:rsidR="00E36446" w:rsidRPr="00E36446">
        <w:rPr>
          <w:rFonts w:eastAsia="Calibri"/>
          <w:color w:val="000000"/>
          <w:sz w:val="28"/>
          <w:szCs w:val="28"/>
        </w:rPr>
        <w:t xml:space="preserve">муниципального </w:t>
      </w:r>
      <w:r w:rsidR="00E36446" w:rsidRPr="00E36446">
        <w:rPr>
          <w:sz w:val="28"/>
          <w:szCs w:val="28"/>
        </w:rPr>
        <w:t xml:space="preserve">контроля в сфере благоустройства на территории </w:t>
      </w:r>
      <w:r w:rsidR="00DB2FF6">
        <w:rPr>
          <w:sz w:val="28"/>
          <w:szCs w:val="28"/>
        </w:rPr>
        <w:t>Нечаевского</w:t>
      </w:r>
      <w:r w:rsidR="00E36446" w:rsidRPr="00E36446">
        <w:rPr>
          <w:sz w:val="28"/>
          <w:szCs w:val="28"/>
        </w:rPr>
        <w:t xml:space="preserve"> сельсовета</w:t>
      </w:r>
      <w:r w:rsidR="00DA0BB9">
        <w:rPr>
          <w:sz w:val="28"/>
          <w:szCs w:val="28"/>
        </w:rPr>
        <w:t xml:space="preserve"> Мокшанского</w:t>
      </w:r>
      <w:r w:rsidR="00E36446" w:rsidRPr="00E36446">
        <w:rPr>
          <w:sz w:val="28"/>
          <w:szCs w:val="28"/>
        </w:rPr>
        <w:t xml:space="preserve"> район</w:t>
      </w:r>
      <w:r w:rsidR="00DA0BB9">
        <w:rPr>
          <w:sz w:val="28"/>
          <w:szCs w:val="28"/>
        </w:rPr>
        <w:t>а</w:t>
      </w:r>
      <w:r w:rsidR="00E36446" w:rsidRPr="00E36446">
        <w:rPr>
          <w:sz w:val="28"/>
          <w:szCs w:val="28"/>
        </w:rPr>
        <w:t xml:space="preserve"> Пензенской области</w:t>
      </w:r>
      <w:r w:rsidR="00E36446">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коррупциогенности в НПА, отсутствуют.</w:t>
      </w:r>
    </w:p>
    <w:p w:rsidR="00AE6D38" w:rsidRDefault="00086A32" w:rsidP="00747C30">
      <w:pPr>
        <w:pStyle w:val="210"/>
        <w:shd w:val="clear" w:color="auto" w:fill="auto"/>
        <w:spacing w:before="0" w:after="513"/>
        <w:ind w:firstLine="900"/>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r w:rsidR="00BF1BD1">
        <w:rPr>
          <w:rStyle w:val="21"/>
          <w:rFonts w:eastAsiaTheme="majorEastAsia"/>
          <w:color w:val="000000"/>
        </w:rPr>
        <w:t>Нечаевский</w:t>
      </w:r>
      <w:r w:rsidR="003A6C03">
        <w:rPr>
          <w:rStyle w:val="21"/>
          <w:rFonts w:eastAsiaTheme="majorEastAsia"/>
          <w:color w:val="000000"/>
        </w:rPr>
        <w:t xml:space="preserve"> сельсовет Мокшанского района Пензенской области</w:t>
      </w:r>
      <w:r>
        <w:rPr>
          <w:rStyle w:val="21"/>
          <w:rFonts w:eastAsiaTheme="majorEastAsia"/>
          <w:color w:val="000000"/>
        </w:rPr>
        <w:t xml:space="preserve">, прошли экспертизу в Прокуратуре </w:t>
      </w:r>
      <w:r w:rsidR="003A6C03">
        <w:rPr>
          <w:rStyle w:val="21"/>
          <w:rFonts w:eastAsiaTheme="majorEastAsia"/>
          <w:color w:val="000000"/>
        </w:rPr>
        <w:t>Мокшанского района</w:t>
      </w:r>
      <w:r>
        <w:rPr>
          <w:rStyle w:val="21"/>
          <w:rFonts w:eastAsiaTheme="majorEastAsia"/>
          <w:color w:val="000000"/>
        </w:rPr>
        <w:t xml:space="preserve"> и размещены в сети Интернет </w:t>
      </w:r>
      <w:r w:rsidR="003A6C03">
        <w:rPr>
          <w:rStyle w:val="21"/>
          <w:rFonts w:eastAsiaTheme="majorEastAsia"/>
          <w:color w:val="000000"/>
        </w:rPr>
        <w:t>по адресу:</w:t>
      </w:r>
      <w:r w:rsidR="00DA0BB9">
        <w:t xml:space="preserve"> </w:t>
      </w:r>
      <w:r w:rsidR="00D07612">
        <w:t xml:space="preserve"> </w:t>
      </w:r>
      <w:hyperlink r:id="rId10" w:history="1">
        <w:r w:rsidR="00BF1BD1" w:rsidRPr="008A527B">
          <w:rPr>
            <w:rStyle w:val="ae"/>
          </w:rPr>
          <w:t>https://mokshan.pnzreg.ru/authority/oms-munitsipalnogo-obrazovaniya/administratsiya-nechaevskogo-selsoveta/</w:t>
        </w:r>
      </w:hyperlink>
      <w:r w:rsidR="003A6C03">
        <w:rPr>
          <w:rStyle w:val="21"/>
          <w:rFonts w:eastAsiaTheme="majorEastAsia"/>
          <w:color w:val="000000"/>
        </w:rPr>
        <w:t>.</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DA0BB9"/>
    <w:p w:rsidR="00420C8F" w:rsidRPr="00DA0BB9" w:rsidRDefault="00DA0BB9" w:rsidP="00DA0BB9">
      <w:pPr>
        <w:pStyle w:val="33"/>
        <w:keepNext/>
        <w:keepLines/>
        <w:shd w:val="clear" w:color="auto" w:fill="auto"/>
        <w:tabs>
          <w:tab w:val="left" w:pos="709"/>
        </w:tabs>
        <w:spacing w:before="0" w:line="240" w:lineRule="auto"/>
        <w:rPr>
          <w:rStyle w:val="21"/>
          <w:shd w:val="clear" w:color="auto" w:fill="auto"/>
        </w:rPr>
      </w:pPr>
      <w:bookmarkStart w:id="1" w:name="bookmark4"/>
      <w:r>
        <w:rPr>
          <w:rStyle w:val="32"/>
          <w:b/>
          <w:bCs/>
          <w:color w:val="000000"/>
        </w:rPr>
        <w:tab/>
        <w:t xml:space="preserve">2.1. </w:t>
      </w:r>
      <w:r w:rsidR="009B109C"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EC6957" w:rsidRPr="00EB1BC9" w:rsidRDefault="009B109C" w:rsidP="00DA0BB9">
      <w:pPr>
        <w:pStyle w:val="ConsPlusTitle"/>
        <w:ind w:firstLine="708"/>
        <w:jc w:val="both"/>
        <w:rPr>
          <w:b w:val="0"/>
          <w:sz w:val="28"/>
          <w:szCs w:val="28"/>
        </w:rPr>
      </w:pPr>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w:t>
      </w:r>
      <w:r w:rsidR="00DB2FF6">
        <w:rPr>
          <w:b w:val="0"/>
          <w:sz w:val="28"/>
          <w:szCs w:val="28"/>
        </w:rPr>
        <w:t>Нечаевского</w:t>
      </w:r>
      <w:r w:rsidR="00A22C8A">
        <w:rPr>
          <w:b w:val="0"/>
          <w:sz w:val="28"/>
          <w:szCs w:val="28"/>
        </w:rPr>
        <w:t xml:space="preserve"> </w:t>
      </w:r>
      <w:r w:rsidRPr="00EB1BC9">
        <w:rPr>
          <w:b w:val="0"/>
          <w:sz w:val="28"/>
          <w:szCs w:val="28"/>
        </w:rPr>
        <w:t>сельсовета Мокшанского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 xml:space="preserve">Комитета местного самоуправления </w:t>
      </w:r>
      <w:r w:rsidR="00DB2FF6">
        <w:rPr>
          <w:rStyle w:val="21"/>
          <w:rFonts w:eastAsiaTheme="majorEastAsia"/>
          <w:b w:val="0"/>
          <w:color w:val="000000"/>
        </w:rPr>
        <w:t>Нечаевского</w:t>
      </w:r>
      <w:r w:rsidR="00A22C8A">
        <w:rPr>
          <w:rStyle w:val="21"/>
          <w:rFonts w:eastAsiaTheme="majorEastAsia"/>
          <w:b w:val="0"/>
          <w:color w:val="000000"/>
        </w:rPr>
        <w:t xml:space="preserve"> се</w:t>
      </w:r>
      <w:r w:rsidR="00671275" w:rsidRPr="00EB1BC9">
        <w:rPr>
          <w:rStyle w:val="21"/>
          <w:rFonts w:eastAsiaTheme="majorEastAsia"/>
          <w:b w:val="0"/>
          <w:color w:val="000000"/>
        </w:rPr>
        <w:t>льсовета Мокшанского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B602BB">
        <w:rPr>
          <w:b w:val="0"/>
          <w:sz w:val="28"/>
          <w:szCs w:val="28"/>
        </w:rPr>
        <w:t>16</w:t>
      </w:r>
      <w:r w:rsidR="00053444" w:rsidRPr="00EB1BC9">
        <w:rPr>
          <w:b w:val="0"/>
          <w:sz w:val="28"/>
          <w:szCs w:val="28"/>
        </w:rPr>
        <w:t>.11.202</w:t>
      </w:r>
      <w:r w:rsidR="00A22C8A">
        <w:rPr>
          <w:b w:val="0"/>
          <w:sz w:val="28"/>
          <w:szCs w:val="28"/>
        </w:rPr>
        <w:t xml:space="preserve">1 № </w:t>
      </w:r>
      <w:r w:rsidR="00B602BB">
        <w:rPr>
          <w:b w:val="0"/>
          <w:sz w:val="28"/>
          <w:szCs w:val="28"/>
        </w:rPr>
        <w:t>178-76</w:t>
      </w:r>
      <w:r w:rsidR="00DA0BB9">
        <w:rPr>
          <w:b w:val="0"/>
          <w:sz w:val="28"/>
          <w:szCs w:val="28"/>
        </w:rPr>
        <w:t>/</w:t>
      </w:r>
      <w:r w:rsidR="00A22C8A">
        <w:rPr>
          <w:b w:val="0"/>
          <w:sz w:val="28"/>
          <w:szCs w:val="28"/>
        </w:rPr>
        <w:t>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00DB2FF6">
        <w:rPr>
          <w:rFonts w:eastAsia="SimSun"/>
          <w:b w:val="0"/>
          <w:kern w:val="1"/>
          <w:sz w:val="28"/>
          <w:szCs w:val="28"/>
          <w:lang w:eastAsia="zh-CN" w:bidi="hi-IN"/>
        </w:rPr>
        <w:t>Нечаевского</w:t>
      </w:r>
      <w:r w:rsidR="00671275"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w:t>
      </w:r>
      <w:r w:rsidR="00B602BB">
        <w:rPr>
          <w:rStyle w:val="21"/>
          <w:rFonts w:eastAsiaTheme="majorEastAsia"/>
          <w:b w:val="0"/>
          <w:color w:val="000000"/>
        </w:rPr>
        <w:t>Нечаевского</w:t>
      </w:r>
      <w:r w:rsidR="00671275" w:rsidRPr="00EB1BC9">
        <w:rPr>
          <w:rStyle w:val="21"/>
          <w:rFonts w:eastAsiaTheme="majorEastAsia"/>
          <w:b w:val="0"/>
          <w:color w:val="000000"/>
        </w:rPr>
        <w:t xml:space="preserve"> сельсовета Мокшанского района Пензенской области </w:t>
      </w:r>
      <w:r w:rsidR="00671275" w:rsidRPr="00EB1BC9">
        <w:rPr>
          <w:b w:val="0"/>
          <w:color w:val="000000"/>
          <w:sz w:val="28"/>
          <w:szCs w:val="28"/>
        </w:rPr>
        <w:t xml:space="preserve">от </w:t>
      </w:r>
      <w:r w:rsidR="00E21F1B">
        <w:rPr>
          <w:b w:val="0"/>
          <w:sz w:val="28"/>
          <w:szCs w:val="28"/>
        </w:rPr>
        <w:t>1</w:t>
      </w:r>
      <w:r w:rsidR="00B602BB">
        <w:rPr>
          <w:b w:val="0"/>
          <w:sz w:val="28"/>
          <w:szCs w:val="28"/>
        </w:rPr>
        <w:t>6</w:t>
      </w:r>
      <w:r w:rsidR="00E21F1B">
        <w:rPr>
          <w:b w:val="0"/>
          <w:sz w:val="28"/>
          <w:szCs w:val="28"/>
        </w:rPr>
        <w:t xml:space="preserve">.11.2021 № </w:t>
      </w:r>
      <w:r w:rsidR="00B602BB">
        <w:rPr>
          <w:b w:val="0"/>
          <w:sz w:val="28"/>
          <w:szCs w:val="28"/>
        </w:rPr>
        <w:t>180-76</w:t>
      </w:r>
      <w:r w:rsidR="00DA0BB9">
        <w:rPr>
          <w:b w:val="0"/>
          <w:sz w:val="28"/>
          <w:szCs w:val="28"/>
        </w:rPr>
        <w:t>/</w:t>
      </w:r>
      <w:r w:rsidR="00E21F1B">
        <w:rPr>
          <w:b w:val="0"/>
          <w:sz w:val="28"/>
          <w:szCs w:val="28"/>
        </w:rPr>
        <w:t>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w:t>
      </w:r>
      <w:r w:rsidR="00DB2FF6">
        <w:rPr>
          <w:rStyle w:val="21"/>
          <w:rFonts w:eastAsiaTheme="majorEastAsia"/>
          <w:b w:val="0"/>
          <w:color w:val="000000"/>
        </w:rPr>
        <w:t>Нечаевского</w:t>
      </w:r>
      <w:r w:rsidR="00EB1BC9" w:rsidRPr="00EB1BC9">
        <w:rPr>
          <w:rStyle w:val="21"/>
          <w:rFonts w:eastAsiaTheme="majorEastAsia"/>
          <w:b w:val="0"/>
          <w:color w:val="000000"/>
        </w:rPr>
        <w:t xml:space="preserve"> сельсовета Мокшанского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E21F1B">
        <w:rPr>
          <w:b w:val="0"/>
          <w:sz w:val="28"/>
          <w:szCs w:val="28"/>
          <w:lang w:eastAsia="zh-CN"/>
        </w:rPr>
        <w:t>1</w:t>
      </w:r>
      <w:r w:rsidR="00B602BB">
        <w:rPr>
          <w:b w:val="0"/>
          <w:sz w:val="28"/>
          <w:szCs w:val="28"/>
          <w:lang w:eastAsia="zh-CN"/>
        </w:rPr>
        <w:t>6</w:t>
      </w:r>
      <w:r w:rsidR="00E21F1B">
        <w:rPr>
          <w:b w:val="0"/>
          <w:sz w:val="28"/>
          <w:szCs w:val="28"/>
          <w:lang w:eastAsia="zh-CN"/>
        </w:rPr>
        <w:t xml:space="preserve">.11.2021 № </w:t>
      </w:r>
      <w:r w:rsidR="00B602BB">
        <w:rPr>
          <w:b w:val="0"/>
          <w:sz w:val="28"/>
          <w:szCs w:val="28"/>
          <w:lang w:eastAsia="zh-CN"/>
        </w:rPr>
        <w:t>179-76</w:t>
      </w:r>
      <w:r w:rsidR="00DA0BB9">
        <w:rPr>
          <w:b w:val="0"/>
          <w:sz w:val="28"/>
          <w:szCs w:val="28"/>
          <w:lang w:eastAsia="zh-CN"/>
        </w:rPr>
        <w:t>/</w:t>
      </w:r>
      <w:r w:rsidR="00E21F1B">
        <w:rPr>
          <w:b w:val="0"/>
          <w:sz w:val="28"/>
          <w:szCs w:val="28"/>
          <w:lang w:eastAsia="zh-CN"/>
        </w:rPr>
        <w:t>7</w:t>
      </w:r>
      <w:r w:rsidR="00EC6957" w:rsidRPr="00EB1BC9">
        <w:rPr>
          <w:b w:val="0"/>
          <w:sz w:val="28"/>
          <w:szCs w:val="28"/>
        </w:rPr>
        <w:t>.</w:t>
      </w:r>
    </w:p>
    <w:p w:rsidR="00531B49" w:rsidRDefault="00531B49" w:rsidP="00DA0BB9">
      <w:pPr>
        <w:ind w:firstLine="708"/>
        <w:jc w:val="both"/>
        <w:rPr>
          <w:b/>
          <w:color w:val="000000" w:themeColor="text1"/>
          <w:sz w:val="28"/>
          <w:szCs w:val="28"/>
        </w:rPr>
      </w:pP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DA0BB9">
      <w:pPr>
        <w:pStyle w:val="210"/>
        <w:shd w:val="clear" w:color="auto" w:fill="auto"/>
        <w:spacing w:before="0"/>
        <w:ind w:firstLine="708"/>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t>а)</w:t>
      </w:r>
      <w:r w:rsidRPr="00D47D80">
        <w:rPr>
          <w:rStyle w:val="21"/>
          <w:rFonts w:eastAsiaTheme="majorEastAsia"/>
          <w:color w:val="000000"/>
        </w:rPr>
        <w:tab/>
        <w:t xml:space="preserve">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w:t>
      </w:r>
      <w:r w:rsidRPr="00D47D80">
        <w:rPr>
          <w:rStyle w:val="21"/>
          <w:rFonts w:eastAsiaTheme="majorEastAsia"/>
          <w:color w:val="000000"/>
        </w:rPr>
        <w:lastRenderedPageBreak/>
        <w:t>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t>б)</w:t>
      </w:r>
      <w:r w:rsidRPr="00D47D80">
        <w:rPr>
          <w:rStyle w:val="21"/>
          <w:rFonts w:eastAsiaTheme="majorEastAsia"/>
          <w:color w:val="000000"/>
        </w:rPr>
        <w:tab/>
        <w:t>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правоподтверждающие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DA0BB9" w:rsidRDefault="007E548F" w:rsidP="00DA0BB9">
      <w:pPr>
        <w:pStyle w:val="210"/>
        <w:shd w:val="clear" w:color="auto" w:fill="auto"/>
        <w:tabs>
          <w:tab w:val="left" w:pos="1220"/>
        </w:tabs>
        <w:spacing w:before="0" w:line="240" w:lineRule="auto"/>
        <w:ind w:firstLine="900"/>
        <w:rPr>
          <w:rStyle w:val="21"/>
          <w:rFonts w:eastAsiaTheme="majorEastAsia"/>
          <w:b/>
          <w:color w:val="000000"/>
          <w:u w:val="single"/>
        </w:rPr>
      </w:pPr>
      <w:r w:rsidRPr="00DA0BB9">
        <w:rPr>
          <w:rStyle w:val="21"/>
          <w:rFonts w:eastAsiaTheme="majorEastAsia"/>
          <w:b/>
          <w:color w:val="000000"/>
        </w:rPr>
        <w:t xml:space="preserve">1. </w:t>
      </w:r>
      <w:r w:rsidRPr="00DA0BB9">
        <w:rPr>
          <w:rStyle w:val="21"/>
          <w:rFonts w:eastAsiaTheme="majorEastAsia"/>
          <w:b/>
          <w:color w:val="000000"/>
          <w:u w:val="single"/>
        </w:rPr>
        <w:t xml:space="preserve">Основной задачей муниципального  жилищного  контроля на территории муниципального образования </w:t>
      </w:r>
      <w:r w:rsidR="00BF1BD1">
        <w:rPr>
          <w:rStyle w:val="21"/>
          <w:rFonts w:eastAsiaTheme="majorEastAsia"/>
          <w:b/>
          <w:color w:val="000000"/>
          <w:u w:val="single"/>
        </w:rPr>
        <w:t>Нечаевский</w:t>
      </w:r>
      <w:r w:rsidRPr="00DA0BB9">
        <w:rPr>
          <w:rStyle w:val="21"/>
          <w:rFonts w:eastAsiaTheme="majorEastAsia"/>
          <w:b/>
          <w:color w:val="000000"/>
          <w:u w:val="single"/>
        </w:rPr>
        <w:t xml:space="preserve"> сельсовет Мокшанского района Пензенской области является:</w:t>
      </w:r>
    </w:p>
    <w:p w:rsidR="007E548F" w:rsidRPr="0053692D" w:rsidRDefault="007E548F" w:rsidP="00DA0BB9">
      <w:pPr>
        <w:pStyle w:val="210"/>
        <w:shd w:val="clear" w:color="auto" w:fill="auto"/>
        <w:tabs>
          <w:tab w:val="left" w:pos="1220"/>
        </w:tabs>
        <w:spacing w:before="0" w:line="240" w:lineRule="auto"/>
        <w:ind w:firstLine="900"/>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00DB2FF6">
        <w:rPr>
          <w:color w:val="000000"/>
        </w:rPr>
        <w:t>Нечаевского</w:t>
      </w:r>
      <w:r w:rsidRPr="007E548F">
        <w:t xml:space="preserve">  сельсовета    Мокшанского района Пензенской области</w:t>
      </w:r>
      <w:r w:rsidR="0053692D">
        <w:t>;</w:t>
      </w:r>
    </w:p>
    <w:p w:rsidR="00A735D1" w:rsidRPr="00DA0BB9" w:rsidRDefault="00DA0BB9" w:rsidP="000773CE">
      <w:pPr>
        <w:pStyle w:val="210"/>
        <w:shd w:val="clear" w:color="auto" w:fill="auto"/>
        <w:tabs>
          <w:tab w:val="left" w:pos="918"/>
        </w:tabs>
        <w:spacing w:before="0" w:line="298" w:lineRule="exact"/>
        <w:rPr>
          <w:b/>
          <w:color w:val="000000" w:themeColor="text1"/>
        </w:rPr>
      </w:pPr>
      <w:r>
        <w:rPr>
          <w:rStyle w:val="21"/>
          <w:rFonts w:eastAsiaTheme="majorEastAsia"/>
          <w:b/>
          <w:color w:val="000000"/>
        </w:rPr>
        <w:tab/>
      </w:r>
      <w:r w:rsidR="00F9672D" w:rsidRPr="00DA0BB9">
        <w:rPr>
          <w:rStyle w:val="21"/>
          <w:rFonts w:eastAsiaTheme="majorEastAsia"/>
          <w:b/>
          <w:color w:val="000000"/>
        </w:rPr>
        <w:t>2.</w:t>
      </w:r>
      <w:r w:rsidR="00F9672D" w:rsidRPr="00DA0BB9">
        <w:rPr>
          <w:rStyle w:val="21"/>
          <w:rFonts w:eastAsiaTheme="majorEastAsia"/>
          <w:b/>
          <w:color w:val="000000"/>
          <w:u w:val="single"/>
        </w:rPr>
        <w:t>Основной задачей</w:t>
      </w:r>
      <w:r w:rsidR="0053692D" w:rsidRPr="00DA0BB9">
        <w:rPr>
          <w:rStyle w:val="21"/>
          <w:rFonts w:eastAsiaTheme="majorEastAsia"/>
          <w:b/>
          <w:color w:val="000000"/>
          <w:u w:val="single"/>
        </w:rPr>
        <w:t xml:space="preserve"> муниципального контроля </w:t>
      </w:r>
      <w:r w:rsidR="002E7503" w:rsidRPr="00DA0BB9">
        <w:rPr>
          <w:b/>
          <w:bCs/>
          <w:spacing w:val="2"/>
          <w:u w:val="single"/>
        </w:rPr>
        <w:t>на автомобильном транспорте, городском наземном электрическом транспорте и в дорожном хозяйстве в границах</w:t>
      </w:r>
      <w:r w:rsidR="002E7503" w:rsidRPr="00DA0BB9">
        <w:rPr>
          <w:b/>
          <w:bCs/>
          <w:spacing w:val="2"/>
        </w:rPr>
        <w:t xml:space="preserve">  </w:t>
      </w:r>
      <w:r w:rsidR="00DB2FF6">
        <w:rPr>
          <w:b/>
          <w:bCs/>
          <w:spacing w:val="2"/>
        </w:rPr>
        <w:t>Нечаевского</w:t>
      </w:r>
      <w:r w:rsidR="0053692D" w:rsidRPr="00DA0BB9">
        <w:rPr>
          <w:b/>
          <w:color w:val="000000" w:themeColor="text1"/>
          <w:u w:val="single"/>
        </w:rPr>
        <w:t xml:space="preserve"> сельсовета Мокшанского района Пензенской области</w:t>
      </w:r>
      <w:r w:rsidR="0053692D" w:rsidRPr="00DA0BB9">
        <w:rPr>
          <w:b/>
          <w:color w:val="000000" w:themeColor="text1"/>
        </w:rPr>
        <w:t>:</w:t>
      </w:r>
    </w:p>
    <w:p w:rsidR="0053692D" w:rsidRDefault="0053692D" w:rsidP="00DA0BB9">
      <w:pPr>
        <w:pStyle w:val="210"/>
        <w:shd w:val="clear" w:color="auto" w:fill="auto"/>
        <w:tabs>
          <w:tab w:val="left" w:pos="918"/>
        </w:tabs>
        <w:spacing w:before="0" w:line="240" w:lineRule="auto"/>
        <w:ind w:firstLine="709"/>
        <w:rPr>
          <w:color w:val="000000" w:themeColor="text1"/>
        </w:rPr>
      </w:pPr>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sidR="00DB2FF6">
        <w:rPr>
          <w:color w:val="000000" w:themeColor="text1"/>
        </w:rPr>
        <w:t>Нечаевского</w:t>
      </w:r>
      <w:r w:rsidRPr="00FC5510">
        <w:rPr>
          <w:color w:val="000000" w:themeColor="text1"/>
        </w:rPr>
        <w:t xml:space="preserve"> сельсовета Мокшанского района Пензенской области,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DA0BB9" w:rsidRDefault="0053692D" w:rsidP="00DA0BB9">
      <w:pPr>
        <w:pStyle w:val="210"/>
        <w:shd w:val="clear" w:color="auto" w:fill="auto"/>
        <w:tabs>
          <w:tab w:val="left" w:pos="918"/>
        </w:tabs>
        <w:spacing w:before="0" w:line="240" w:lineRule="auto"/>
        <w:ind w:firstLine="709"/>
        <w:rPr>
          <w:b/>
          <w:bCs/>
          <w:u w:val="single"/>
        </w:rPr>
      </w:pPr>
      <w:r w:rsidRPr="00DA0BB9">
        <w:rPr>
          <w:b/>
          <w:color w:val="000000" w:themeColor="text1"/>
        </w:rPr>
        <w:t>3.</w:t>
      </w:r>
      <w:r w:rsidRPr="00DA0BB9">
        <w:rPr>
          <w:rStyle w:val="21"/>
          <w:rFonts w:eastAsiaTheme="majorEastAsia"/>
          <w:b/>
          <w:color w:val="000000"/>
        </w:rPr>
        <w:t xml:space="preserve"> </w:t>
      </w:r>
      <w:r w:rsidR="00F9672D" w:rsidRPr="00DA0BB9">
        <w:rPr>
          <w:rStyle w:val="21"/>
          <w:rFonts w:eastAsiaTheme="majorEastAsia"/>
          <w:b/>
          <w:color w:val="000000"/>
          <w:u w:val="single"/>
        </w:rPr>
        <w:t>Основной задачей</w:t>
      </w:r>
      <w:r w:rsidRPr="00DA0BB9">
        <w:rPr>
          <w:rStyle w:val="21"/>
          <w:rFonts w:eastAsiaTheme="majorEastAsia"/>
          <w:b/>
          <w:color w:val="000000"/>
          <w:u w:val="single"/>
        </w:rPr>
        <w:t xml:space="preserve"> муниципального контроля </w:t>
      </w:r>
      <w:r w:rsidRPr="00DA0BB9">
        <w:rPr>
          <w:b/>
          <w:bCs/>
          <w:u w:val="single"/>
        </w:rPr>
        <w:t xml:space="preserve">за соблюдением правил благоустройства территории </w:t>
      </w:r>
      <w:r w:rsidR="00DB2FF6">
        <w:rPr>
          <w:b/>
          <w:bCs/>
          <w:u w:val="single"/>
        </w:rPr>
        <w:t>Нечаевского</w:t>
      </w:r>
      <w:r w:rsidRPr="00DA0BB9">
        <w:rPr>
          <w:b/>
          <w:bCs/>
          <w:u w:val="single"/>
        </w:rPr>
        <w:t xml:space="preserve"> сельсовета Мокшанского района Пензенской области:</w:t>
      </w:r>
    </w:p>
    <w:p w:rsidR="0053692D" w:rsidRPr="0053692D" w:rsidRDefault="0053692D" w:rsidP="00DA0BB9">
      <w:pPr>
        <w:pStyle w:val="af1"/>
        <w:spacing w:before="0" w:beforeAutospacing="0" w:after="0" w:afterAutospacing="0"/>
        <w:ind w:firstLine="709"/>
        <w:jc w:val="both"/>
        <w:rPr>
          <w:sz w:val="28"/>
          <w:szCs w:val="28"/>
        </w:rPr>
      </w:pPr>
      <w:r w:rsidRPr="0053692D">
        <w:rPr>
          <w:bCs/>
          <w:sz w:val="28"/>
          <w:szCs w:val="28"/>
        </w:rPr>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DA0BB9">
      <w:pPr>
        <w:pStyle w:val="af1"/>
        <w:spacing w:before="0" w:beforeAutospacing="0" w:after="0" w:afterAutospacing="0"/>
        <w:ind w:firstLine="709"/>
        <w:jc w:val="both"/>
        <w:rPr>
          <w:sz w:val="28"/>
          <w:szCs w:val="28"/>
        </w:rPr>
      </w:pPr>
      <w:r w:rsidRPr="0053692D">
        <w:rPr>
          <w:sz w:val="28"/>
          <w:szCs w:val="28"/>
        </w:rPr>
        <w:lastRenderedPageBreak/>
        <w:t>- предупреждение, выявление и пресечение нарушений требований, установленных муниципальными правовыми актами.</w:t>
      </w:r>
    </w:p>
    <w:p w:rsidR="0053692D" w:rsidRPr="007E548F" w:rsidRDefault="00E87120" w:rsidP="00DA0BB9">
      <w:pPr>
        <w:pStyle w:val="210"/>
        <w:shd w:val="clear" w:color="auto" w:fill="auto"/>
        <w:tabs>
          <w:tab w:val="left" w:pos="1220"/>
        </w:tabs>
        <w:spacing w:before="0" w:line="240" w:lineRule="auto"/>
        <w:ind w:firstLine="709"/>
        <w:jc w:val="left"/>
        <w:rPr>
          <w:rStyle w:val="21"/>
          <w:rFonts w:eastAsiaTheme="majorEastAsia"/>
          <w:color w:val="000000"/>
        </w:rPr>
      </w:pPr>
      <w:r>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DA0BB9">
      <w:pPr>
        <w:ind w:firstLine="709"/>
        <w:jc w:val="both"/>
        <w:rPr>
          <w:color w:val="000000" w:themeColor="text1"/>
          <w:sz w:val="28"/>
          <w:szCs w:val="28"/>
        </w:rPr>
      </w:pPr>
      <w:r>
        <w:rPr>
          <w:color w:val="000000" w:themeColor="text1"/>
          <w:sz w:val="28"/>
          <w:szCs w:val="28"/>
        </w:rPr>
        <w:t>-  составляется акт</w:t>
      </w:r>
      <w:r w:rsidRPr="007E548F">
        <w:rPr>
          <w:color w:val="000000" w:themeColor="text1"/>
          <w:sz w:val="28"/>
          <w:szCs w:val="28"/>
        </w:rPr>
        <w:t xml:space="preserve"> проверки;</w:t>
      </w:r>
    </w:p>
    <w:p w:rsidR="0053692D" w:rsidRPr="007E548F" w:rsidRDefault="0053692D" w:rsidP="00DA0BB9">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DA0BB9">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DA0BB9">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при осуществления муниципального контроля;</w:t>
      </w:r>
    </w:p>
    <w:p w:rsidR="0053692D" w:rsidRDefault="0053692D" w:rsidP="00DA0BB9">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DA0BB9">
      <w:pPr>
        <w:pStyle w:val="30"/>
        <w:shd w:val="clear" w:color="auto" w:fill="auto"/>
        <w:tabs>
          <w:tab w:val="left" w:pos="1466"/>
        </w:tabs>
        <w:spacing w:line="240" w:lineRule="auto"/>
        <w:ind w:firstLine="709"/>
      </w:pPr>
      <w:r>
        <w:rPr>
          <w:rStyle w:val="3"/>
          <w:b/>
          <w:bCs/>
          <w:color w:val="000000"/>
        </w:rPr>
        <w:t>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E87120" w:rsidRPr="002E7503" w:rsidRDefault="00E87120" w:rsidP="00DA0BB9">
      <w:pPr>
        <w:ind w:firstLine="708"/>
        <w:jc w:val="both"/>
        <w:outlineLvl w:val="0"/>
        <w:rPr>
          <w:rStyle w:val="21"/>
          <w:shd w:val="clear" w:color="auto" w:fill="auto"/>
        </w:rPr>
      </w:pPr>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 xml:space="preserve">Об утверждении Положения о муниципальном жилищном контроле на территории </w:t>
      </w:r>
      <w:r w:rsidR="00DB2FF6">
        <w:rPr>
          <w:sz w:val="28"/>
          <w:szCs w:val="28"/>
        </w:rPr>
        <w:t>Нечаевского</w:t>
      </w:r>
      <w:r w:rsidR="002E7503" w:rsidRPr="002E7503">
        <w:rPr>
          <w:i/>
          <w:sz w:val="28"/>
          <w:szCs w:val="28"/>
        </w:rPr>
        <w:t xml:space="preserve"> </w:t>
      </w:r>
      <w:r w:rsidR="002E7503" w:rsidRPr="002E7503">
        <w:rPr>
          <w:sz w:val="28"/>
          <w:szCs w:val="28"/>
        </w:rPr>
        <w:t>сельсовета Мокшанского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00DB2FF6">
        <w:rPr>
          <w:bCs/>
          <w:spacing w:val="2"/>
          <w:sz w:val="28"/>
          <w:szCs w:val="28"/>
        </w:rPr>
        <w:t>Нечаевского</w:t>
      </w:r>
      <w:r w:rsidRPr="002E7503">
        <w:rPr>
          <w:color w:val="000000" w:themeColor="text1"/>
          <w:sz w:val="28"/>
          <w:szCs w:val="28"/>
        </w:rPr>
        <w:t xml:space="preserve"> сельсовета Мокшанского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 xml:space="preserve">соблюдением правил благоустройства территории </w:t>
      </w:r>
      <w:r w:rsidR="00DB2FF6">
        <w:rPr>
          <w:bCs/>
          <w:sz w:val="28"/>
          <w:szCs w:val="28"/>
        </w:rPr>
        <w:t>Нечаевского</w:t>
      </w:r>
      <w:r w:rsidRPr="002E7503">
        <w:rPr>
          <w:bCs/>
          <w:sz w:val="28"/>
          <w:szCs w:val="28"/>
        </w:rPr>
        <w:t xml:space="preserve"> сельсовета Мокшанского района Пензенской области</w:t>
      </w:r>
      <w:r w:rsidRPr="002E7503">
        <w:rPr>
          <w:rStyle w:val="21"/>
          <w:rFonts w:eastAsiaTheme="majorEastAsia"/>
          <w:color w:val="000000"/>
        </w:rPr>
        <w:t>» приведены в разделе 1 настоящего Доклада, а также на официально</w:t>
      </w:r>
      <w:r w:rsidR="00D07612">
        <w:rPr>
          <w:rStyle w:val="21"/>
          <w:rFonts w:eastAsiaTheme="majorEastAsia"/>
          <w:color w:val="000000"/>
        </w:rPr>
        <w:t>й</w:t>
      </w:r>
      <w:r w:rsidRPr="002E7503">
        <w:rPr>
          <w:rStyle w:val="21"/>
          <w:rFonts w:eastAsiaTheme="majorEastAsia"/>
          <w:color w:val="000000"/>
        </w:rPr>
        <w:t xml:space="preserve"> с</w:t>
      </w:r>
      <w:r w:rsidR="00D07612">
        <w:rPr>
          <w:rStyle w:val="21"/>
          <w:rFonts w:eastAsiaTheme="majorEastAsia"/>
          <w:color w:val="000000"/>
        </w:rPr>
        <w:t>транице</w:t>
      </w:r>
      <w:r w:rsidRPr="002E7503">
        <w:rPr>
          <w:rStyle w:val="21"/>
          <w:rFonts w:eastAsiaTheme="majorEastAsia"/>
          <w:color w:val="000000"/>
        </w:rPr>
        <w:t xml:space="preserve"> Администрации </w:t>
      </w:r>
      <w:r w:rsidR="00DB2FF6">
        <w:rPr>
          <w:rStyle w:val="21"/>
          <w:rFonts w:eastAsiaTheme="majorEastAsia"/>
          <w:color w:val="000000"/>
        </w:rPr>
        <w:t>Нечаевского</w:t>
      </w:r>
      <w:r w:rsidR="00E21F1B">
        <w:rPr>
          <w:rStyle w:val="21"/>
          <w:rFonts w:eastAsiaTheme="majorEastAsia"/>
          <w:color w:val="000000"/>
        </w:rPr>
        <w:t xml:space="preserve"> </w:t>
      </w:r>
      <w:r w:rsidRPr="002E7503">
        <w:rPr>
          <w:color w:val="000000" w:themeColor="text1"/>
          <w:sz w:val="28"/>
          <w:szCs w:val="28"/>
        </w:rPr>
        <w:t>сельсовета Мокшанского района Пензенской области</w:t>
      </w:r>
      <w:r w:rsidRPr="00B602BB">
        <w:rPr>
          <w:rStyle w:val="21"/>
          <w:rFonts w:eastAsiaTheme="majorEastAsia"/>
          <w:color w:val="000000"/>
          <w:sz w:val="24"/>
          <w:szCs w:val="24"/>
        </w:rPr>
        <w:t>:</w:t>
      </w:r>
      <w:r w:rsidR="00FC0A98" w:rsidRPr="00B602BB">
        <w:t xml:space="preserve"> </w:t>
      </w:r>
      <w:hyperlink r:id="rId11" w:history="1">
        <w:r w:rsidR="00B602BB" w:rsidRPr="00B602BB">
          <w:rPr>
            <w:rStyle w:val="ae"/>
          </w:rPr>
          <w:t>https://mokshan.pnzreg.ru/authority/oms-munitsipalnogo-obrazovaniya/administratsiya-nechaevskogo-selsoveta/</w:t>
        </w:r>
      </w:hyperlink>
      <w:r w:rsidR="00B602BB">
        <w:t xml:space="preserve"> </w:t>
      </w:r>
      <w:r w:rsidRPr="002E7503">
        <w:rPr>
          <w:rStyle w:val="21"/>
          <w:rFonts w:eastAsiaTheme="majorEastAsia"/>
          <w:color w:val="000000"/>
        </w:rPr>
        <w:t>.</w:t>
      </w:r>
    </w:p>
    <w:p w:rsidR="00E87120" w:rsidRPr="00DA0BB9" w:rsidRDefault="00E87120" w:rsidP="00DA0BB9">
      <w:pPr>
        <w:pStyle w:val="210"/>
        <w:shd w:val="clear" w:color="auto" w:fill="auto"/>
        <w:spacing w:before="0" w:line="240" w:lineRule="auto"/>
        <w:ind w:firstLine="709"/>
        <w:rPr>
          <w:rFonts w:eastAsiaTheme="majorEastAsia"/>
          <w:b/>
          <w:color w:val="000000"/>
          <w:shd w:val="clear" w:color="auto" w:fill="FFFFFF"/>
        </w:rPr>
      </w:pPr>
      <w:r w:rsidRPr="00DA0BB9">
        <w:rPr>
          <w:rStyle w:val="21"/>
          <w:rFonts w:eastAsiaTheme="majorEastAsia"/>
          <w:b/>
          <w:color w:val="000000"/>
        </w:rPr>
        <w:t>2.4.</w:t>
      </w:r>
      <w:r w:rsidRPr="00DA0BB9">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DA0BB9">
      <w:pPr>
        <w:pStyle w:val="210"/>
        <w:shd w:val="clear" w:color="auto" w:fill="auto"/>
        <w:spacing w:before="0" w:line="240" w:lineRule="auto"/>
        <w:ind w:firstLine="709"/>
      </w:pPr>
      <w:r w:rsidRPr="00D47D80">
        <w:rPr>
          <w:rStyle w:val="21"/>
          <w:rFonts w:eastAsiaTheme="majorEastAsia"/>
          <w:color w:val="000000"/>
        </w:rPr>
        <w:t xml:space="preserve">Администрация </w:t>
      </w:r>
      <w:r w:rsidR="00DB2FF6">
        <w:rPr>
          <w:rStyle w:val="21"/>
          <w:rFonts w:eastAsiaTheme="majorEastAsia"/>
          <w:color w:val="000000"/>
        </w:rPr>
        <w:t>Нечаевского</w:t>
      </w:r>
      <w:r w:rsidR="00F6168E" w:rsidRPr="0061598E">
        <w:rPr>
          <w:color w:val="000000" w:themeColor="text1"/>
        </w:rPr>
        <w:t xml:space="preserve"> сельсовета Мокшанского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регионального контроля (надзора) в случае проведения совместных проверок, выявления нарушений требований действующего </w:t>
      </w:r>
      <w:r w:rsidRPr="00D47D80">
        <w:rPr>
          <w:rStyle w:val="21"/>
          <w:rFonts w:eastAsiaTheme="majorEastAsia"/>
          <w:color w:val="000000"/>
        </w:rPr>
        <w:lastRenderedPageBreak/>
        <w:t>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административного воздействия, а также иных случаях.</w:t>
      </w:r>
    </w:p>
    <w:p w:rsidR="00E87120" w:rsidRPr="00747C30" w:rsidRDefault="00D07612" w:rsidP="00DA0BB9">
      <w:pPr>
        <w:pStyle w:val="210"/>
        <w:shd w:val="clear" w:color="auto" w:fill="auto"/>
        <w:spacing w:before="0" w:line="240" w:lineRule="auto"/>
        <w:ind w:firstLine="709"/>
      </w:pPr>
      <w:r>
        <w:rPr>
          <w:rStyle w:val="21"/>
          <w:rFonts w:eastAsiaTheme="majorEastAsia"/>
          <w:color w:val="000000"/>
        </w:rPr>
        <w:t>В</w:t>
      </w:r>
      <w:r w:rsidR="00E87120" w:rsidRPr="00D47D80">
        <w:rPr>
          <w:rStyle w:val="21"/>
          <w:rFonts w:eastAsiaTheme="majorEastAsia"/>
          <w:color w:val="000000"/>
        </w:rPr>
        <w:t xml:space="preserve"> 202</w:t>
      </w:r>
      <w:r w:rsidR="00952DB0">
        <w:rPr>
          <w:rStyle w:val="21"/>
          <w:rFonts w:eastAsiaTheme="majorEastAsia"/>
          <w:color w:val="000000"/>
        </w:rPr>
        <w:t>2</w:t>
      </w:r>
      <w:r w:rsidR="00E87120" w:rsidRPr="00D47D80">
        <w:rPr>
          <w:rStyle w:val="21"/>
          <w:rFonts w:eastAsiaTheme="majorEastAsia"/>
          <w:color w:val="000000"/>
        </w:rPr>
        <w:t xml:space="preserve"> год</w:t>
      </w:r>
      <w:r>
        <w:rPr>
          <w:rStyle w:val="21"/>
          <w:rFonts w:eastAsiaTheme="majorEastAsia"/>
          <w:color w:val="000000"/>
        </w:rPr>
        <w:t>у</w:t>
      </w:r>
      <w:r w:rsidR="00E87120" w:rsidRPr="00D47D80">
        <w:rPr>
          <w:rStyle w:val="21"/>
          <w:rFonts w:eastAsiaTheme="majorEastAsia"/>
          <w:color w:val="000000"/>
        </w:rPr>
        <w:t xml:space="preserve"> </w:t>
      </w:r>
      <w:r w:rsidR="00E4102C">
        <w:rPr>
          <w:rStyle w:val="21"/>
          <w:rFonts w:eastAsiaTheme="majorEastAsia"/>
          <w:color w:val="000000"/>
        </w:rPr>
        <w:t xml:space="preserve">администрацией </w:t>
      </w:r>
      <w:r w:rsidR="00DB2FF6">
        <w:rPr>
          <w:rStyle w:val="21"/>
          <w:rFonts w:eastAsiaTheme="majorEastAsia"/>
          <w:color w:val="000000"/>
        </w:rPr>
        <w:t>Нечаевского</w:t>
      </w:r>
      <w:r w:rsidR="00F6168E" w:rsidRPr="0061598E">
        <w:rPr>
          <w:color w:val="000000" w:themeColor="text1"/>
        </w:rPr>
        <w:t xml:space="preserve"> сельсовета Мокшанского района Пензенской области</w:t>
      </w:r>
      <w:r w:rsidR="00E87120"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00E87120"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r w:rsidR="00DB2FF6">
        <w:rPr>
          <w:bCs/>
          <w:spacing w:val="2"/>
        </w:rPr>
        <w:t>Нечаевского</w:t>
      </w:r>
      <w:r w:rsidR="00784C4F">
        <w:rPr>
          <w:bCs/>
          <w:spacing w:val="2"/>
        </w:rPr>
        <w:t xml:space="preserve"> сельсовета</w:t>
      </w:r>
      <w:r w:rsidR="00E87120" w:rsidRPr="00D47D80">
        <w:rPr>
          <w:rStyle w:val="21"/>
          <w:rFonts w:eastAsiaTheme="majorEastAsia"/>
          <w:color w:val="000000"/>
        </w:rPr>
        <w:t xml:space="preserve">, муниципального контроля </w:t>
      </w:r>
      <w:r w:rsidR="00E4102C" w:rsidRPr="00E87120">
        <w:rPr>
          <w:color w:val="000000" w:themeColor="text1"/>
        </w:rPr>
        <w:t xml:space="preserve">за </w:t>
      </w:r>
      <w:r w:rsidR="00E4102C" w:rsidRPr="00E87120">
        <w:rPr>
          <w:bCs/>
        </w:rPr>
        <w:t xml:space="preserve">соблюдением правил благоустройства </w:t>
      </w:r>
      <w:r w:rsidR="00E87120"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DA0BB9">
      <w:pPr>
        <w:ind w:firstLine="709"/>
        <w:jc w:val="both"/>
        <w:rPr>
          <w:sz w:val="28"/>
          <w:szCs w:val="28"/>
        </w:rPr>
      </w:pPr>
      <w:r w:rsidRPr="00747C30">
        <w:rPr>
          <w:sz w:val="28"/>
          <w:szCs w:val="28"/>
        </w:rPr>
        <w:t xml:space="preserve">Для выполнения функций по осуществлению муниципального контроля финансовых средств в бюджете </w:t>
      </w:r>
      <w:r w:rsidR="00DB2FF6">
        <w:rPr>
          <w:sz w:val="28"/>
          <w:szCs w:val="28"/>
        </w:rPr>
        <w:t>Нечаевского</w:t>
      </w:r>
      <w:r w:rsidRPr="00747C30">
        <w:rPr>
          <w:sz w:val="28"/>
          <w:szCs w:val="28"/>
        </w:rPr>
        <w:t xml:space="preserve"> сельсовета Мокшанского района Пензенской области на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 </w:t>
      </w:r>
      <w:r w:rsidRPr="00747C30">
        <w:rPr>
          <w:sz w:val="28"/>
          <w:szCs w:val="28"/>
        </w:rPr>
        <w:t>не предусмотрено.</w:t>
      </w:r>
    </w:p>
    <w:p w:rsidR="00AE6D38" w:rsidRPr="00747C30" w:rsidRDefault="00AE6D38" w:rsidP="00DA0BB9">
      <w:pPr>
        <w:ind w:firstLine="709"/>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DA0BB9">
      <w:pPr>
        <w:ind w:firstLine="709"/>
        <w:jc w:val="both"/>
        <w:rPr>
          <w:sz w:val="28"/>
          <w:szCs w:val="28"/>
        </w:rPr>
      </w:pPr>
      <w:r w:rsidRPr="00747C30">
        <w:rPr>
          <w:sz w:val="28"/>
          <w:szCs w:val="28"/>
        </w:rPr>
        <w:t xml:space="preserve">Квалификация главы администрации </w:t>
      </w:r>
      <w:r w:rsidR="00DB2FF6">
        <w:rPr>
          <w:sz w:val="28"/>
          <w:szCs w:val="28"/>
        </w:rPr>
        <w:t>Нечаевского</w:t>
      </w:r>
      <w:r w:rsidRPr="00747C30">
        <w:rPr>
          <w:sz w:val="28"/>
          <w:szCs w:val="28"/>
        </w:rPr>
        <w:t xml:space="preserve">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DA0BB9">
      <w:pPr>
        <w:ind w:firstLine="709"/>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952DB0">
        <w:rPr>
          <w:rStyle w:val="21"/>
          <w:rFonts w:eastAsiaTheme="majorEastAsia"/>
          <w:color w:val="000000"/>
        </w:rPr>
        <w:t>в</w:t>
      </w:r>
      <w:r w:rsidR="00FC6557">
        <w:rPr>
          <w:rStyle w:val="21"/>
          <w:rFonts w:eastAsiaTheme="majorEastAsia"/>
          <w:color w:val="000000"/>
        </w:rPr>
        <w:t xml:space="preserve"> </w:t>
      </w:r>
      <w:r w:rsidR="00FC6557" w:rsidRPr="00D47D80">
        <w:rPr>
          <w:rStyle w:val="21"/>
          <w:rFonts w:eastAsiaTheme="majorEastAsia"/>
          <w:color w:val="000000"/>
        </w:rPr>
        <w:t>202</w:t>
      </w:r>
      <w:r w:rsidR="00952DB0">
        <w:rPr>
          <w:rStyle w:val="21"/>
          <w:rFonts w:eastAsiaTheme="majorEastAsia"/>
          <w:color w:val="000000"/>
        </w:rPr>
        <w:t xml:space="preserve">2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Pr="00DA0BB9" w:rsidRDefault="003A7462" w:rsidP="00DA0BB9">
      <w:pPr>
        <w:pStyle w:val="30"/>
        <w:shd w:val="clear" w:color="auto" w:fill="auto"/>
        <w:tabs>
          <w:tab w:val="left" w:pos="1542"/>
        </w:tabs>
        <w:spacing w:line="240" w:lineRule="auto"/>
        <w:ind w:firstLine="709"/>
      </w:pPr>
      <w:r w:rsidRPr="00DA0BB9">
        <w:t>4.1.</w:t>
      </w:r>
      <w:r w:rsidRPr="00DA0BB9">
        <w:rPr>
          <w:noProof/>
        </w:rPr>
        <w:t xml:space="preserve"> </w:t>
      </w:r>
      <w:r w:rsidRPr="00DA0BB9">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Pr="00DA0BB9" w:rsidRDefault="003A7462" w:rsidP="00DA0BB9">
      <w:pPr>
        <w:widowControl w:val="0"/>
        <w:autoSpaceDE w:val="0"/>
        <w:autoSpaceDN w:val="0"/>
        <w:adjustRightInd w:val="0"/>
        <w:ind w:firstLine="708"/>
        <w:jc w:val="both"/>
        <w:rPr>
          <w:b/>
          <w:sz w:val="28"/>
          <w:szCs w:val="28"/>
        </w:rPr>
      </w:pPr>
      <w:r w:rsidRPr="00DA0BB9">
        <w:rPr>
          <w:b/>
          <w:sz w:val="28"/>
          <w:szCs w:val="28"/>
        </w:rPr>
        <w:t>4.1.1.</w:t>
      </w:r>
      <w:r w:rsidR="00AE6D38" w:rsidRPr="00DA0BB9">
        <w:rPr>
          <w:b/>
          <w:sz w:val="28"/>
          <w:szCs w:val="28"/>
        </w:rPr>
        <w:t xml:space="preserve">  </w:t>
      </w:r>
      <w:r w:rsidR="00AE6D38" w:rsidRPr="00DA0BB9">
        <w:rPr>
          <w:b/>
          <w:sz w:val="28"/>
          <w:szCs w:val="28"/>
          <w:u w:val="single"/>
        </w:rPr>
        <w:t xml:space="preserve">Муниципальный контроль </w:t>
      </w:r>
      <w:r w:rsidR="00784C4F" w:rsidRPr="00DA0BB9">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E21F1B">
        <w:rPr>
          <w:b/>
          <w:bCs/>
          <w:spacing w:val="2"/>
          <w:sz w:val="28"/>
          <w:szCs w:val="28"/>
        </w:rPr>
        <w:t xml:space="preserve"> </w:t>
      </w:r>
      <w:r w:rsidR="00DB2FF6">
        <w:rPr>
          <w:b/>
          <w:sz w:val="28"/>
          <w:szCs w:val="28"/>
          <w:u w:val="single"/>
        </w:rPr>
        <w:t>Нечаевского</w:t>
      </w:r>
      <w:r w:rsidR="00AE6D38" w:rsidRPr="00DA0BB9">
        <w:rPr>
          <w:b/>
          <w:sz w:val="28"/>
          <w:szCs w:val="28"/>
          <w:u w:val="single"/>
        </w:rPr>
        <w:t xml:space="preserve"> сельсовета Мокшанского района Пензенской области</w:t>
      </w:r>
      <w:r w:rsidR="00AE6D38" w:rsidRPr="00DA0BB9">
        <w:rPr>
          <w:b/>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5000" w:type="pct"/>
        <w:tblLook w:val="04A0"/>
      </w:tblPr>
      <w:tblGrid>
        <w:gridCol w:w="551"/>
        <w:gridCol w:w="2014"/>
        <w:gridCol w:w="1204"/>
        <w:gridCol w:w="1204"/>
        <w:gridCol w:w="1444"/>
        <w:gridCol w:w="1122"/>
        <w:gridCol w:w="2032"/>
      </w:tblGrid>
      <w:tr w:rsidR="00E4102C" w:rsidTr="00DA0BB9">
        <w:tc>
          <w:tcPr>
            <w:tcW w:w="326" w:type="pct"/>
          </w:tcPr>
          <w:p w:rsidR="00E4102C" w:rsidRPr="00E4102C" w:rsidRDefault="00E4102C" w:rsidP="00DA0BB9">
            <w:pPr>
              <w:widowControl w:val="0"/>
              <w:autoSpaceDE w:val="0"/>
              <w:autoSpaceDN w:val="0"/>
              <w:adjustRightInd w:val="0"/>
              <w:jc w:val="center"/>
            </w:pPr>
            <w:r w:rsidRPr="00E4102C">
              <w:t>№</w:t>
            </w:r>
          </w:p>
          <w:p w:rsidR="00E4102C" w:rsidRPr="00E4102C" w:rsidRDefault="00E4102C" w:rsidP="00DA0BB9">
            <w:pPr>
              <w:widowControl w:val="0"/>
              <w:autoSpaceDE w:val="0"/>
              <w:autoSpaceDN w:val="0"/>
              <w:adjustRightInd w:val="0"/>
              <w:jc w:val="center"/>
            </w:pPr>
            <w:r w:rsidRPr="00E4102C">
              <w:t>п/п</w:t>
            </w:r>
          </w:p>
        </w:tc>
        <w:tc>
          <w:tcPr>
            <w:tcW w:w="1249" w:type="pct"/>
          </w:tcPr>
          <w:p w:rsidR="00E4102C" w:rsidRPr="00E4102C" w:rsidRDefault="00E4102C" w:rsidP="00DA0BB9">
            <w:pPr>
              <w:widowControl w:val="0"/>
              <w:autoSpaceDE w:val="0"/>
              <w:autoSpaceDN w:val="0"/>
              <w:adjustRightInd w:val="0"/>
              <w:jc w:val="center"/>
            </w:pPr>
            <w:r w:rsidRPr="00E4102C">
              <w:t>Функция по контролю (надзору)</w:t>
            </w:r>
          </w:p>
        </w:tc>
        <w:tc>
          <w:tcPr>
            <w:tcW w:w="616" w:type="pct"/>
          </w:tcPr>
          <w:p w:rsidR="00E4102C" w:rsidRPr="00E4102C" w:rsidRDefault="00E4102C" w:rsidP="00DA0BB9">
            <w:pPr>
              <w:widowControl w:val="0"/>
              <w:autoSpaceDE w:val="0"/>
              <w:autoSpaceDN w:val="0"/>
              <w:adjustRightInd w:val="0"/>
              <w:jc w:val="center"/>
            </w:pPr>
            <w:r w:rsidRPr="00E4102C">
              <w:t>Первое полугодие отчетного года</w:t>
            </w:r>
          </w:p>
        </w:tc>
        <w:tc>
          <w:tcPr>
            <w:tcW w:w="685" w:type="pct"/>
          </w:tcPr>
          <w:p w:rsidR="00E4102C" w:rsidRPr="00E4102C" w:rsidRDefault="00E4102C" w:rsidP="00DA0BB9">
            <w:pPr>
              <w:widowControl w:val="0"/>
              <w:autoSpaceDE w:val="0"/>
              <w:autoSpaceDN w:val="0"/>
              <w:adjustRightInd w:val="0"/>
              <w:jc w:val="center"/>
            </w:pPr>
            <w:r w:rsidRPr="00E4102C">
              <w:t>Второе полугодие отчетного года</w:t>
            </w:r>
          </w:p>
        </w:tc>
        <w:tc>
          <w:tcPr>
            <w:tcW w:w="739" w:type="pct"/>
          </w:tcPr>
          <w:p w:rsidR="00E4102C" w:rsidRPr="00E4102C" w:rsidRDefault="00E4102C" w:rsidP="00DA0BB9">
            <w:pPr>
              <w:widowControl w:val="0"/>
              <w:autoSpaceDE w:val="0"/>
              <w:autoSpaceDN w:val="0"/>
              <w:adjustRightInd w:val="0"/>
              <w:jc w:val="center"/>
            </w:pPr>
            <w:r w:rsidRPr="00E4102C">
              <w:t>Всего за предыдущий год</w:t>
            </w:r>
          </w:p>
        </w:tc>
        <w:tc>
          <w:tcPr>
            <w:tcW w:w="573" w:type="pct"/>
          </w:tcPr>
          <w:p w:rsidR="00E4102C" w:rsidRPr="00E4102C" w:rsidRDefault="00E4102C" w:rsidP="00DA0BB9">
            <w:pPr>
              <w:widowControl w:val="0"/>
              <w:autoSpaceDE w:val="0"/>
              <w:autoSpaceDN w:val="0"/>
              <w:adjustRightInd w:val="0"/>
              <w:jc w:val="center"/>
            </w:pPr>
            <w:r w:rsidRPr="00E4102C">
              <w:t>Всего за отчетный год</w:t>
            </w:r>
          </w:p>
        </w:tc>
        <w:tc>
          <w:tcPr>
            <w:tcW w:w="812" w:type="pct"/>
          </w:tcPr>
          <w:p w:rsidR="00E4102C" w:rsidRPr="00E4102C" w:rsidRDefault="00E4102C" w:rsidP="00DA0BB9">
            <w:pPr>
              <w:widowControl w:val="0"/>
              <w:autoSpaceDE w:val="0"/>
              <w:autoSpaceDN w:val="0"/>
              <w:adjustRightInd w:val="0"/>
              <w:jc w:val="center"/>
            </w:pPr>
            <w:r w:rsidRPr="00E4102C">
              <w:t>В процентах к году, предшествующему отчетному году</w:t>
            </w:r>
          </w:p>
        </w:tc>
      </w:tr>
      <w:tr w:rsidR="00C71D9D" w:rsidTr="00DA0BB9">
        <w:tc>
          <w:tcPr>
            <w:tcW w:w="326" w:type="pct"/>
          </w:tcPr>
          <w:p w:rsidR="00C71D9D" w:rsidRPr="00E4102C" w:rsidRDefault="00C71D9D" w:rsidP="00DA0BB9">
            <w:pPr>
              <w:widowControl w:val="0"/>
              <w:autoSpaceDE w:val="0"/>
              <w:autoSpaceDN w:val="0"/>
              <w:adjustRightInd w:val="0"/>
              <w:jc w:val="center"/>
            </w:pPr>
            <w:r>
              <w:lastRenderedPageBreak/>
              <w:t>1</w:t>
            </w:r>
          </w:p>
        </w:tc>
        <w:tc>
          <w:tcPr>
            <w:tcW w:w="1249" w:type="pct"/>
          </w:tcPr>
          <w:p w:rsidR="00C71D9D" w:rsidRPr="00E4102C" w:rsidRDefault="00C71D9D" w:rsidP="00DA0BB9">
            <w:pPr>
              <w:widowControl w:val="0"/>
              <w:autoSpaceDE w:val="0"/>
              <w:autoSpaceDN w:val="0"/>
              <w:adjustRightInd w:val="0"/>
              <w:jc w:val="center"/>
            </w:pPr>
            <w:r>
              <w:t>2</w:t>
            </w:r>
          </w:p>
        </w:tc>
        <w:tc>
          <w:tcPr>
            <w:tcW w:w="616" w:type="pct"/>
          </w:tcPr>
          <w:p w:rsidR="00C71D9D" w:rsidRPr="00E4102C" w:rsidRDefault="00C71D9D" w:rsidP="00DA0BB9">
            <w:pPr>
              <w:widowControl w:val="0"/>
              <w:autoSpaceDE w:val="0"/>
              <w:autoSpaceDN w:val="0"/>
              <w:adjustRightInd w:val="0"/>
              <w:jc w:val="center"/>
            </w:pPr>
            <w:r>
              <w:t>3</w:t>
            </w:r>
          </w:p>
        </w:tc>
        <w:tc>
          <w:tcPr>
            <w:tcW w:w="685" w:type="pct"/>
          </w:tcPr>
          <w:p w:rsidR="00C71D9D" w:rsidRPr="00E4102C" w:rsidRDefault="00C71D9D" w:rsidP="00DA0BB9">
            <w:pPr>
              <w:widowControl w:val="0"/>
              <w:autoSpaceDE w:val="0"/>
              <w:autoSpaceDN w:val="0"/>
              <w:adjustRightInd w:val="0"/>
              <w:jc w:val="center"/>
            </w:pPr>
            <w:r>
              <w:t>4</w:t>
            </w:r>
          </w:p>
        </w:tc>
        <w:tc>
          <w:tcPr>
            <w:tcW w:w="739" w:type="pct"/>
          </w:tcPr>
          <w:p w:rsidR="00C71D9D" w:rsidRPr="00E4102C" w:rsidRDefault="00C71D9D" w:rsidP="00DA0BB9">
            <w:pPr>
              <w:widowControl w:val="0"/>
              <w:autoSpaceDE w:val="0"/>
              <w:autoSpaceDN w:val="0"/>
              <w:adjustRightInd w:val="0"/>
              <w:jc w:val="center"/>
            </w:pPr>
            <w:r>
              <w:t>5</w:t>
            </w:r>
          </w:p>
        </w:tc>
        <w:tc>
          <w:tcPr>
            <w:tcW w:w="573" w:type="pct"/>
          </w:tcPr>
          <w:p w:rsidR="00C71D9D" w:rsidRPr="00E4102C" w:rsidRDefault="00C71D9D" w:rsidP="00DA0BB9">
            <w:pPr>
              <w:widowControl w:val="0"/>
              <w:autoSpaceDE w:val="0"/>
              <w:autoSpaceDN w:val="0"/>
              <w:adjustRightInd w:val="0"/>
              <w:jc w:val="center"/>
            </w:pPr>
            <w:r>
              <w:t>6</w:t>
            </w:r>
          </w:p>
        </w:tc>
        <w:tc>
          <w:tcPr>
            <w:tcW w:w="812" w:type="pct"/>
          </w:tcPr>
          <w:p w:rsidR="00C71D9D" w:rsidRPr="00E4102C" w:rsidRDefault="00C71D9D" w:rsidP="00DA0BB9">
            <w:pPr>
              <w:widowControl w:val="0"/>
              <w:autoSpaceDE w:val="0"/>
              <w:autoSpaceDN w:val="0"/>
              <w:adjustRightInd w:val="0"/>
              <w:jc w:val="center"/>
            </w:pPr>
            <w:r>
              <w:t>7</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rsidRPr="00E4102C">
              <w:t>1</w:t>
            </w:r>
          </w:p>
        </w:tc>
        <w:tc>
          <w:tcPr>
            <w:tcW w:w="1249" w:type="pct"/>
          </w:tcPr>
          <w:p w:rsidR="00E4102C" w:rsidRPr="00E4102C" w:rsidRDefault="00E4102C" w:rsidP="00DA0BB9">
            <w:pPr>
              <w:widowControl w:val="0"/>
              <w:autoSpaceDE w:val="0"/>
              <w:autoSpaceDN w:val="0"/>
              <w:adjustRightInd w:val="0"/>
              <w:jc w:val="center"/>
            </w:pPr>
            <w:r>
              <w:t>Всего проведено плановых проверок, в том числе:</w:t>
            </w:r>
          </w:p>
        </w:tc>
        <w:tc>
          <w:tcPr>
            <w:tcW w:w="616" w:type="pct"/>
          </w:tcPr>
          <w:p w:rsidR="00E4102C" w:rsidRPr="00E4102C" w:rsidRDefault="00E4102C" w:rsidP="00DA0BB9">
            <w:pPr>
              <w:widowControl w:val="0"/>
              <w:autoSpaceDE w:val="0"/>
              <w:autoSpaceDN w:val="0"/>
              <w:adjustRightInd w:val="0"/>
              <w:jc w:val="center"/>
            </w:pPr>
            <w:r>
              <w:t>0</w:t>
            </w:r>
          </w:p>
        </w:tc>
        <w:tc>
          <w:tcPr>
            <w:tcW w:w="685" w:type="pct"/>
          </w:tcPr>
          <w:p w:rsidR="00E4102C" w:rsidRPr="00E4102C" w:rsidRDefault="00E4102C" w:rsidP="00DA0BB9">
            <w:pPr>
              <w:widowControl w:val="0"/>
              <w:autoSpaceDE w:val="0"/>
              <w:autoSpaceDN w:val="0"/>
              <w:adjustRightInd w:val="0"/>
              <w:jc w:val="center"/>
            </w:pPr>
            <w:r>
              <w:t>0</w:t>
            </w:r>
          </w:p>
        </w:tc>
        <w:tc>
          <w:tcPr>
            <w:tcW w:w="739" w:type="pct"/>
          </w:tcPr>
          <w:p w:rsidR="00E4102C" w:rsidRPr="00E4102C" w:rsidRDefault="00E4102C" w:rsidP="00DA0BB9">
            <w:pPr>
              <w:widowControl w:val="0"/>
              <w:autoSpaceDE w:val="0"/>
              <w:autoSpaceDN w:val="0"/>
              <w:adjustRightInd w:val="0"/>
              <w:jc w:val="center"/>
            </w:pPr>
            <w:r>
              <w:t>0</w:t>
            </w:r>
          </w:p>
        </w:tc>
        <w:tc>
          <w:tcPr>
            <w:tcW w:w="573" w:type="pct"/>
          </w:tcPr>
          <w:p w:rsidR="00E4102C" w:rsidRPr="00E4102C" w:rsidRDefault="00E4102C" w:rsidP="00DA0BB9">
            <w:pPr>
              <w:widowControl w:val="0"/>
              <w:autoSpaceDE w:val="0"/>
              <w:autoSpaceDN w:val="0"/>
              <w:adjustRightInd w:val="0"/>
              <w:jc w:val="center"/>
            </w:pPr>
            <w:r>
              <w:t>0</w:t>
            </w:r>
          </w:p>
        </w:tc>
        <w:tc>
          <w:tcPr>
            <w:tcW w:w="812" w:type="pct"/>
          </w:tcPr>
          <w:p w:rsidR="00E4102C" w:rsidRPr="00E4102C" w:rsidRDefault="00E4102C"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rsidRPr="00E4102C">
              <w:t>1.1.</w:t>
            </w:r>
          </w:p>
        </w:tc>
        <w:tc>
          <w:tcPr>
            <w:tcW w:w="1249" w:type="pct"/>
          </w:tcPr>
          <w:p w:rsidR="00E4102C" w:rsidRPr="00E4102C" w:rsidRDefault="00C71D9D" w:rsidP="00DA0BB9">
            <w:pPr>
              <w:widowControl w:val="0"/>
              <w:autoSpaceDE w:val="0"/>
              <w:autoSpaceDN w:val="0"/>
              <w:adjustRightInd w:val="0"/>
              <w:jc w:val="center"/>
            </w:pPr>
            <w:r>
              <w:t>в отношении юридических лиц</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E4102C" w:rsidP="00DA0BB9">
            <w:pPr>
              <w:widowControl w:val="0"/>
              <w:autoSpaceDE w:val="0"/>
              <w:autoSpaceDN w:val="0"/>
              <w:adjustRightInd w:val="0"/>
              <w:jc w:val="center"/>
            </w:pPr>
            <w:r>
              <w:t>1.2.</w:t>
            </w:r>
          </w:p>
        </w:tc>
        <w:tc>
          <w:tcPr>
            <w:tcW w:w="1249" w:type="pct"/>
          </w:tcPr>
          <w:p w:rsidR="00E4102C"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E4102C" w:rsidRPr="00E4102C" w:rsidTr="00DA0BB9">
        <w:tc>
          <w:tcPr>
            <w:tcW w:w="326" w:type="pct"/>
          </w:tcPr>
          <w:p w:rsidR="00E4102C" w:rsidRPr="00E4102C" w:rsidRDefault="00C71D9D" w:rsidP="00DA0BB9">
            <w:pPr>
              <w:widowControl w:val="0"/>
              <w:autoSpaceDE w:val="0"/>
              <w:autoSpaceDN w:val="0"/>
              <w:adjustRightInd w:val="0"/>
              <w:jc w:val="center"/>
            </w:pPr>
            <w:r>
              <w:t>2</w:t>
            </w:r>
          </w:p>
        </w:tc>
        <w:tc>
          <w:tcPr>
            <w:tcW w:w="1249" w:type="pct"/>
          </w:tcPr>
          <w:p w:rsidR="00E4102C" w:rsidRPr="00E4102C" w:rsidRDefault="00C71D9D" w:rsidP="00DA0BB9">
            <w:pPr>
              <w:widowControl w:val="0"/>
              <w:autoSpaceDE w:val="0"/>
              <w:autoSpaceDN w:val="0"/>
              <w:adjustRightInd w:val="0"/>
              <w:jc w:val="center"/>
            </w:pPr>
            <w:r>
              <w:t>Всего проведено внеплановых проверок, в том числе:</w:t>
            </w:r>
          </w:p>
        </w:tc>
        <w:tc>
          <w:tcPr>
            <w:tcW w:w="616" w:type="pct"/>
          </w:tcPr>
          <w:p w:rsidR="00E4102C" w:rsidRPr="00E4102C" w:rsidRDefault="00C71D9D" w:rsidP="00DA0BB9">
            <w:pPr>
              <w:widowControl w:val="0"/>
              <w:autoSpaceDE w:val="0"/>
              <w:autoSpaceDN w:val="0"/>
              <w:adjustRightInd w:val="0"/>
              <w:jc w:val="center"/>
            </w:pPr>
            <w:r>
              <w:t>0</w:t>
            </w:r>
          </w:p>
        </w:tc>
        <w:tc>
          <w:tcPr>
            <w:tcW w:w="685" w:type="pct"/>
          </w:tcPr>
          <w:p w:rsidR="00E4102C" w:rsidRPr="00E4102C" w:rsidRDefault="00C71D9D" w:rsidP="00DA0BB9">
            <w:pPr>
              <w:widowControl w:val="0"/>
              <w:autoSpaceDE w:val="0"/>
              <w:autoSpaceDN w:val="0"/>
              <w:adjustRightInd w:val="0"/>
              <w:jc w:val="center"/>
            </w:pPr>
            <w:r>
              <w:t>0</w:t>
            </w:r>
          </w:p>
        </w:tc>
        <w:tc>
          <w:tcPr>
            <w:tcW w:w="739" w:type="pct"/>
          </w:tcPr>
          <w:p w:rsidR="00E4102C" w:rsidRPr="00E4102C" w:rsidRDefault="00C71D9D" w:rsidP="00DA0BB9">
            <w:pPr>
              <w:widowControl w:val="0"/>
              <w:autoSpaceDE w:val="0"/>
              <w:autoSpaceDN w:val="0"/>
              <w:adjustRightInd w:val="0"/>
              <w:jc w:val="center"/>
            </w:pPr>
            <w:r>
              <w:t>0</w:t>
            </w:r>
          </w:p>
        </w:tc>
        <w:tc>
          <w:tcPr>
            <w:tcW w:w="573" w:type="pct"/>
          </w:tcPr>
          <w:p w:rsidR="00E4102C" w:rsidRPr="00E4102C" w:rsidRDefault="00C71D9D" w:rsidP="00DA0BB9">
            <w:pPr>
              <w:widowControl w:val="0"/>
              <w:autoSpaceDE w:val="0"/>
              <w:autoSpaceDN w:val="0"/>
              <w:adjustRightInd w:val="0"/>
              <w:jc w:val="center"/>
            </w:pPr>
            <w:r>
              <w:t>0</w:t>
            </w:r>
          </w:p>
        </w:tc>
        <w:tc>
          <w:tcPr>
            <w:tcW w:w="812" w:type="pct"/>
          </w:tcPr>
          <w:p w:rsidR="00E4102C"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2.1.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2.2.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w:t>
            </w:r>
          </w:p>
        </w:tc>
        <w:tc>
          <w:tcPr>
            <w:tcW w:w="1249" w:type="pct"/>
          </w:tcPr>
          <w:p w:rsidR="00C71D9D" w:rsidRPr="00E4102C" w:rsidRDefault="00C71D9D" w:rsidP="00DA0BB9">
            <w:pPr>
              <w:widowControl w:val="0"/>
              <w:autoSpaceDE w:val="0"/>
              <w:autoSpaceDN w:val="0"/>
              <w:adjustRightInd w:val="0"/>
              <w:jc w:val="center"/>
            </w:pPr>
            <w:r>
              <w:t>Всего проведено документарных проверок, в том числе:</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3.2.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Pr="00E4102C" w:rsidRDefault="00C71D9D" w:rsidP="00DA0BB9">
            <w:pPr>
              <w:widowControl w:val="0"/>
              <w:autoSpaceDE w:val="0"/>
              <w:autoSpaceDN w:val="0"/>
              <w:adjustRightInd w:val="0"/>
              <w:jc w:val="center"/>
            </w:pPr>
            <w:r>
              <w:t>4.</w:t>
            </w:r>
          </w:p>
        </w:tc>
        <w:tc>
          <w:tcPr>
            <w:tcW w:w="1249" w:type="pct"/>
          </w:tcPr>
          <w:p w:rsidR="00C71D9D" w:rsidRPr="00E4102C" w:rsidRDefault="00C71D9D" w:rsidP="00DA0BB9">
            <w:pPr>
              <w:widowControl w:val="0"/>
              <w:autoSpaceDE w:val="0"/>
              <w:autoSpaceDN w:val="0"/>
              <w:adjustRightInd w:val="0"/>
              <w:jc w:val="center"/>
            </w:pPr>
            <w:r>
              <w:t>Всего проведено выездных проверок, в том числе:</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4.1.</w:t>
            </w:r>
          </w:p>
        </w:tc>
        <w:tc>
          <w:tcPr>
            <w:tcW w:w="1249" w:type="pct"/>
          </w:tcPr>
          <w:p w:rsidR="00C71D9D" w:rsidRPr="00E4102C" w:rsidRDefault="00C71D9D" w:rsidP="00DA0BB9">
            <w:pPr>
              <w:widowControl w:val="0"/>
              <w:autoSpaceDE w:val="0"/>
              <w:autoSpaceDN w:val="0"/>
              <w:adjustRightInd w:val="0"/>
              <w:jc w:val="center"/>
            </w:pPr>
            <w:r>
              <w:t>в отношении юридических лиц</w:t>
            </w:r>
          </w:p>
        </w:tc>
        <w:tc>
          <w:tcPr>
            <w:tcW w:w="616" w:type="pct"/>
          </w:tcPr>
          <w:p w:rsidR="00C71D9D" w:rsidRPr="00E4102C" w:rsidRDefault="00C71D9D" w:rsidP="00DA0BB9">
            <w:pPr>
              <w:widowControl w:val="0"/>
              <w:autoSpaceDE w:val="0"/>
              <w:autoSpaceDN w:val="0"/>
              <w:adjustRightInd w:val="0"/>
              <w:jc w:val="center"/>
            </w:pPr>
          </w:p>
        </w:tc>
        <w:tc>
          <w:tcPr>
            <w:tcW w:w="685" w:type="pct"/>
          </w:tcPr>
          <w:p w:rsidR="00C71D9D" w:rsidRPr="00E4102C" w:rsidRDefault="00C71D9D" w:rsidP="00DA0BB9">
            <w:pPr>
              <w:widowControl w:val="0"/>
              <w:autoSpaceDE w:val="0"/>
              <w:autoSpaceDN w:val="0"/>
              <w:adjustRightInd w:val="0"/>
              <w:jc w:val="center"/>
            </w:pPr>
          </w:p>
        </w:tc>
        <w:tc>
          <w:tcPr>
            <w:tcW w:w="739" w:type="pct"/>
          </w:tcPr>
          <w:p w:rsidR="00C71D9D" w:rsidRPr="00E4102C" w:rsidRDefault="00C71D9D" w:rsidP="00DA0BB9">
            <w:pPr>
              <w:widowControl w:val="0"/>
              <w:autoSpaceDE w:val="0"/>
              <w:autoSpaceDN w:val="0"/>
              <w:adjustRightInd w:val="0"/>
              <w:jc w:val="center"/>
            </w:pPr>
          </w:p>
        </w:tc>
        <w:tc>
          <w:tcPr>
            <w:tcW w:w="573" w:type="pct"/>
          </w:tcPr>
          <w:p w:rsidR="00C71D9D" w:rsidRPr="00E4102C" w:rsidRDefault="00C71D9D" w:rsidP="00DA0BB9">
            <w:pPr>
              <w:widowControl w:val="0"/>
              <w:autoSpaceDE w:val="0"/>
              <w:autoSpaceDN w:val="0"/>
              <w:adjustRightInd w:val="0"/>
              <w:jc w:val="center"/>
            </w:pPr>
          </w:p>
        </w:tc>
        <w:tc>
          <w:tcPr>
            <w:tcW w:w="812" w:type="pct"/>
          </w:tcPr>
          <w:p w:rsidR="00C71D9D" w:rsidRPr="00E4102C" w:rsidRDefault="00C71D9D" w:rsidP="00DA0BB9">
            <w:pPr>
              <w:widowControl w:val="0"/>
              <w:autoSpaceDE w:val="0"/>
              <w:autoSpaceDN w:val="0"/>
              <w:adjustRightInd w:val="0"/>
              <w:jc w:val="center"/>
            </w:pPr>
          </w:p>
        </w:tc>
      </w:tr>
      <w:tr w:rsidR="00C71D9D" w:rsidRPr="00E4102C" w:rsidTr="00DA0BB9">
        <w:tc>
          <w:tcPr>
            <w:tcW w:w="326" w:type="pct"/>
          </w:tcPr>
          <w:p w:rsidR="00C71D9D" w:rsidRDefault="00C71D9D" w:rsidP="00DA0BB9">
            <w:pPr>
              <w:widowControl w:val="0"/>
              <w:autoSpaceDE w:val="0"/>
              <w:autoSpaceDN w:val="0"/>
              <w:adjustRightInd w:val="0"/>
              <w:jc w:val="center"/>
            </w:pPr>
            <w:r>
              <w:t>4.2.</w:t>
            </w:r>
          </w:p>
        </w:tc>
        <w:tc>
          <w:tcPr>
            <w:tcW w:w="1249" w:type="pct"/>
          </w:tcPr>
          <w:p w:rsidR="00C71D9D" w:rsidRPr="00E4102C" w:rsidRDefault="00C71D9D" w:rsidP="00DA0BB9">
            <w:pPr>
              <w:widowControl w:val="0"/>
              <w:autoSpaceDE w:val="0"/>
              <w:autoSpaceDN w:val="0"/>
              <w:adjustRightInd w:val="0"/>
              <w:jc w:val="center"/>
            </w:pPr>
            <w:r>
              <w:t>в отношении индивидуальных предпринимателей</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4.3.</w:t>
            </w:r>
          </w:p>
        </w:tc>
        <w:tc>
          <w:tcPr>
            <w:tcW w:w="1249" w:type="pct"/>
          </w:tcPr>
          <w:p w:rsidR="00C71D9D" w:rsidRPr="00E4102C" w:rsidRDefault="00C71D9D" w:rsidP="00DA0BB9">
            <w:pPr>
              <w:widowControl w:val="0"/>
              <w:autoSpaceDE w:val="0"/>
              <w:autoSpaceDN w:val="0"/>
              <w:adjustRightInd w:val="0"/>
              <w:jc w:val="center"/>
            </w:pPr>
            <w:r>
              <w:t>в отношении физических лиц</w:t>
            </w:r>
          </w:p>
        </w:tc>
        <w:tc>
          <w:tcPr>
            <w:tcW w:w="616" w:type="pct"/>
          </w:tcPr>
          <w:p w:rsidR="00C71D9D" w:rsidRPr="00E4102C" w:rsidRDefault="00C71D9D" w:rsidP="00DA0BB9">
            <w:pPr>
              <w:widowControl w:val="0"/>
              <w:autoSpaceDE w:val="0"/>
              <w:autoSpaceDN w:val="0"/>
              <w:adjustRightInd w:val="0"/>
              <w:jc w:val="center"/>
            </w:pPr>
            <w:r>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r w:rsidR="00C71D9D" w:rsidRPr="00E4102C" w:rsidTr="00DA0BB9">
        <w:tc>
          <w:tcPr>
            <w:tcW w:w="326" w:type="pct"/>
          </w:tcPr>
          <w:p w:rsidR="00C71D9D" w:rsidRDefault="00C71D9D" w:rsidP="00DA0BB9">
            <w:pPr>
              <w:widowControl w:val="0"/>
              <w:autoSpaceDE w:val="0"/>
              <w:autoSpaceDN w:val="0"/>
              <w:adjustRightInd w:val="0"/>
              <w:jc w:val="center"/>
            </w:pPr>
            <w:r>
              <w:t>5.</w:t>
            </w:r>
          </w:p>
        </w:tc>
        <w:tc>
          <w:tcPr>
            <w:tcW w:w="1249" w:type="pct"/>
          </w:tcPr>
          <w:p w:rsidR="00C71D9D" w:rsidRDefault="00C71D9D" w:rsidP="00DA0BB9">
            <w:pPr>
              <w:widowControl w:val="0"/>
              <w:autoSpaceDE w:val="0"/>
              <w:autoSpaceDN w:val="0"/>
              <w:adjustRightInd w:val="0"/>
              <w:jc w:val="center"/>
            </w:pPr>
            <w:r>
              <w:t xml:space="preserve">Всего проведено внеплановых проверок по иным основаниям </w:t>
            </w:r>
            <w:r>
              <w:lastRenderedPageBreak/>
              <w:t>(строка 11 Отчета №1-Котроль)</w:t>
            </w:r>
          </w:p>
        </w:tc>
        <w:tc>
          <w:tcPr>
            <w:tcW w:w="616" w:type="pct"/>
          </w:tcPr>
          <w:p w:rsidR="00C71D9D" w:rsidRPr="00E4102C" w:rsidRDefault="00C71D9D" w:rsidP="00DA0BB9">
            <w:pPr>
              <w:widowControl w:val="0"/>
              <w:autoSpaceDE w:val="0"/>
              <w:autoSpaceDN w:val="0"/>
              <w:adjustRightInd w:val="0"/>
              <w:jc w:val="center"/>
            </w:pPr>
            <w:r>
              <w:lastRenderedPageBreak/>
              <w:t>0</w:t>
            </w:r>
          </w:p>
        </w:tc>
        <w:tc>
          <w:tcPr>
            <w:tcW w:w="685" w:type="pct"/>
          </w:tcPr>
          <w:p w:rsidR="00C71D9D" w:rsidRPr="00E4102C" w:rsidRDefault="00C71D9D" w:rsidP="00DA0BB9">
            <w:pPr>
              <w:widowControl w:val="0"/>
              <w:autoSpaceDE w:val="0"/>
              <w:autoSpaceDN w:val="0"/>
              <w:adjustRightInd w:val="0"/>
              <w:jc w:val="center"/>
            </w:pPr>
            <w:r>
              <w:t>0</w:t>
            </w:r>
          </w:p>
        </w:tc>
        <w:tc>
          <w:tcPr>
            <w:tcW w:w="739" w:type="pct"/>
          </w:tcPr>
          <w:p w:rsidR="00C71D9D" w:rsidRPr="00E4102C" w:rsidRDefault="00C71D9D" w:rsidP="00DA0BB9">
            <w:pPr>
              <w:widowControl w:val="0"/>
              <w:autoSpaceDE w:val="0"/>
              <w:autoSpaceDN w:val="0"/>
              <w:adjustRightInd w:val="0"/>
              <w:jc w:val="center"/>
            </w:pPr>
            <w:r>
              <w:t>0</w:t>
            </w:r>
          </w:p>
        </w:tc>
        <w:tc>
          <w:tcPr>
            <w:tcW w:w="573" w:type="pct"/>
          </w:tcPr>
          <w:p w:rsidR="00C71D9D" w:rsidRPr="00E4102C" w:rsidRDefault="00C71D9D" w:rsidP="00DA0BB9">
            <w:pPr>
              <w:widowControl w:val="0"/>
              <w:autoSpaceDE w:val="0"/>
              <w:autoSpaceDN w:val="0"/>
              <w:adjustRightInd w:val="0"/>
              <w:jc w:val="center"/>
            </w:pPr>
            <w:r>
              <w:t>0</w:t>
            </w:r>
          </w:p>
        </w:tc>
        <w:tc>
          <w:tcPr>
            <w:tcW w:w="812" w:type="pct"/>
          </w:tcPr>
          <w:p w:rsidR="00C71D9D" w:rsidRPr="00E4102C" w:rsidRDefault="00C71D9D" w:rsidP="00DA0BB9">
            <w:pPr>
              <w:widowControl w:val="0"/>
              <w:autoSpaceDE w:val="0"/>
              <w:autoSpaceDN w:val="0"/>
              <w:adjustRightInd w:val="0"/>
              <w:jc w:val="center"/>
            </w:pPr>
            <w:r>
              <w:t>0</w:t>
            </w:r>
          </w:p>
        </w:tc>
      </w:tr>
    </w:tbl>
    <w:p w:rsidR="00E4102C" w:rsidRPr="00C71D9D" w:rsidRDefault="00C71D9D" w:rsidP="00A623CE">
      <w:pPr>
        <w:widowControl w:val="0"/>
        <w:autoSpaceDE w:val="0"/>
        <w:autoSpaceDN w:val="0"/>
        <w:adjustRightInd w:val="0"/>
        <w:jc w:val="both"/>
        <w:rPr>
          <w:b/>
        </w:rPr>
      </w:pPr>
      <w:r w:rsidRPr="00C71D9D">
        <w:rPr>
          <w:b/>
        </w:rPr>
        <w:lastRenderedPageBreak/>
        <w:t>*в случае отсутствия сведений по какому-либо показателю в таблице указывается «0»;</w:t>
      </w:r>
    </w:p>
    <w:p w:rsidR="00C71D9D" w:rsidRDefault="00C71D9D" w:rsidP="00A623CE">
      <w:pPr>
        <w:widowControl w:val="0"/>
        <w:autoSpaceDE w:val="0"/>
        <w:autoSpaceDN w:val="0"/>
        <w:adjustRightInd w:val="0"/>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A623CE">
      <w:pPr>
        <w:widowControl w:val="0"/>
        <w:autoSpaceDE w:val="0"/>
        <w:autoSpaceDN w:val="0"/>
        <w:adjustRightInd w:val="0"/>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r w:rsidR="00DB2FF6">
        <w:rPr>
          <w:rStyle w:val="3"/>
          <w:color w:val="000000"/>
          <w:u w:val="single"/>
        </w:rPr>
        <w:t>Нечаевского</w:t>
      </w:r>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Мокшанского района Пензенской области</w:t>
      </w:r>
    </w:p>
    <w:tbl>
      <w:tblPr>
        <w:tblStyle w:val="af3"/>
        <w:tblW w:w="0" w:type="dxa"/>
        <w:tblLook w:val="04A0"/>
      </w:tblPr>
      <w:tblGrid>
        <w:gridCol w:w="551"/>
        <w:gridCol w:w="2014"/>
        <w:gridCol w:w="1204"/>
        <w:gridCol w:w="1204"/>
        <w:gridCol w:w="1444"/>
        <w:gridCol w:w="1122"/>
        <w:gridCol w:w="2032"/>
      </w:tblGrid>
      <w:tr w:rsidR="003A7462" w:rsidTr="00A623CE">
        <w:tc>
          <w:tcPr>
            <w:tcW w:w="326" w:type="pct"/>
          </w:tcPr>
          <w:p w:rsidR="003A7462" w:rsidRPr="00E4102C" w:rsidRDefault="003A7462" w:rsidP="00A623CE">
            <w:pPr>
              <w:widowControl w:val="0"/>
              <w:autoSpaceDE w:val="0"/>
              <w:autoSpaceDN w:val="0"/>
              <w:adjustRightInd w:val="0"/>
              <w:jc w:val="center"/>
            </w:pPr>
            <w:r w:rsidRPr="00E4102C">
              <w:t>№</w:t>
            </w:r>
          </w:p>
          <w:p w:rsidR="003A7462" w:rsidRPr="00E4102C" w:rsidRDefault="003A7462" w:rsidP="00A623CE">
            <w:pPr>
              <w:widowControl w:val="0"/>
              <w:autoSpaceDE w:val="0"/>
              <w:autoSpaceDN w:val="0"/>
              <w:adjustRightInd w:val="0"/>
              <w:jc w:val="center"/>
            </w:pPr>
            <w:r w:rsidRPr="00E4102C">
              <w:t>п/п</w:t>
            </w:r>
          </w:p>
        </w:tc>
        <w:tc>
          <w:tcPr>
            <w:tcW w:w="1249" w:type="pct"/>
          </w:tcPr>
          <w:p w:rsidR="003A7462" w:rsidRPr="00E4102C" w:rsidRDefault="003A7462" w:rsidP="00A623CE">
            <w:pPr>
              <w:widowControl w:val="0"/>
              <w:autoSpaceDE w:val="0"/>
              <w:autoSpaceDN w:val="0"/>
              <w:adjustRightInd w:val="0"/>
              <w:jc w:val="center"/>
            </w:pPr>
            <w:r w:rsidRPr="00E4102C">
              <w:t>Функция по контролю (надзору)</w:t>
            </w:r>
          </w:p>
        </w:tc>
        <w:tc>
          <w:tcPr>
            <w:tcW w:w="616" w:type="pct"/>
          </w:tcPr>
          <w:p w:rsidR="003A7462" w:rsidRPr="00E4102C" w:rsidRDefault="003A7462" w:rsidP="00A623CE">
            <w:pPr>
              <w:widowControl w:val="0"/>
              <w:autoSpaceDE w:val="0"/>
              <w:autoSpaceDN w:val="0"/>
              <w:adjustRightInd w:val="0"/>
              <w:jc w:val="center"/>
            </w:pPr>
            <w:r w:rsidRPr="00E4102C">
              <w:t>Первое полугодие отчетного года</w:t>
            </w:r>
          </w:p>
        </w:tc>
        <w:tc>
          <w:tcPr>
            <w:tcW w:w="685" w:type="pct"/>
          </w:tcPr>
          <w:p w:rsidR="003A7462" w:rsidRPr="00E4102C" w:rsidRDefault="003A7462" w:rsidP="00A623CE">
            <w:pPr>
              <w:widowControl w:val="0"/>
              <w:autoSpaceDE w:val="0"/>
              <w:autoSpaceDN w:val="0"/>
              <w:adjustRightInd w:val="0"/>
              <w:jc w:val="center"/>
            </w:pPr>
            <w:r w:rsidRPr="00E4102C">
              <w:t>Второе полугодие отчетного года</w:t>
            </w:r>
          </w:p>
        </w:tc>
        <w:tc>
          <w:tcPr>
            <w:tcW w:w="739" w:type="pct"/>
          </w:tcPr>
          <w:p w:rsidR="003A7462" w:rsidRPr="00E4102C" w:rsidRDefault="003A7462" w:rsidP="00A623CE">
            <w:pPr>
              <w:widowControl w:val="0"/>
              <w:autoSpaceDE w:val="0"/>
              <w:autoSpaceDN w:val="0"/>
              <w:adjustRightInd w:val="0"/>
              <w:jc w:val="center"/>
            </w:pPr>
            <w:r w:rsidRPr="00E4102C">
              <w:t>Всего за предыдущий год</w:t>
            </w:r>
          </w:p>
        </w:tc>
        <w:tc>
          <w:tcPr>
            <w:tcW w:w="573" w:type="pct"/>
          </w:tcPr>
          <w:p w:rsidR="003A7462" w:rsidRPr="00E4102C" w:rsidRDefault="003A7462" w:rsidP="00A623CE">
            <w:pPr>
              <w:widowControl w:val="0"/>
              <w:autoSpaceDE w:val="0"/>
              <w:autoSpaceDN w:val="0"/>
              <w:adjustRightInd w:val="0"/>
              <w:jc w:val="center"/>
            </w:pPr>
            <w:r w:rsidRPr="00E4102C">
              <w:t>Всего за отчетный год</w:t>
            </w:r>
          </w:p>
        </w:tc>
        <w:tc>
          <w:tcPr>
            <w:tcW w:w="812" w:type="pct"/>
          </w:tcPr>
          <w:p w:rsidR="003A7462" w:rsidRPr="00E4102C" w:rsidRDefault="003A7462" w:rsidP="00A623CE">
            <w:pPr>
              <w:widowControl w:val="0"/>
              <w:autoSpaceDE w:val="0"/>
              <w:autoSpaceDN w:val="0"/>
              <w:adjustRightInd w:val="0"/>
              <w:jc w:val="center"/>
            </w:pPr>
            <w:r w:rsidRPr="00E4102C">
              <w:t>В процентах к году, предшествующему отчетному году</w:t>
            </w:r>
          </w:p>
        </w:tc>
      </w:tr>
      <w:tr w:rsidR="003A7462" w:rsidTr="00A623CE">
        <w:tc>
          <w:tcPr>
            <w:tcW w:w="326" w:type="pct"/>
          </w:tcPr>
          <w:p w:rsidR="003A7462" w:rsidRPr="00E4102C" w:rsidRDefault="003A7462" w:rsidP="00A623CE">
            <w:pPr>
              <w:widowControl w:val="0"/>
              <w:autoSpaceDE w:val="0"/>
              <w:autoSpaceDN w:val="0"/>
              <w:adjustRightInd w:val="0"/>
              <w:jc w:val="center"/>
            </w:pPr>
            <w:r>
              <w:t>1</w:t>
            </w:r>
          </w:p>
        </w:tc>
        <w:tc>
          <w:tcPr>
            <w:tcW w:w="1249" w:type="pct"/>
          </w:tcPr>
          <w:p w:rsidR="003A7462" w:rsidRPr="00E4102C" w:rsidRDefault="003A7462" w:rsidP="00A623CE">
            <w:pPr>
              <w:widowControl w:val="0"/>
              <w:autoSpaceDE w:val="0"/>
              <w:autoSpaceDN w:val="0"/>
              <w:adjustRightInd w:val="0"/>
              <w:jc w:val="center"/>
            </w:pPr>
            <w:r>
              <w:t>2</w:t>
            </w:r>
          </w:p>
        </w:tc>
        <w:tc>
          <w:tcPr>
            <w:tcW w:w="616" w:type="pct"/>
          </w:tcPr>
          <w:p w:rsidR="003A7462" w:rsidRPr="00E4102C" w:rsidRDefault="003A7462" w:rsidP="00A623CE">
            <w:pPr>
              <w:widowControl w:val="0"/>
              <w:autoSpaceDE w:val="0"/>
              <w:autoSpaceDN w:val="0"/>
              <w:adjustRightInd w:val="0"/>
              <w:jc w:val="center"/>
            </w:pPr>
            <w:r>
              <w:t>3</w:t>
            </w:r>
          </w:p>
        </w:tc>
        <w:tc>
          <w:tcPr>
            <w:tcW w:w="685" w:type="pct"/>
          </w:tcPr>
          <w:p w:rsidR="003A7462" w:rsidRPr="00E4102C" w:rsidRDefault="003A7462" w:rsidP="00A623CE">
            <w:pPr>
              <w:widowControl w:val="0"/>
              <w:autoSpaceDE w:val="0"/>
              <w:autoSpaceDN w:val="0"/>
              <w:adjustRightInd w:val="0"/>
              <w:jc w:val="center"/>
            </w:pPr>
            <w:r>
              <w:t>4</w:t>
            </w:r>
          </w:p>
        </w:tc>
        <w:tc>
          <w:tcPr>
            <w:tcW w:w="739" w:type="pct"/>
          </w:tcPr>
          <w:p w:rsidR="003A7462" w:rsidRPr="00E4102C" w:rsidRDefault="003A7462" w:rsidP="00A623CE">
            <w:pPr>
              <w:widowControl w:val="0"/>
              <w:autoSpaceDE w:val="0"/>
              <w:autoSpaceDN w:val="0"/>
              <w:adjustRightInd w:val="0"/>
              <w:jc w:val="center"/>
            </w:pPr>
            <w:r>
              <w:t>5</w:t>
            </w:r>
          </w:p>
        </w:tc>
        <w:tc>
          <w:tcPr>
            <w:tcW w:w="573" w:type="pct"/>
          </w:tcPr>
          <w:p w:rsidR="003A7462" w:rsidRPr="00E4102C" w:rsidRDefault="003A7462" w:rsidP="00A623CE">
            <w:pPr>
              <w:widowControl w:val="0"/>
              <w:autoSpaceDE w:val="0"/>
              <w:autoSpaceDN w:val="0"/>
              <w:adjustRightInd w:val="0"/>
              <w:jc w:val="center"/>
            </w:pPr>
            <w:r>
              <w:t>6</w:t>
            </w:r>
          </w:p>
        </w:tc>
        <w:tc>
          <w:tcPr>
            <w:tcW w:w="812" w:type="pct"/>
          </w:tcPr>
          <w:p w:rsidR="003A7462" w:rsidRPr="00E4102C" w:rsidRDefault="003A7462" w:rsidP="00A623CE">
            <w:pPr>
              <w:widowControl w:val="0"/>
              <w:autoSpaceDE w:val="0"/>
              <w:autoSpaceDN w:val="0"/>
              <w:adjustRightInd w:val="0"/>
              <w:jc w:val="center"/>
            </w:pPr>
            <w:r>
              <w:t>7</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rsidRPr="00E4102C">
              <w:t>1</w:t>
            </w:r>
          </w:p>
        </w:tc>
        <w:tc>
          <w:tcPr>
            <w:tcW w:w="1249" w:type="pct"/>
          </w:tcPr>
          <w:p w:rsidR="003A7462" w:rsidRPr="00E4102C" w:rsidRDefault="003A7462" w:rsidP="00A623CE">
            <w:pPr>
              <w:widowControl w:val="0"/>
              <w:autoSpaceDE w:val="0"/>
              <w:autoSpaceDN w:val="0"/>
              <w:adjustRightInd w:val="0"/>
              <w:jc w:val="center"/>
            </w:pPr>
            <w:r>
              <w:t>Всего проведено 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rsidRPr="00E4102C">
              <w:t>1.1.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1.2.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w:t>
            </w:r>
          </w:p>
        </w:tc>
        <w:tc>
          <w:tcPr>
            <w:tcW w:w="1249" w:type="pct"/>
          </w:tcPr>
          <w:p w:rsidR="003A7462" w:rsidRPr="00E4102C" w:rsidRDefault="003A7462" w:rsidP="00A623CE">
            <w:pPr>
              <w:widowControl w:val="0"/>
              <w:autoSpaceDE w:val="0"/>
              <w:autoSpaceDN w:val="0"/>
              <w:adjustRightInd w:val="0"/>
              <w:jc w:val="center"/>
            </w:pPr>
            <w:r>
              <w:t>Всего проведено внеплановых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2.2.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w:t>
            </w:r>
          </w:p>
        </w:tc>
        <w:tc>
          <w:tcPr>
            <w:tcW w:w="1249" w:type="pct"/>
          </w:tcPr>
          <w:p w:rsidR="003A7462" w:rsidRPr="00E4102C" w:rsidRDefault="003A7462" w:rsidP="00A623CE">
            <w:pPr>
              <w:widowControl w:val="0"/>
              <w:autoSpaceDE w:val="0"/>
              <w:autoSpaceDN w:val="0"/>
              <w:adjustRightInd w:val="0"/>
              <w:jc w:val="center"/>
            </w:pPr>
            <w:r>
              <w:t>Всего проведено документарных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3.2.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jc w:val="center"/>
            </w:pPr>
            <w:r>
              <w:t>4.</w:t>
            </w:r>
          </w:p>
        </w:tc>
        <w:tc>
          <w:tcPr>
            <w:tcW w:w="1249" w:type="pct"/>
          </w:tcPr>
          <w:p w:rsidR="003A7462" w:rsidRPr="00E4102C" w:rsidRDefault="003A7462" w:rsidP="00A623CE">
            <w:pPr>
              <w:widowControl w:val="0"/>
              <w:autoSpaceDE w:val="0"/>
              <w:autoSpaceDN w:val="0"/>
              <w:adjustRightInd w:val="0"/>
              <w:jc w:val="center"/>
            </w:pPr>
            <w:r>
              <w:t xml:space="preserve">Всего проведено выездных </w:t>
            </w:r>
            <w:r>
              <w:lastRenderedPageBreak/>
              <w:t>проверок, в том числе:</w:t>
            </w:r>
          </w:p>
        </w:tc>
        <w:tc>
          <w:tcPr>
            <w:tcW w:w="616" w:type="pct"/>
          </w:tcPr>
          <w:p w:rsidR="003A7462" w:rsidRPr="00E4102C" w:rsidRDefault="003A7462" w:rsidP="00A623CE">
            <w:pPr>
              <w:widowControl w:val="0"/>
              <w:autoSpaceDE w:val="0"/>
              <w:autoSpaceDN w:val="0"/>
              <w:adjustRightInd w:val="0"/>
              <w:jc w:val="center"/>
            </w:pPr>
            <w:r>
              <w:lastRenderedPageBreak/>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lastRenderedPageBreak/>
              <w:t>4.1.</w:t>
            </w:r>
          </w:p>
        </w:tc>
        <w:tc>
          <w:tcPr>
            <w:tcW w:w="1249" w:type="pct"/>
          </w:tcPr>
          <w:p w:rsidR="003A7462" w:rsidRPr="00E4102C" w:rsidRDefault="003A7462" w:rsidP="00A623CE">
            <w:pPr>
              <w:widowControl w:val="0"/>
              <w:autoSpaceDE w:val="0"/>
              <w:autoSpaceDN w:val="0"/>
              <w:adjustRightInd w:val="0"/>
              <w:jc w:val="center"/>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p>
        </w:tc>
        <w:tc>
          <w:tcPr>
            <w:tcW w:w="685" w:type="pct"/>
          </w:tcPr>
          <w:p w:rsidR="003A7462" w:rsidRPr="00E4102C" w:rsidRDefault="003A7462" w:rsidP="00A623CE">
            <w:pPr>
              <w:widowControl w:val="0"/>
              <w:autoSpaceDE w:val="0"/>
              <w:autoSpaceDN w:val="0"/>
              <w:adjustRightInd w:val="0"/>
              <w:jc w:val="center"/>
            </w:pPr>
          </w:p>
        </w:tc>
        <w:tc>
          <w:tcPr>
            <w:tcW w:w="739" w:type="pct"/>
          </w:tcPr>
          <w:p w:rsidR="003A7462" w:rsidRPr="00E4102C" w:rsidRDefault="003A7462" w:rsidP="00A623CE">
            <w:pPr>
              <w:widowControl w:val="0"/>
              <w:autoSpaceDE w:val="0"/>
              <w:autoSpaceDN w:val="0"/>
              <w:adjustRightInd w:val="0"/>
              <w:jc w:val="center"/>
            </w:pPr>
          </w:p>
        </w:tc>
        <w:tc>
          <w:tcPr>
            <w:tcW w:w="573" w:type="pct"/>
          </w:tcPr>
          <w:p w:rsidR="003A7462" w:rsidRPr="00E4102C" w:rsidRDefault="003A7462" w:rsidP="00A623CE">
            <w:pPr>
              <w:widowControl w:val="0"/>
              <w:autoSpaceDE w:val="0"/>
              <w:autoSpaceDN w:val="0"/>
              <w:adjustRightInd w:val="0"/>
              <w:jc w:val="center"/>
            </w:pPr>
          </w:p>
        </w:tc>
        <w:tc>
          <w:tcPr>
            <w:tcW w:w="812" w:type="pct"/>
          </w:tcPr>
          <w:p w:rsidR="003A7462" w:rsidRPr="00E4102C" w:rsidRDefault="003A7462" w:rsidP="00A623CE">
            <w:pPr>
              <w:widowControl w:val="0"/>
              <w:autoSpaceDE w:val="0"/>
              <w:autoSpaceDN w:val="0"/>
              <w:adjustRightInd w:val="0"/>
              <w:jc w:val="center"/>
            </w:pPr>
          </w:p>
        </w:tc>
      </w:tr>
      <w:tr w:rsidR="003A7462" w:rsidRPr="00E4102C" w:rsidTr="00A623CE">
        <w:tc>
          <w:tcPr>
            <w:tcW w:w="326" w:type="pct"/>
          </w:tcPr>
          <w:p w:rsidR="003A7462" w:rsidRDefault="003A7462" w:rsidP="00A623CE">
            <w:pPr>
              <w:widowControl w:val="0"/>
              <w:autoSpaceDE w:val="0"/>
              <w:autoSpaceDN w:val="0"/>
              <w:adjustRightInd w:val="0"/>
              <w:jc w:val="center"/>
            </w:pPr>
            <w:r>
              <w:t>4.2.</w:t>
            </w:r>
          </w:p>
        </w:tc>
        <w:tc>
          <w:tcPr>
            <w:tcW w:w="1249" w:type="pct"/>
          </w:tcPr>
          <w:p w:rsidR="003A7462" w:rsidRPr="00E4102C" w:rsidRDefault="003A7462" w:rsidP="00A623CE">
            <w:pPr>
              <w:widowControl w:val="0"/>
              <w:autoSpaceDE w:val="0"/>
              <w:autoSpaceDN w:val="0"/>
              <w:adjustRightInd w:val="0"/>
              <w:jc w:val="center"/>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t>4.3.</w:t>
            </w:r>
          </w:p>
        </w:tc>
        <w:tc>
          <w:tcPr>
            <w:tcW w:w="1249" w:type="pct"/>
          </w:tcPr>
          <w:p w:rsidR="003A7462" w:rsidRPr="00E4102C" w:rsidRDefault="003A7462" w:rsidP="00A623CE">
            <w:pPr>
              <w:widowControl w:val="0"/>
              <w:autoSpaceDE w:val="0"/>
              <w:autoSpaceDN w:val="0"/>
              <w:adjustRightInd w:val="0"/>
              <w:jc w:val="center"/>
            </w:pPr>
            <w:r>
              <w:t>в отношении физических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jc w:val="center"/>
            </w:pPr>
            <w:r>
              <w:t>5.</w:t>
            </w:r>
          </w:p>
        </w:tc>
        <w:tc>
          <w:tcPr>
            <w:tcW w:w="1249" w:type="pct"/>
          </w:tcPr>
          <w:p w:rsidR="003A7462" w:rsidRDefault="003A7462" w:rsidP="00A623CE">
            <w:pPr>
              <w:widowControl w:val="0"/>
              <w:autoSpaceDE w:val="0"/>
              <w:autoSpaceDN w:val="0"/>
              <w:adjustRightInd w:val="0"/>
              <w:jc w:val="center"/>
            </w:pPr>
            <w:r>
              <w:t>Всего проведено внеплановых проверок по иным основаниям (строка 11 Отчета №1-Котроль)</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bl>
    <w:p w:rsidR="003A7462" w:rsidRPr="00C71D9D" w:rsidRDefault="003A7462" w:rsidP="00A623CE">
      <w:pPr>
        <w:widowControl w:val="0"/>
        <w:autoSpaceDE w:val="0"/>
        <w:autoSpaceDN w:val="0"/>
        <w:adjustRightInd w:val="0"/>
        <w:jc w:val="both"/>
        <w:rPr>
          <w:b/>
        </w:rPr>
      </w:pPr>
      <w:r w:rsidRPr="00C71D9D">
        <w:rPr>
          <w:b/>
        </w:rPr>
        <w:t>*в случае отсутствия сведений по какому-либо показателю в таблице указывается «0»;</w:t>
      </w:r>
    </w:p>
    <w:p w:rsidR="003A7462" w:rsidRDefault="003A7462" w:rsidP="00A623CE">
      <w:pPr>
        <w:widowControl w:val="0"/>
        <w:autoSpaceDE w:val="0"/>
        <w:autoSpaceDN w:val="0"/>
        <w:adjustRightInd w:val="0"/>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A623CE">
      <w:pPr>
        <w:widowControl w:val="0"/>
        <w:autoSpaceDE w:val="0"/>
        <w:autoSpaceDN w:val="0"/>
        <w:adjustRightInd w:val="0"/>
        <w:jc w:val="both"/>
        <w:rPr>
          <w:b/>
        </w:rPr>
      </w:pPr>
    </w:p>
    <w:p w:rsidR="003A7462" w:rsidRDefault="003A7462" w:rsidP="00A623CE">
      <w:pPr>
        <w:widowControl w:val="0"/>
        <w:autoSpaceDE w:val="0"/>
        <w:autoSpaceDN w:val="0"/>
        <w:adjustRightInd w:val="0"/>
        <w:ind w:firstLine="708"/>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контроль за </w:t>
      </w:r>
      <w:r w:rsidRPr="003A7462">
        <w:rPr>
          <w:b/>
          <w:bCs/>
          <w:sz w:val="28"/>
          <w:szCs w:val="28"/>
          <w:u w:val="single"/>
        </w:rPr>
        <w:t xml:space="preserve">соблюдением правил благоустройства территории </w:t>
      </w:r>
      <w:r w:rsidR="00DB2FF6">
        <w:rPr>
          <w:b/>
          <w:bCs/>
          <w:sz w:val="28"/>
          <w:szCs w:val="28"/>
          <w:u w:val="single"/>
        </w:rPr>
        <w:t>Нечаевского</w:t>
      </w:r>
      <w:r w:rsidRPr="003A7462">
        <w:rPr>
          <w:b/>
          <w:bCs/>
          <w:sz w:val="28"/>
          <w:szCs w:val="28"/>
          <w:u w:val="single"/>
        </w:rPr>
        <w:t xml:space="preserve"> сельсовета Мокшанского района Пензенской области</w:t>
      </w:r>
    </w:p>
    <w:tbl>
      <w:tblPr>
        <w:tblStyle w:val="af3"/>
        <w:tblW w:w="0" w:type="dxa"/>
        <w:tblLook w:val="04A0"/>
      </w:tblPr>
      <w:tblGrid>
        <w:gridCol w:w="551"/>
        <w:gridCol w:w="2014"/>
        <w:gridCol w:w="1204"/>
        <w:gridCol w:w="1204"/>
        <w:gridCol w:w="1444"/>
        <w:gridCol w:w="1122"/>
        <w:gridCol w:w="2032"/>
      </w:tblGrid>
      <w:tr w:rsidR="003A7462" w:rsidTr="00A623CE">
        <w:tc>
          <w:tcPr>
            <w:tcW w:w="326" w:type="pct"/>
          </w:tcPr>
          <w:p w:rsidR="003A7462" w:rsidRPr="00E4102C" w:rsidRDefault="003A7462" w:rsidP="00A623CE">
            <w:pPr>
              <w:widowControl w:val="0"/>
              <w:autoSpaceDE w:val="0"/>
              <w:autoSpaceDN w:val="0"/>
              <w:adjustRightInd w:val="0"/>
            </w:pPr>
            <w:r w:rsidRPr="00E4102C">
              <w:t>№</w:t>
            </w:r>
          </w:p>
          <w:p w:rsidR="003A7462" w:rsidRPr="00E4102C" w:rsidRDefault="003A7462" w:rsidP="00A623CE">
            <w:pPr>
              <w:widowControl w:val="0"/>
              <w:autoSpaceDE w:val="0"/>
              <w:autoSpaceDN w:val="0"/>
              <w:adjustRightInd w:val="0"/>
            </w:pPr>
            <w:r w:rsidRPr="00E4102C">
              <w:t>п/п</w:t>
            </w:r>
          </w:p>
        </w:tc>
        <w:tc>
          <w:tcPr>
            <w:tcW w:w="1249" w:type="pct"/>
          </w:tcPr>
          <w:p w:rsidR="003A7462" w:rsidRPr="00E4102C" w:rsidRDefault="003A7462" w:rsidP="00A623CE">
            <w:pPr>
              <w:widowControl w:val="0"/>
              <w:autoSpaceDE w:val="0"/>
              <w:autoSpaceDN w:val="0"/>
              <w:adjustRightInd w:val="0"/>
            </w:pPr>
            <w:r w:rsidRPr="00E4102C">
              <w:t>Функция по контролю (надзору)</w:t>
            </w:r>
          </w:p>
        </w:tc>
        <w:tc>
          <w:tcPr>
            <w:tcW w:w="616" w:type="pct"/>
          </w:tcPr>
          <w:p w:rsidR="003A7462" w:rsidRPr="00E4102C" w:rsidRDefault="003A7462" w:rsidP="00A623CE">
            <w:pPr>
              <w:widowControl w:val="0"/>
              <w:autoSpaceDE w:val="0"/>
              <w:autoSpaceDN w:val="0"/>
              <w:adjustRightInd w:val="0"/>
            </w:pPr>
            <w:r w:rsidRPr="00E4102C">
              <w:t>Первое полугодие отчетного года</w:t>
            </w:r>
          </w:p>
        </w:tc>
        <w:tc>
          <w:tcPr>
            <w:tcW w:w="685" w:type="pct"/>
          </w:tcPr>
          <w:p w:rsidR="003A7462" w:rsidRPr="00E4102C" w:rsidRDefault="003A7462" w:rsidP="00A623CE">
            <w:pPr>
              <w:widowControl w:val="0"/>
              <w:autoSpaceDE w:val="0"/>
              <w:autoSpaceDN w:val="0"/>
              <w:adjustRightInd w:val="0"/>
            </w:pPr>
            <w:r w:rsidRPr="00E4102C">
              <w:t>Второе полугодие отчетного года</w:t>
            </w:r>
          </w:p>
        </w:tc>
        <w:tc>
          <w:tcPr>
            <w:tcW w:w="739" w:type="pct"/>
          </w:tcPr>
          <w:p w:rsidR="003A7462" w:rsidRPr="00E4102C" w:rsidRDefault="003A7462" w:rsidP="00A623CE">
            <w:pPr>
              <w:widowControl w:val="0"/>
              <w:autoSpaceDE w:val="0"/>
              <w:autoSpaceDN w:val="0"/>
              <w:adjustRightInd w:val="0"/>
            </w:pPr>
            <w:r w:rsidRPr="00E4102C">
              <w:t>Всего за предыдущий год</w:t>
            </w:r>
          </w:p>
        </w:tc>
        <w:tc>
          <w:tcPr>
            <w:tcW w:w="573" w:type="pct"/>
          </w:tcPr>
          <w:p w:rsidR="003A7462" w:rsidRPr="00E4102C" w:rsidRDefault="003A7462" w:rsidP="00A623CE">
            <w:pPr>
              <w:widowControl w:val="0"/>
              <w:autoSpaceDE w:val="0"/>
              <w:autoSpaceDN w:val="0"/>
              <w:adjustRightInd w:val="0"/>
            </w:pPr>
            <w:r w:rsidRPr="00E4102C">
              <w:t>Всего за отчетный год</w:t>
            </w:r>
          </w:p>
        </w:tc>
        <w:tc>
          <w:tcPr>
            <w:tcW w:w="812" w:type="pct"/>
          </w:tcPr>
          <w:p w:rsidR="003A7462" w:rsidRPr="00E4102C" w:rsidRDefault="003A7462" w:rsidP="00A623CE">
            <w:pPr>
              <w:widowControl w:val="0"/>
              <w:autoSpaceDE w:val="0"/>
              <w:autoSpaceDN w:val="0"/>
              <w:adjustRightInd w:val="0"/>
            </w:pPr>
            <w:r w:rsidRPr="00E4102C">
              <w:t>В процентах к году, предшествующему отчетному году</w:t>
            </w:r>
          </w:p>
        </w:tc>
      </w:tr>
      <w:tr w:rsidR="003A7462" w:rsidTr="00A623CE">
        <w:tc>
          <w:tcPr>
            <w:tcW w:w="326" w:type="pct"/>
          </w:tcPr>
          <w:p w:rsidR="003A7462" w:rsidRPr="00E4102C" w:rsidRDefault="003A7462" w:rsidP="00A623CE">
            <w:pPr>
              <w:widowControl w:val="0"/>
              <w:autoSpaceDE w:val="0"/>
              <w:autoSpaceDN w:val="0"/>
              <w:adjustRightInd w:val="0"/>
              <w:jc w:val="center"/>
            </w:pPr>
            <w:r>
              <w:t>1</w:t>
            </w:r>
          </w:p>
        </w:tc>
        <w:tc>
          <w:tcPr>
            <w:tcW w:w="1249" w:type="pct"/>
          </w:tcPr>
          <w:p w:rsidR="003A7462" w:rsidRPr="00E4102C" w:rsidRDefault="003A7462" w:rsidP="00A623CE">
            <w:pPr>
              <w:widowControl w:val="0"/>
              <w:autoSpaceDE w:val="0"/>
              <w:autoSpaceDN w:val="0"/>
              <w:adjustRightInd w:val="0"/>
              <w:jc w:val="center"/>
            </w:pPr>
            <w:r>
              <w:t>2</w:t>
            </w:r>
          </w:p>
        </w:tc>
        <w:tc>
          <w:tcPr>
            <w:tcW w:w="616" w:type="pct"/>
          </w:tcPr>
          <w:p w:rsidR="003A7462" w:rsidRPr="00E4102C" w:rsidRDefault="003A7462" w:rsidP="00A623CE">
            <w:pPr>
              <w:widowControl w:val="0"/>
              <w:autoSpaceDE w:val="0"/>
              <w:autoSpaceDN w:val="0"/>
              <w:adjustRightInd w:val="0"/>
              <w:jc w:val="center"/>
            </w:pPr>
            <w:r>
              <w:t>3</w:t>
            </w:r>
          </w:p>
        </w:tc>
        <w:tc>
          <w:tcPr>
            <w:tcW w:w="685" w:type="pct"/>
          </w:tcPr>
          <w:p w:rsidR="003A7462" w:rsidRPr="00E4102C" w:rsidRDefault="003A7462" w:rsidP="00A623CE">
            <w:pPr>
              <w:widowControl w:val="0"/>
              <w:autoSpaceDE w:val="0"/>
              <w:autoSpaceDN w:val="0"/>
              <w:adjustRightInd w:val="0"/>
              <w:jc w:val="center"/>
            </w:pPr>
            <w:r>
              <w:t>4</w:t>
            </w:r>
          </w:p>
        </w:tc>
        <w:tc>
          <w:tcPr>
            <w:tcW w:w="739" w:type="pct"/>
          </w:tcPr>
          <w:p w:rsidR="003A7462" w:rsidRPr="00E4102C" w:rsidRDefault="003A7462" w:rsidP="00A623CE">
            <w:pPr>
              <w:widowControl w:val="0"/>
              <w:autoSpaceDE w:val="0"/>
              <w:autoSpaceDN w:val="0"/>
              <w:adjustRightInd w:val="0"/>
              <w:jc w:val="center"/>
            </w:pPr>
            <w:r>
              <w:t>5</w:t>
            </w:r>
          </w:p>
        </w:tc>
        <w:tc>
          <w:tcPr>
            <w:tcW w:w="573" w:type="pct"/>
          </w:tcPr>
          <w:p w:rsidR="003A7462" w:rsidRPr="00E4102C" w:rsidRDefault="003A7462" w:rsidP="00A623CE">
            <w:pPr>
              <w:widowControl w:val="0"/>
              <w:autoSpaceDE w:val="0"/>
              <w:autoSpaceDN w:val="0"/>
              <w:adjustRightInd w:val="0"/>
              <w:jc w:val="center"/>
            </w:pPr>
            <w:r>
              <w:t>6</w:t>
            </w:r>
          </w:p>
        </w:tc>
        <w:tc>
          <w:tcPr>
            <w:tcW w:w="812" w:type="pct"/>
          </w:tcPr>
          <w:p w:rsidR="003A7462" w:rsidRPr="00E4102C" w:rsidRDefault="003A7462" w:rsidP="00A623CE">
            <w:pPr>
              <w:widowControl w:val="0"/>
              <w:autoSpaceDE w:val="0"/>
              <w:autoSpaceDN w:val="0"/>
              <w:adjustRightInd w:val="0"/>
              <w:jc w:val="center"/>
            </w:pPr>
            <w:r>
              <w:t>7</w:t>
            </w:r>
          </w:p>
        </w:tc>
      </w:tr>
      <w:tr w:rsidR="003A7462" w:rsidRPr="00E4102C" w:rsidTr="00A623CE">
        <w:tc>
          <w:tcPr>
            <w:tcW w:w="326" w:type="pct"/>
          </w:tcPr>
          <w:p w:rsidR="003A7462" w:rsidRPr="00E4102C" w:rsidRDefault="003A7462" w:rsidP="00A623CE">
            <w:pPr>
              <w:widowControl w:val="0"/>
              <w:autoSpaceDE w:val="0"/>
              <w:autoSpaceDN w:val="0"/>
              <w:adjustRightInd w:val="0"/>
            </w:pPr>
            <w:r w:rsidRPr="00E4102C">
              <w:t>1</w:t>
            </w:r>
          </w:p>
        </w:tc>
        <w:tc>
          <w:tcPr>
            <w:tcW w:w="1249" w:type="pct"/>
          </w:tcPr>
          <w:p w:rsidR="003A7462" w:rsidRPr="00E4102C" w:rsidRDefault="003A7462" w:rsidP="00A623CE">
            <w:pPr>
              <w:widowControl w:val="0"/>
              <w:autoSpaceDE w:val="0"/>
              <w:autoSpaceDN w:val="0"/>
              <w:adjustRightInd w:val="0"/>
            </w:pPr>
            <w:r>
              <w:t>Всего проведено 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rsidRPr="00E4102C">
              <w:t>1.1.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1.2.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2</w:t>
            </w:r>
          </w:p>
        </w:tc>
        <w:tc>
          <w:tcPr>
            <w:tcW w:w="1249" w:type="pct"/>
          </w:tcPr>
          <w:p w:rsidR="003A7462" w:rsidRPr="00E4102C" w:rsidRDefault="003A7462" w:rsidP="00A623CE">
            <w:pPr>
              <w:widowControl w:val="0"/>
              <w:autoSpaceDE w:val="0"/>
              <w:autoSpaceDN w:val="0"/>
              <w:adjustRightInd w:val="0"/>
            </w:pPr>
            <w:r>
              <w:t>Всего проведено внеплановых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2.1.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lastRenderedPageBreak/>
              <w:t>2.2.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w:t>
            </w:r>
          </w:p>
        </w:tc>
        <w:tc>
          <w:tcPr>
            <w:tcW w:w="1249" w:type="pct"/>
          </w:tcPr>
          <w:p w:rsidR="003A7462" w:rsidRPr="00E4102C" w:rsidRDefault="003A7462" w:rsidP="00A623CE">
            <w:pPr>
              <w:widowControl w:val="0"/>
              <w:autoSpaceDE w:val="0"/>
              <w:autoSpaceDN w:val="0"/>
              <w:adjustRightInd w:val="0"/>
            </w:pPr>
            <w:r>
              <w:t>Всего проведено документарных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3.2.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Pr="00E4102C" w:rsidRDefault="003A7462" w:rsidP="00A623CE">
            <w:pPr>
              <w:widowControl w:val="0"/>
              <w:autoSpaceDE w:val="0"/>
              <w:autoSpaceDN w:val="0"/>
              <w:adjustRightInd w:val="0"/>
            </w:pPr>
            <w:r>
              <w:t>4.</w:t>
            </w:r>
          </w:p>
        </w:tc>
        <w:tc>
          <w:tcPr>
            <w:tcW w:w="1249" w:type="pct"/>
          </w:tcPr>
          <w:p w:rsidR="003A7462" w:rsidRPr="00E4102C" w:rsidRDefault="003A7462" w:rsidP="00A623CE">
            <w:pPr>
              <w:widowControl w:val="0"/>
              <w:autoSpaceDE w:val="0"/>
              <w:autoSpaceDN w:val="0"/>
              <w:adjustRightInd w:val="0"/>
            </w:pPr>
            <w:r>
              <w:t>Всего проведено выездных проверок, в том числе:</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4.1.</w:t>
            </w:r>
          </w:p>
        </w:tc>
        <w:tc>
          <w:tcPr>
            <w:tcW w:w="1249" w:type="pct"/>
          </w:tcPr>
          <w:p w:rsidR="003A7462" w:rsidRPr="00E4102C" w:rsidRDefault="003A7462" w:rsidP="00A623CE">
            <w:pPr>
              <w:widowControl w:val="0"/>
              <w:autoSpaceDE w:val="0"/>
              <w:autoSpaceDN w:val="0"/>
              <w:adjustRightInd w:val="0"/>
            </w:pPr>
            <w:r>
              <w:t>в отношении юридических лиц</w:t>
            </w:r>
          </w:p>
        </w:tc>
        <w:tc>
          <w:tcPr>
            <w:tcW w:w="616" w:type="pct"/>
          </w:tcPr>
          <w:p w:rsidR="003A7462" w:rsidRPr="00E4102C" w:rsidRDefault="003A7462" w:rsidP="00A623CE">
            <w:pPr>
              <w:widowControl w:val="0"/>
              <w:autoSpaceDE w:val="0"/>
              <w:autoSpaceDN w:val="0"/>
              <w:adjustRightInd w:val="0"/>
              <w:jc w:val="center"/>
            </w:pPr>
          </w:p>
        </w:tc>
        <w:tc>
          <w:tcPr>
            <w:tcW w:w="685" w:type="pct"/>
          </w:tcPr>
          <w:p w:rsidR="003A7462" w:rsidRPr="00E4102C" w:rsidRDefault="003A7462" w:rsidP="00A623CE">
            <w:pPr>
              <w:widowControl w:val="0"/>
              <w:autoSpaceDE w:val="0"/>
              <w:autoSpaceDN w:val="0"/>
              <w:adjustRightInd w:val="0"/>
              <w:jc w:val="center"/>
            </w:pPr>
          </w:p>
        </w:tc>
        <w:tc>
          <w:tcPr>
            <w:tcW w:w="739" w:type="pct"/>
          </w:tcPr>
          <w:p w:rsidR="003A7462" w:rsidRPr="00E4102C" w:rsidRDefault="003A7462" w:rsidP="00A623CE">
            <w:pPr>
              <w:widowControl w:val="0"/>
              <w:autoSpaceDE w:val="0"/>
              <w:autoSpaceDN w:val="0"/>
              <w:adjustRightInd w:val="0"/>
              <w:jc w:val="center"/>
            </w:pPr>
          </w:p>
        </w:tc>
        <w:tc>
          <w:tcPr>
            <w:tcW w:w="573" w:type="pct"/>
          </w:tcPr>
          <w:p w:rsidR="003A7462" w:rsidRPr="00E4102C" w:rsidRDefault="003A7462" w:rsidP="00A623CE">
            <w:pPr>
              <w:widowControl w:val="0"/>
              <w:autoSpaceDE w:val="0"/>
              <w:autoSpaceDN w:val="0"/>
              <w:adjustRightInd w:val="0"/>
              <w:jc w:val="center"/>
            </w:pPr>
          </w:p>
        </w:tc>
        <w:tc>
          <w:tcPr>
            <w:tcW w:w="812" w:type="pct"/>
          </w:tcPr>
          <w:p w:rsidR="003A7462" w:rsidRPr="00E4102C" w:rsidRDefault="003A7462" w:rsidP="00A623CE">
            <w:pPr>
              <w:widowControl w:val="0"/>
              <w:autoSpaceDE w:val="0"/>
              <w:autoSpaceDN w:val="0"/>
              <w:adjustRightInd w:val="0"/>
              <w:jc w:val="center"/>
            </w:pPr>
          </w:p>
        </w:tc>
      </w:tr>
      <w:tr w:rsidR="003A7462" w:rsidRPr="00E4102C" w:rsidTr="00A623CE">
        <w:tc>
          <w:tcPr>
            <w:tcW w:w="326" w:type="pct"/>
          </w:tcPr>
          <w:p w:rsidR="003A7462" w:rsidRDefault="003A7462" w:rsidP="00A623CE">
            <w:pPr>
              <w:widowControl w:val="0"/>
              <w:autoSpaceDE w:val="0"/>
              <w:autoSpaceDN w:val="0"/>
              <w:adjustRightInd w:val="0"/>
            </w:pPr>
            <w:r>
              <w:t>4.2.</w:t>
            </w:r>
          </w:p>
        </w:tc>
        <w:tc>
          <w:tcPr>
            <w:tcW w:w="1249" w:type="pct"/>
          </w:tcPr>
          <w:p w:rsidR="003A7462" w:rsidRPr="00E4102C" w:rsidRDefault="003A7462" w:rsidP="00A623CE">
            <w:pPr>
              <w:widowControl w:val="0"/>
              <w:autoSpaceDE w:val="0"/>
              <w:autoSpaceDN w:val="0"/>
              <w:adjustRightInd w:val="0"/>
            </w:pPr>
            <w:r>
              <w:t>в отношении индивидуальных предпринимателей</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4.3.</w:t>
            </w:r>
          </w:p>
        </w:tc>
        <w:tc>
          <w:tcPr>
            <w:tcW w:w="1249" w:type="pct"/>
          </w:tcPr>
          <w:p w:rsidR="003A7462" w:rsidRPr="00E4102C" w:rsidRDefault="003A7462" w:rsidP="00A623CE">
            <w:pPr>
              <w:widowControl w:val="0"/>
              <w:autoSpaceDE w:val="0"/>
              <w:autoSpaceDN w:val="0"/>
              <w:adjustRightInd w:val="0"/>
            </w:pPr>
            <w:r>
              <w:t>в отношении физических лиц</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r w:rsidR="003A7462" w:rsidRPr="00E4102C" w:rsidTr="00A623CE">
        <w:tc>
          <w:tcPr>
            <w:tcW w:w="326" w:type="pct"/>
          </w:tcPr>
          <w:p w:rsidR="003A7462" w:rsidRDefault="003A7462" w:rsidP="00A623CE">
            <w:pPr>
              <w:widowControl w:val="0"/>
              <w:autoSpaceDE w:val="0"/>
              <w:autoSpaceDN w:val="0"/>
              <w:adjustRightInd w:val="0"/>
            </w:pPr>
            <w:r>
              <w:t>5.</w:t>
            </w:r>
          </w:p>
        </w:tc>
        <w:tc>
          <w:tcPr>
            <w:tcW w:w="1249" w:type="pct"/>
          </w:tcPr>
          <w:p w:rsidR="003A7462" w:rsidRDefault="003A7462" w:rsidP="00A623CE">
            <w:pPr>
              <w:widowControl w:val="0"/>
              <w:autoSpaceDE w:val="0"/>
              <w:autoSpaceDN w:val="0"/>
              <w:adjustRightInd w:val="0"/>
            </w:pPr>
            <w:r>
              <w:t>Всего проведено внеплановых проверок по иным основаниям (строка 11 Отчета №1-Котроль)</w:t>
            </w:r>
          </w:p>
        </w:tc>
        <w:tc>
          <w:tcPr>
            <w:tcW w:w="616" w:type="pct"/>
          </w:tcPr>
          <w:p w:rsidR="003A7462" w:rsidRPr="00E4102C" w:rsidRDefault="003A7462" w:rsidP="00A623CE">
            <w:pPr>
              <w:widowControl w:val="0"/>
              <w:autoSpaceDE w:val="0"/>
              <w:autoSpaceDN w:val="0"/>
              <w:adjustRightInd w:val="0"/>
              <w:jc w:val="center"/>
            </w:pPr>
            <w:r>
              <w:t>0</w:t>
            </w:r>
          </w:p>
        </w:tc>
        <w:tc>
          <w:tcPr>
            <w:tcW w:w="685" w:type="pct"/>
          </w:tcPr>
          <w:p w:rsidR="003A7462" w:rsidRPr="00E4102C" w:rsidRDefault="003A7462" w:rsidP="00A623CE">
            <w:pPr>
              <w:widowControl w:val="0"/>
              <w:autoSpaceDE w:val="0"/>
              <w:autoSpaceDN w:val="0"/>
              <w:adjustRightInd w:val="0"/>
              <w:jc w:val="center"/>
            </w:pPr>
            <w:r>
              <w:t>0</w:t>
            </w:r>
          </w:p>
        </w:tc>
        <w:tc>
          <w:tcPr>
            <w:tcW w:w="739" w:type="pct"/>
          </w:tcPr>
          <w:p w:rsidR="003A7462" w:rsidRPr="00E4102C" w:rsidRDefault="003A7462" w:rsidP="00A623CE">
            <w:pPr>
              <w:widowControl w:val="0"/>
              <w:autoSpaceDE w:val="0"/>
              <w:autoSpaceDN w:val="0"/>
              <w:adjustRightInd w:val="0"/>
              <w:jc w:val="center"/>
            </w:pPr>
            <w:r>
              <w:t>0</w:t>
            </w:r>
          </w:p>
        </w:tc>
        <w:tc>
          <w:tcPr>
            <w:tcW w:w="573" w:type="pct"/>
          </w:tcPr>
          <w:p w:rsidR="003A7462" w:rsidRPr="00E4102C" w:rsidRDefault="003A7462" w:rsidP="00A623CE">
            <w:pPr>
              <w:widowControl w:val="0"/>
              <w:autoSpaceDE w:val="0"/>
              <w:autoSpaceDN w:val="0"/>
              <w:adjustRightInd w:val="0"/>
              <w:jc w:val="center"/>
            </w:pPr>
            <w:r>
              <w:t>0</w:t>
            </w:r>
          </w:p>
        </w:tc>
        <w:tc>
          <w:tcPr>
            <w:tcW w:w="812" w:type="pct"/>
          </w:tcPr>
          <w:p w:rsidR="003A7462" w:rsidRPr="00E4102C" w:rsidRDefault="003A7462" w:rsidP="00A623CE">
            <w:pPr>
              <w:widowControl w:val="0"/>
              <w:autoSpaceDE w:val="0"/>
              <w:autoSpaceDN w:val="0"/>
              <w:adjustRightInd w:val="0"/>
              <w:jc w:val="center"/>
            </w:pPr>
            <w:r>
              <w:t>0</w:t>
            </w:r>
          </w:p>
        </w:tc>
      </w:tr>
    </w:tbl>
    <w:p w:rsidR="003A7462" w:rsidRPr="00C71D9D" w:rsidRDefault="003A7462" w:rsidP="00A623CE">
      <w:pPr>
        <w:widowControl w:val="0"/>
        <w:autoSpaceDE w:val="0"/>
        <w:autoSpaceDN w:val="0"/>
        <w:adjustRightInd w:val="0"/>
        <w:jc w:val="both"/>
        <w:rPr>
          <w:b/>
        </w:rPr>
      </w:pPr>
      <w:r w:rsidRPr="00C71D9D">
        <w:rPr>
          <w:b/>
        </w:rPr>
        <w:t>*в случае отсутствия сведений по какому-либо показателю в таблице указывается «0»;</w:t>
      </w:r>
    </w:p>
    <w:p w:rsidR="003A7462" w:rsidRDefault="003A7462" w:rsidP="00A623CE">
      <w:pPr>
        <w:widowControl w:val="0"/>
        <w:autoSpaceDE w:val="0"/>
        <w:autoSpaceDN w:val="0"/>
        <w:adjustRightInd w:val="0"/>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A623CE">
      <w:pPr>
        <w:pStyle w:val="30"/>
        <w:shd w:val="clear" w:color="auto" w:fill="auto"/>
        <w:tabs>
          <w:tab w:val="left" w:pos="1524"/>
        </w:tabs>
        <w:spacing w:line="240" w:lineRule="auto"/>
        <w:ind w:firstLine="709"/>
      </w:pPr>
      <w:r>
        <w:rPr>
          <w:rStyle w:val="3"/>
          <w:b/>
          <w:bCs/>
          <w:color w:val="000000"/>
        </w:rPr>
        <w:t>4.2.</w:t>
      </w:r>
      <w:r w:rsidRPr="00D47D80">
        <w:rPr>
          <w:rStyle w:val="3"/>
          <w:b/>
          <w:bCs/>
          <w:color w:val="000000"/>
        </w:rPr>
        <w:t>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A623CE">
      <w:pPr>
        <w:pStyle w:val="210"/>
        <w:shd w:val="clear" w:color="auto" w:fill="auto"/>
        <w:spacing w:before="0" w:line="240" w:lineRule="auto"/>
        <w:ind w:firstLine="709"/>
      </w:pP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w:t>
      </w:r>
      <w:r>
        <w:rPr>
          <w:rStyle w:val="21"/>
          <w:rFonts w:eastAsiaTheme="majorEastAsia"/>
          <w:color w:val="000000"/>
        </w:rPr>
        <w:lastRenderedPageBreak/>
        <w:t>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
    <w:p w:rsidR="003A7462" w:rsidRPr="00D47D80" w:rsidRDefault="003A7462" w:rsidP="00A623CE">
      <w:pPr>
        <w:pStyle w:val="30"/>
        <w:shd w:val="clear" w:color="auto" w:fill="auto"/>
        <w:tabs>
          <w:tab w:val="left" w:pos="1524"/>
        </w:tabs>
        <w:spacing w:line="240" w:lineRule="auto"/>
        <w:ind w:firstLine="709"/>
      </w:pPr>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A7462" w:rsidRDefault="00952DB0" w:rsidP="00A623CE">
      <w:pPr>
        <w:pStyle w:val="210"/>
        <w:shd w:val="clear" w:color="auto" w:fill="auto"/>
        <w:spacing w:before="0" w:line="240" w:lineRule="auto"/>
        <w:ind w:firstLine="709"/>
        <w:rPr>
          <w:rStyle w:val="21"/>
          <w:rFonts w:eastAsiaTheme="majorEastAsia"/>
          <w:color w:val="000000"/>
        </w:rPr>
      </w:pPr>
      <w:r>
        <w:rPr>
          <w:rStyle w:val="21"/>
          <w:rFonts w:eastAsiaTheme="majorEastAsia"/>
          <w:color w:val="000000"/>
        </w:rPr>
        <w:t xml:space="preserve">В </w:t>
      </w:r>
      <w:r w:rsidR="00FC6557" w:rsidRPr="00D47D80">
        <w:rPr>
          <w:rStyle w:val="21"/>
          <w:rFonts w:eastAsiaTheme="majorEastAsia"/>
          <w:color w:val="000000"/>
        </w:rPr>
        <w:t>202</w:t>
      </w:r>
      <w:r>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
    <w:p w:rsidR="003A7462" w:rsidRPr="00D47D80" w:rsidRDefault="003A7462" w:rsidP="00A623CE">
      <w:pPr>
        <w:pStyle w:val="33"/>
        <w:keepNext/>
        <w:keepLines/>
        <w:shd w:val="clear" w:color="auto" w:fill="auto"/>
        <w:tabs>
          <w:tab w:val="left" w:pos="1454"/>
        </w:tabs>
        <w:spacing w:before="0" w:line="240" w:lineRule="auto"/>
        <w:ind w:firstLine="709"/>
      </w:pPr>
      <w:bookmarkStart w:id="2" w:name="bookmark17"/>
      <w:r>
        <w:rPr>
          <w:rStyle w:val="32"/>
          <w:b/>
          <w:bCs/>
          <w:color w:val="000000"/>
        </w:rPr>
        <w:t>4.4.</w:t>
      </w:r>
      <w:r w:rsidRPr="00D47D80">
        <w:rPr>
          <w:rStyle w:val="32"/>
          <w:b/>
          <w:bCs/>
          <w:color w:val="000000"/>
        </w:rPr>
        <w:t>Сведения о применении риск-ориентированного подхода при организации и осуществлении муниципального контроля.</w:t>
      </w:r>
      <w:bookmarkEnd w:id="2"/>
    </w:p>
    <w:p w:rsidR="003A7462" w:rsidRDefault="003A7462" w:rsidP="00A623CE">
      <w:pPr>
        <w:pStyle w:val="210"/>
        <w:shd w:val="clear" w:color="auto" w:fill="auto"/>
        <w:spacing w:before="0" w:line="240" w:lineRule="auto"/>
        <w:ind w:firstLine="709"/>
        <w:rPr>
          <w:rStyle w:val="21"/>
          <w:rFonts w:eastAsiaTheme="majorEastAsia"/>
          <w:color w:val="000000"/>
        </w:rPr>
      </w:pPr>
      <w:r w:rsidRPr="00D47D80">
        <w:rPr>
          <w:rStyle w:val="21"/>
          <w:rFonts w:eastAsiaTheme="majorEastAsia"/>
          <w:color w:val="000000"/>
        </w:rPr>
        <w:t xml:space="preserve">Риск-ориентированный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A623CE">
      <w:pPr>
        <w:pStyle w:val="30"/>
        <w:shd w:val="clear" w:color="auto" w:fill="auto"/>
        <w:tabs>
          <w:tab w:val="left" w:pos="1454"/>
        </w:tabs>
        <w:spacing w:line="240" w:lineRule="auto"/>
        <w:ind w:firstLine="709"/>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A623CE">
      <w:pPr>
        <w:pStyle w:val="210"/>
        <w:shd w:val="clear" w:color="auto" w:fill="auto"/>
        <w:spacing w:before="0" w:line="240" w:lineRule="auto"/>
        <w:ind w:firstLine="709"/>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D07612">
        <w:rPr>
          <w:rStyle w:val="21"/>
          <w:rFonts w:eastAsiaTheme="majorEastAsia"/>
          <w:color w:val="000000"/>
        </w:rPr>
        <w:t xml:space="preserve">в </w:t>
      </w:r>
      <w:r w:rsidR="00FC6557" w:rsidRPr="00D47D80">
        <w:rPr>
          <w:rStyle w:val="21"/>
          <w:rFonts w:eastAsiaTheme="majorEastAsia"/>
          <w:color w:val="000000"/>
        </w:rPr>
        <w:t>202</w:t>
      </w:r>
      <w:r w:rsidR="00D07612">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проведены следующие мероприятия:</w:t>
      </w:r>
    </w:p>
    <w:p w:rsidR="00881057" w:rsidRPr="00D47D80" w:rsidRDefault="00881057" w:rsidP="00A623CE">
      <w:pPr>
        <w:pStyle w:val="210"/>
        <w:numPr>
          <w:ilvl w:val="0"/>
          <w:numId w:val="14"/>
        </w:numPr>
        <w:shd w:val="clear" w:color="auto" w:fill="auto"/>
        <w:tabs>
          <w:tab w:val="left" w:pos="1076"/>
        </w:tabs>
        <w:spacing w:before="0" w:line="240" w:lineRule="auto"/>
        <w:ind w:firstLine="709"/>
      </w:pPr>
      <w:r>
        <w:rPr>
          <w:rStyle w:val="21"/>
          <w:color w:val="000000"/>
        </w:rPr>
        <w:t>на официально</w:t>
      </w:r>
      <w:r w:rsidR="00D07612">
        <w:rPr>
          <w:rStyle w:val="21"/>
          <w:color w:val="000000"/>
        </w:rPr>
        <w:t>й</w:t>
      </w:r>
      <w:r>
        <w:rPr>
          <w:rStyle w:val="21"/>
          <w:color w:val="000000"/>
        </w:rPr>
        <w:t xml:space="preserve"> с</w:t>
      </w:r>
      <w:r w:rsidR="00D07612">
        <w:rPr>
          <w:rStyle w:val="21"/>
          <w:color w:val="000000"/>
        </w:rPr>
        <w:t xml:space="preserve">транице </w:t>
      </w:r>
      <w:r>
        <w:rPr>
          <w:rStyle w:val="21"/>
          <w:color w:val="000000"/>
        </w:rPr>
        <w:t xml:space="preserve"> администрации </w:t>
      </w:r>
      <w:r w:rsidR="00DB2FF6">
        <w:rPr>
          <w:rStyle w:val="21"/>
          <w:color w:val="000000"/>
        </w:rPr>
        <w:t>Нечаевского</w:t>
      </w:r>
      <w:r>
        <w:rPr>
          <w:rStyle w:val="21"/>
          <w:color w:val="000000"/>
        </w:rPr>
        <w:t xml:space="preserve"> сельсовета Мокшанского района Пензенской области  в сети «Интернет» в блоке «Результаты проверок»- «Муниципальный контроль» размещен перечень 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A623CE">
      <w:pPr>
        <w:pStyle w:val="210"/>
        <w:numPr>
          <w:ilvl w:val="0"/>
          <w:numId w:val="14"/>
        </w:numPr>
        <w:shd w:val="clear" w:color="auto" w:fill="auto"/>
        <w:tabs>
          <w:tab w:val="left" w:pos="1071"/>
        </w:tabs>
        <w:spacing w:before="0" w:line="240" w:lineRule="auto"/>
        <w:ind w:firstLine="709"/>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w:t>
      </w:r>
      <w:r w:rsidR="00DB2FF6">
        <w:rPr>
          <w:rStyle w:val="21"/>
          <w:rFonts w:eastAsiaTheme="majorEastAsia"/>
          <w:color w:val="000000"/>
        </w:rPr>
        <w:t>Нечаевского</w:t>
      </w:r>
      <w:r>
        <w:rPr>
          <w:rStyle w:val="21"/>
          <w:rFonts w:eastAsiaTheme="majorEastAsia"/>
          <w:color w:val="000000"/>
        </w:rPr>
        <w:t xml:space="preserve"> сельсовета»</w:t>
      </w:r>
      <w:r w:rsidRPr="00D47D80">
        <w:rPr>
          <w:rStyle w:val="21"/>
          <w:rFonts w:eastAsiaTheme="majorEastAsia"/>
          <w:color w:val="000000"/>
        </w:rPr>
        <w:t xml:space="preserve"> и т.д.</w:t>
      </w:r>
    </w:p>
    <w:p w:rsidR="00881057" w:rsidRPr="00D47D80" w:rsidRDefault="00881057" w:rsidP="00A623CE">
      <w:pPr>
        <w:pStyle w:val="51"/>
        <w:numPr>
          <w:ilvl w:val="0"/>
          <w:numId w:val="14"/>
        </w:numPr>
        <w:shd w:val="clear" w:color="auto" w:fill="auto"/>
        <w:spacing w:after="0" w:line="240" w:lineRule="auto"/>
        <w:ind w:firstLine="709"/>
      </w:pPr>
      <w:r w:rsidRPr="00D47D80">
        <w:rPr>
          <w:rStyle w:val="5"/>
          <w:color w:val="000000"/>
        </w:rPr>
        <w:t xml:space="preserve">обобщение практики осуществления муниципального контроля и </w:t>
      </w:r>
      <w:r w:rsidRPr="00D47D80">
        <w:rPr>
          <w:rStyle w:val="5"/>
          <w:color w:val="000000"/>
        </w:rPr>
        <w:lastRenderedPageBreak/>
        <w:t>размещение на официально</w:t>
      </w:r>
      <w:r w:rsidR="00D07612">
        <w:rPr>
          <w:rStyle w:val="5"/>
          <w:color w:val="000000"/>
        </w:rPr>
        <w:t>й</w:t>
      </w:r>
      <w:r w:rsidRPr="00D47D80">
        <w:rPr>
          <w:rStyle w:val="5"/>
          <w:color w:val="000000"/>
        </w:rPr>
        <w:t xml:space="preserve"> с</w:t>
      </w:r>
      <w:r w:rsidR="00D07612">
        <w:rPr>
          <w:rStyle w:val="5"/>
          <w:color w:val="000000"/>
        </w:rPr>
        <w:t>транице</w:t>
      </w:r>
      <w:r w:rsidRPr="00D47D80">
        <w:rPr>
          <w:rStyle w:val="5"/>
          <w:color w:val="000000"/>
        </w:rPr>
        <w:t xml:space="preserve"> Администрации </w:t>
      </w:r>
      <w:r w:rsidR="00DB2FF6">
        <w:rPr>
          <w:rStyle w:val="5"/>
          <w:color w:val="000000"/>
        </w:rPr>
        <w:t>Нечаевского</w:t>
      </w:r>
      <w:r w:rsidR="00632AF1">
        <w:rPr>
          <w:rStyle w:val="21"/>
          <w:color w:val="000000"/>
        </w:rPr>
        <w:t xml:space="preserve"> сельсовета Мокшанского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A623CE">
      <w:pPr>
        <w:pStyle w:val="51"/>
        <w:shd w:val="clear" w:color="auto" w:fill="auto"/>
        <w:spacing w:after="0" w:line="240" w:lineRule="auto"/>
        <w:ind w:firstLine="709"/>
        <w:rPr>
          <w:rStyle w:val="5"/>
          <w:color w:val="000000"/>
        </w:rPr>
      </w:pPr>
      <w:r>
        <w:rPr>
          <w:rStyle w:val="5"/>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A623CE">
      <w:pPr>
        <w:pStyle w:val="210"/>
        <w:shd w:val="clear" w:color="auto" w:fill="auto"/>
        <w:tabs>
          <w:tab w:val="left" w:pos="1388"/>
        </w:tabs>
        <w:spacing w:before="0" w:line="240" w:lineRule="auto"/>
        <w:ind w:firstLine="709"/>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952DB0" w:rsidP="00A623CE">
      <w:pPr>
        <w:pStyle w:val="51"/>
        <w:shd w:val="clear" w:color="auto" w:fill="auto"/>
        <w:spacing w:after="0" w:line="240" w:lineRule="auto"/>
        <w:ind w:firstLine="709"/>
      </w:pPr>
      <w:r>
        <w:rPr>
          <w:rStyle w:val="21"/>
          <w:rFonts w:eastAsiaTheme="majorEastAsia"/>
          <w:color w:val="000000"/>
        </w:rPr>
        <w:t>В 2022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632AF1" w:rsidRPr="00D47D80">
        <w:rPr>
          <w:rStyle w:val="5"/>
          <w:color w:val="000000"/>
        </w:rPr>
        <w:t xml:space="preserve">в Администрацию </w:t>
      </w:r>
      <w:r w:rsidR="00DB2FF6">
        <w:rPr>
          <w:rStyle w:val="5"/>
          <w:color w:val="000000"/>
        </w:rPr>
        <w:t>Нечаевского</w:t>
      </w:r>
      <w:r w:rsidR="00E21F1B">
        <w:rPr>
          <w:rStyle w:val="5"/>
          <w:color w:val="000000"/>
        </w:rPr>
        <w:t xml:space="preserve"> </w:t>
      </w:r>
      <w:r w:rsidR="00632AF1">
        <w:rPr>
          <w:rStyle w:val="21"/>
          <w:color w:val="000000"/>
        </w:rPr>
        <w:t>сельсовета Мокшанского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 xml:space="preserve">границах </w:t>
      </w:r>
      <w:r w:rsidR="00DB2FF6">
        <w:rPr>
          <w:rFonts w:eastAsia="SimSun"/>
          <w:kern w:val="1"/>
          <w:lang w:eastAsia="zh-CN" w:bidi="hi-IN"/>
        </w:rPr>
        <w:t>Нечаевского</w:t>
      </w:r>
      <w:r w:rsidR="00E67372" w:rsidRPr="00AE04B7">
        <w:rPr>
          <w:rFonts w:eastAsia="SimSun"/>
          <w:kern w:val="1"/>
          <w:lang w:eastAsia="zh-CN" w:bidi="hi-IN"/>
        </w:rPr>
        <w:t xml:space="preserve"> сельсовета</w:t>
      </w:r>
      <w:r w:rsidR="00E67372" w:rsidRPr="00A26307">
        <w:rPr>
          <w:rFonts w:eastAsia="SimSun"/>
          <w:color w:val="FF0000"/>
          <w:kern w:val="1"/>
          <w:lang w:eastAsia="zh-CN" w:bidi="hi-IN"/>
        </w:rPr>
        <w:t xml:space="preserve"> </w:t>
      </w:r>
      <w:r w:rsidR="00E67372" w:rsidRPr="00A26307">
        <w:rPr>
          <w:rFonts w:eastAsia="SimSun"/>
          <w:kern w:val="1"/>
          <w:lang w:eastAsia="zh-CN" w:bidi="hi-IN"/>
        </w:rPr>
        <w:t>Мокшанского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A623CE">
      <w:pPr>
        <w:pStyle w:val="321"/>
        <w:keepNext/>
        <w:keepLines/>
        <w:shd w:val="clear" w:color="auto" w:fill="auto"/>
        <w:tabs>
          <w:tab w:val="left" w:pos="1388"/>
        </w:tabs>
        <w:spacing w:after="0" w:line="240" w:lineRule="auto"/>
        <w:ind w:firstLine="709"/>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A623CE">
      <w:pPr>
        <w:pStyle w:val="51"/>
        <w:shd w:val="clear" w:color="auto" w:fill="auto"/>
        <w:spacing w:after="0" w:line="240" w:lineRule="auto"/>
        <w:ind w:firstLine="709"/>
      </w:pPr>
      <w:r>
        <w:rPr>
          <w:rStyle w:val="5"/>
          <w:color w:val="000000"/>
        </w:rPr>
        <w:t>Н</w:t>
      </w:r>
      <w:r w:rsidR="00632AF1" w:rsidRPr="00D47D80">
        <w:rPr>
          <w:rStyle w:val="5"/>
          <w:color w:val="000000"/>
        </w:rPr>
        <w:t xml:space="preserve">а территории </w:t>
      </w:r>
      <w:r w:rsidR="00DB2FF6">
        <w:rPr>
          <w:rStyle w:val="5"/>
          <w:color w:val="000000"/>
        </w:rPr>
        <w:t>Нечаевского</w:t>
      </w:r>
      <w:r w:rsidR="00632AF1">
        <w:rPr>
          <w:rStyle w:val="5"/>
          <w:color w:val="000000"/>
        </w:rPr>
        <w:t xml:space="preserve"> сельсовета Мокшанского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952DB0">
        <w:rPr>
          <w:rStyle w:val="5"/>
          <w:color w:val="000000"/>
        </w:rPr>
        <w:t>2</w:t>
      </w:r>
      <w:r w:rsidR="00632AF1" w:rsidRPr="00D47D80">
        <w:rPr>
          <w:rStyle w:val="5"/>
          <w:color w:val="000000"/>
        </w:rPr>
        <w:t xml:space="preserve"> год не утвержден, соответственно 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952DB0" w:rsidP="00A623CE">
      <w:pPr>
        <w:pStyle w:val="210"/>
        <w:shd w:val="clear" w:color="auto" w:fill="auto"/>
        <w:spacing w:before="0" w:line="240" w:lineRule="auto"/>
        <w:ind w:firstLine="709"/>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 xml:space="preserve">год </w:t>
      </w:r>
      <w:r w:rsidR="00632AF1" w:rsidRPr="00D47D80">
        <w:rPr>
          <w:rStyle w:val="21"/>
          <w:rFonts w:eastAsiaTheme="majorEastAsia"/>
          <w:color w:val="000000"/>
        </w:rPr>
        <w:t xml:space="preserve">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w:t>
      </w:r>
      <w:r w:rsidR="00632AF1" w:rsidRPr="00D47D80">
        <w:rPr>
          <w:rStyle w:val="21"/>
          <w:rFonts w:eastAsiaTheme="majorEastAsia"/>
          <w:color w:val="000000"/>
        </w:rPr>
        <w:lastRenderedPageBreak/>
        <w:t>ситуаций природного и техногенного характера не проводились.</w:t>
      </w:r>
    </w:p>
    <w:p w:rsidR="00632AF1" w:rsidRPr="00D47D80" w:rsidRDefault="00632AF1" w:rsidP="00A623CE">
      <w:pPr>
        <w:pStyle w:val="210"/>
        <w:shd w:val="clear" w:color="auto" w:fill="auto"/>
        <w:spacing w:before="0" w:line="240" w:lineRule="auto"/>
        <w:ind w:firstLine="709"/>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A623CE">
      <w:pPr>
        <w:pStyle w:val="30"/>
        <w:shd w:val="clear" w:color="auto" w:fill="auto"/>
        <w:tabs>
          <w:tab w:val="left" w:pos="1392"/>
        </w:tabs>
        <w:spacing w:line="240" w:lineRule="auto"/>
        <w:ind w:firstLine="709"/>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0" w:type="dxa"/>
        <w:tblLook w:val="04A0"/>
      </w:tblPr>
      <w:tblGrid>
        <w:gridCol w:w="547"/>
        <w:gridCol w:w="2072"/>
        <w:gridCol w:w="1195"/>
        <w:gridCol w:w="1195"/>
        <w:gridCol w:w="1433"/>
        <w:gridCol w:w="1114"/>
        <w:gridCol w:w="2015"/>
      </w:tblGrid>
      <w:tr w:rsidR="00C60395" w:rsidRPr="00E4102C" w:rsidTr="00A623CE">
        <w:tc>
          <w:tcPr>
            <w:tcW w:w="343" w:type="pct"/>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r w:rsidRPr="00E4102C">
              <w:t>п/п</w:t>
            </w:r>
          </w:p>
        </w:tc>
        <w:tc>
          <w:tcPr>
            <w:tcW w:w="1232" w:type="pct"/>
          </w:tcPr>
          <w:p w:rsidR="00C60395" w:rsidRPr="00E4102C" w:rsidRDefault="00C60395" w:rsidP="00053444">
            <w:pPr>
              <w:widowControl w:val="0"/>
              <w:autoSpaceDE w:val="0"/>
              <w:autoSpaceDN w:val="0"/>
              <w:adjustRightInd w:val="0"/>
            </w:pPr>
            <w:r>
              <w:t>Наименование показателя</w:t>
            </w:r>
          </w:p>
        </w:tc>
        <w:tc>
          <w:tcPr>
            <w:tcW w:w="616" w:type="pct"/>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685" w:type="pct"/>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739" w:type="pct"/>
          </w:tcPr>
          <w:p w:rsidR="00C60395" w:rsidRPr="00E4102C" w:rsidRDefault="00C60395" w:rsidP="00053444">
            <w:pPr>
              <w:widowControl w:val="0"/>
              <w:autoSpaceDE w:val="0"/>
              <w:autoSpaceDN w:val="0"/>
              <w:adjustRightInd w:val="0"/>
            </w:pPr>
            <w:r w:rsidRPr="00E4102C">
              <w:t>Всего за предыдущий год</w:t>
            </w:r>
          </w:p>
        </w:tc>
        <w:tc>
          <w:tcPr>
            <w:tcW w:w="573" w:type="pct"/>
          </w:tcPr>
          <w:p w:rsidR="00C60395" w:rsidRPr="00E4102C" w:rsidRDefault="00C60395" w:rsidP="00053444">
            <w:pPr>
              <w:widowControl w:val="0"/>
              <w:autoSpaceDE w:val="0"/>
              <w:autoSpaceDN w:val="0"/>
              <w:adjustRightInd w:val="0"/>
            </w:pPr>
            <w:r w:rsidRPr="00E4102C">
              <w:t>Всего за отчетный год</w:t>
            </w:r>
          </w:p>
        </w:tc>
        <w:tc>
          <w:tcPr>
            <w:tcW w:w="812" w:type="pct"/>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A623CE">
        <w:tc>
          <w:tcPr>
            <w:tcW w:w="343" w:type="pct"/>
          </w:tcPr>
          <w:p w:rsidR="00C60395" w:rsidRPr="00E4102C" w:rsidRDefault="00C60395" w:rsidP="00053444">
            <w:pPr>
              <w:widowControl w:val="0"/>
              <w:autoSpaceDE w:val="0"/>
              <w:autoSpaceDN w:val="0"/>
              <w:adjustRightInd w:val="0"/>
              <w:jc w:val="center"/>
            </w:pPr>
            <w:r>
              <w:t>1</w:t>
            </w:r>
          </w:p>
        </w:tc>
        <w:tc>
          <w:tcPr>
            <w:tcW w:w="1232" w:type="pct"/>
          </w:tcPr>
          <w:p w:rsidR="00C60395" w:rsidRPr="00E4102C" w:rsidRDefault="00C60395" w:rsidP="00053444">
            <w:pPr>
              <w:widowControl w:val="0"/>
              <w:autoSpaceDE w:val="0"/>
              <w:autoSpaceDN w:val="0"/>
              <w:adjustRightInd w:val="0"/>
              <w:jc w:val="center"/>
            </w:pPr>
            <w:r>
              <w:t>2</w:t>
            </w:r>
          </w:p>
        </w:tc>
        <w:tc>
          <w:tcPr>
            <w:tcW w:w="616" w:type="pct"/>
          </w:tcPr>
          <w:p w:rsidR="00C60395" w:rsidRPr="00E4102C" w:rsidRDefault="00C60395" w:rsidP="00053444">
            <w:pPr>
              <w:widowControl w:val="0"/>
              <w:autoSpaceDE w:val="0"/>
              <w:autoSpaceDN w:val="0"/>
              <w:adjustRightInd w:val="0"/>
              <w:jc w:val="center"/>
            </w:pPr>
            <w:r>
              <w:t>3</w:t>
            </w:r>
          </w:p>
        </w:tc>
        <w:tc>
          <w:tcPr>
            <w:tcW w:w="685" w:type="pct"/>
          </w:tcPr>
          <w:p w:rsidR="00C60395" w:rsidRPr="00E4102C" w:rsidRDefault="00C60395" w:rsidP="00053444">
            <w:pPr>
              <w:widowControl w:val="0"/>
              <w:autoSpaceDE w:val="0"/>
              <w:autoSpaceDN w:val="0"/>
              <w:adjustRightInd w:val="0"/>
              <w:jc w:val="center"/>
            </w:pPr>
            <w:r>
              <w:t>4</w:t>
            </w:r>
          </w:p>
        </w:tc>
        <w:tc>
          <w:tcPr>
            <w:tcW w:w="739" w:type="pct"/>
          </w:tcPr>
          <w:p w:rsidR="00C60395" w:rsidRPr="00E4102C" w:rsidRDefault="00C60395" w:rsidP="00053444">
            <w:pPr>
              <w:widowControl w:val="0"/>
              <w:autoSpaceDE w:val="0"/>
              <w:autoSpaceDN w:val="0"/>
              <w:adjustRightInd w:val="0"/>
              <w:jc w:val="center"/>
            </w:pPr>
            <w:r>
              <w:t>5</w:t>
            </w:r>
          </w:p>
        </w:tc>
        <w:tc>
          <w:tcPr>
            <w:tcW w:w="573" w:type="pct"/>
          </w:tcPr>
          <w:p w:rsidR="00C60395" w:rsidRPr="00E4102C" w:rsidRDefault="00C60395" w:rsidP="00053444">
            <w:pPr>
              <w:widowControl w:val="0"/>
              <w:autoSpaceDE w:val="0"/>
              <w:autoSpaceDN w:val="0"/>
              <w:adjustRightInd w:val="0"/>
              <w:jc w:val="center"/>
            </w:pPr>
            <w:r>
              <w:t>6</w:t>
            </w:r>
          </w:p>
        </w:tc>
        <w:tc>
          <w:tcPr>
            <w:tcW w:w="812" w:type="pct"/>
          </w:tcPr>
          <w:p w:rsidR="00C60395" w:rsidRPr="00E4102C" w:rsidRDefault="00C60395" w:rsidP="00053444">
            <w:pPr>
              <w:widowControl w:val="0"/>
              <w:autoSpaceDE w:val="0"/>
              <w:autoSpaceDN w:val="0"/>
              <w:adjustRightInd w:val="0"/>
              <w:jc w:val="center"/>
            </w:pPr>
            <w:r>
              <w:t>7</w:t>
            </w:r>
          </w:p>
        </w:tc>
      </w:tr>
      <w:tr w:rsidR="00C60395" w:rsidRPr="00E4102C" w:rsidTr="00A623CE">
        <w:tc>
          <w:tcPr>
            <w:tcW w:w="343" w:type="pct"/>
          </w:tcPr>
          <w:p w:rsidR="00C60395" w:rsidRPr="00E4102C" w:rsidRDefault="00C60395" w:rsidP="00053444">
            <w:pPr>
              <w:widowControl w:val="0"/>
              <w:autoSpaceDE w:val="0"/>
              <w:autoSpaceDN w:val="0"/>
              <w:adjustRightInd w:val="0"/>
            </w:pPr>
            <w:r w:rsidRPr="00E4102C">
              <w:t>1</w:t>
            </w:r>
          </w:p>
        </w:tc>
        <w:tc>
          <w:tcPr>
            <w:tcW w:w="1232" w:type="pct"/>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C60395">
              <w:rPr>
                <w:rStyle w:val="29pt3"/>
                <w:b w:val="0"/>
                <w:i w:val="0"/>
                <w:color w:val="000000"/>
                <w:sz w:val="24"/>
                <w:szCs w:val="24"/>
              </w:rPr>
              <w:t>(строка 16 Отчета №1 -контроль)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t>2</w:t>
            </w:r>
          </w:p>
        </w:tc>
        <w:tc>
          <w:tcPr>
            <w:tcW w:w="1232" w:type="pct"/>
          </w:tcPr>
          <w:p w:rsidR="00C60395" w:rsidRPr="00E4102C" w:rsidRDefault="00C60395" w:rsidP="00C60395">
            <w:pPr>
              <w:widowControl w:val="0"/>
              <w:autoSpaceDE w:val="0"/>
              <w:autoSpaceDN w:val="0"/>
              <w:adjustRightInd w:val="0"/>
            </w:pPr>
            <w:r>
              <w:t>Общее количество проверок, по итогам проведения по которых выявлены правонарушения ( строка 19 Отчета №1-контроль)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lastRenderedPageBreak/>
              <w:t>3</w:t>
            </w:r>
          </w:p>
        </w:tc>
        <w:tc>
          <w:tcPr>
            <w:tcW w:w="1232" w:type="pct"/>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Pr="00E4102C" w:rsidRDefault="00C60395" w:rsidP="00053444">
            <w:pPr>
              <w:widowControl w:val="0"/>
              <w:autoSpaceDE w:val="0"/>
              <w:autoSpaceDN w:val="0"/>
              <w:adjustRightInd w:val="0"/>
            </w:pPr>
            <w:r>
              <w:t>3.1.</w:t>
            </w:r>
          </w:p>
        </w:tc>
        <w:tc>
          <w:tcPr>
            <w:tcW w:w="1232" w:type="pct"/>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053444">
            <w:pPr>
              <w:widowControl w:val="0"/>
              <w:autoSpaceDE w:val="0"/>
              <w:autoSpaceDN w:val="0"/>
              <w:adjustRightInd w:val="0"/>
            </w:pPr>
            <w:r>
              <w:t>3.2.</w:t>
            </w:r>
          </w:p>
        </w:tc>
        <w:tc>
          <w:tcPr>
            <w:tcW w:w="1232" w:type="pct"/>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w:t>
            </w:r>
          </w:p>
        </w:tc>
        <w:tc>
          <w:tcPr>
            <w:tcW w:w="1232" w:type="pct"/>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4.1.</w:t>
            </w:r>
          </w:p>
        </w:tc>
        <w:tc>
          <w:tcPr>
            <w:tcW w:w="1232" w:type="pct"/>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C60395" w:rsidRPr="00E4102C" w:rsidTr="00A623CE">
        <w:tc>
          <w:tcPr>
            <w:tcW w:w="343" w:type="pct"/>
          </w:tcPr>
          <w:p w:rsidR="00C60395" w:rsidRDefault="00C60395" w:rsidP="00C60395">
            <w:pPr>
              <w:widowControl w:val="0"/>
              <w:autoSpaceDE w:val="0"/>
              <w:autoSpaceDN w:val="0"/>
              <w:adjustRightInd w:val="0"/>
            </w:pPr>
            <w:r>
              <w:t>4.2.</w:t>
            </w:r>
          </w:p>
        </w:tc>
        <w:tc>
          <w:tcPr>
            <w:tcW w:w="1232" w:type="pct"/>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616" w:type="pct"/>
          </w:tcPr>
          <w:p w:rsidR="00C60395" w:rsidRPr="00E4102C" w:rsidRDefault="00C60395" w:rsidP="00053444">
            <w:pPr>
              <w:widowControl w:val="0"/>
              <w:autoSpaceDE w:val="0"/>
              <w:autoSpaceDN w:val="0"/>
              <w:adjustRightInd w:val="0"/>
              <w:jc w:val="center"/>
            </w:pPr>
            <w:r>
              <w:t>0</w:t>
            </w:r>
          </w:p>
        </w:tc>
        <w:tc>
          <w:tcPr>
            <w:tcW w:w="685" w:type="pct"/>
          </w:tcPr>
          <w:p w:rsidR="00C60395" w:rsidRPr="00E4102C" w:rsidRDefault="00C60395" w:rsidP="00053444">
            <w:pPr>
              <w:widowControl w:val="0"/>
              <w:autoSpaceDE w:val="0"/>
              <w:autoSpaceDN w:val="0"/>
              <w:adjustRightInd w:val="0"/>
              <w:jc w:val="center"/>
            </w:pPr>
            <w:r>
              <w:t>0</w:t>
            </w:r>
          </w:p>
        </w:tc>
        <w:tc>
          <w:tcPr>
            <w:tcW w:w="739" w:type="pct"/>
          </w:tcPr>
          <w:p w:rsidR="00C60395" w:rsidRPr="00E4102C" w:rsidRDefault="00C60395" w:rsidP="00053444">
            <w:pPr>
              <w:widowControl w:val="0"/>
              <w:autoSpaceDE w:val="0"/>
              <w:autoSpaceDN w:val="0"/>
              <w:adjustRightInd w:val="0"/>
              <w:jc w:val="center"/>
            </w:pPr>
            <w:r>
              <w:t>0</w:t>
            </w:r>
          </w:p>
        </w:tc>
        <w:tc>
          <w:tcPr>
            <w:tcW w:w="573" w:type="pct"/>
          </w:tcPr>
          <w:p w:rsidR="00C60395" w:rsidRPr="00E4102C" w:rsidRDefault="00C60395" w:rsidP="00053444">
            <w:pPr>
              <w:widowControl w:val="0"/>
              <w:autoSpaceDE w:val="0"/>
              <w:autoSpaceDN w:val="0"/>
              <w:adjustRightInd w:val="0"/>
              <w:jc w:val="center"/>
            </w:pPr>
            <w:r>
              <w:t>0</w:t>
            </w:r>
          </w:p>
        </w:tc>
        <w:tc>
          <w:tcPr>
            <w:tcW w:w="812" w:type="pct"/>
          </w:tcPr>
          <w:p w:rsidR="00C60395" w:rsidRPr="00E4102C" w:rsidRDefault="00C60395"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4.3.</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4.4.</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административное выдворение за пределы Российской Федерации иностранного гражданина или лица без гражданства</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4.5.</w:t>
            </w:r>
          </w:p>
        </w:tc>
        <w:tc>
          <w:tcPr>
            <w:tcW w:w="1232" w:type="pct"/>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4.6.</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административное приостановление деятельности</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lastRenderedPageBreak/>
              <w:t>4.7.</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w:t>
            </w:r>
          </w:p>
        </w:tc>
        <w:tc>
          <w:tcPr>
            <w:tcW w:w="1232" w:type="pct"/>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Количество административных наказаний с 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5.1.</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5.2.</w:t>
            </w:r>
          </w:p>
        </w:tc>
        <w:tc>
          <w:tcPr>
            <w:tcW w:w="1232" w:type="pct"/>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5.3.</w:t>
            </w:r>
          </w:p>
        </w:tc>
        <w:tc>
          <w:tcPr>
            <w:tcW w:w="1232" w:type="pct"/>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5.4.</w:t>
            </w:r>
          </w:p>
        </w:tc>
        <w:tc>
          <w:tcPr>
            <w:tcW w:w="1232" w:type="pct"/>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w:t>
            </w:r>
          </w:p>
        </w:tc>
        <w:tc>
          <w:tcPr>
            <w:tcW w:w="1232" w:type="pct"/>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6.1.</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6.2.</w:t>
            </w:r>
          </w:p>
        </w:tc>
        <w:tc>
          <w:tcPr>
            <w:tcW w:w="1232" w:type="pct"/>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6.3.</w:t>
            </w:r>
          </w:p>
        </w:tc>
        <w:tc>
          <w:tcPr>
            <w:tcW w:w="1232" w:type="pct"/>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6.4.</w:t>
            </w:r>
          </w:p>
        </w:tc>
        <w:tc>
          <w:tcPr>
            <w:tcW w:w="1232" w:type="pct"/>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t>7</w:t>
            </w:r>
          </w:p>
        </w:tc>
        <w:tc>
          <w:tcPr>
            <w:tcW w:w="1232" w:type="pct"/>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 xml:space="preserve">Общая сумма взысканных штрафов </w:t>
            </w:r>
            <w:r>
              <w:rPr>
                <w:rStyle w:val="29pt"/>
                <w:b w:val="0"/>
                <w:color w:val="000000"/>
                <w:sz w:val="24"/>
                <w:szCs w:val="24"/>
              </w:rPr>
              <w:lastRenderedPageBreak/>
              <w:t>(тыс.руб.)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616" w:type="pct"/>
          </w:tcPr>
          <w:p w:rsidR="00445CDA" w:rsidRPr="00E4102C" w:rsidRDefault="00445CDA" w:rsidP="00053444">
            <w:pPr>
              <w:widowControl w:val="0"/>
              <w:autoSpaceDE w:val="0"/>
              <w:autoSpaceDN w:val="0"/>
              <w:adjustRightInd w:val="0"/>
              <w:jc w:val="center"/>
            </w:pPr>
            <w:r>
              <w:lastRenderedPageBreak/>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445CDA" w:rsidP="00C60395">
            <w:pPr>
              <w:widowControl w:val="0"/>
              <w:autoSpaceDE w:val="0"/>
              <w:autoSpaceDN w:val="0"/>
              <w:adjustRightInd w:val="0"/>
            </w:pPr>
            <w:r>
              <w:lastRenderedPageBreak/>
              <w:t>8</w:t>
            </w:r>
          </w:p>
        </w:tc>
        <w:tc>
          <w:tcPr>
            <w:tcW w:w="1232" w:type="pct"/>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C60395">
            <w:pPr>
              <w:widowControl w:val="0"/>
              <w:autoSpaceDE w:val="0"/>
              <w:autoSpaceDN w:val="0"/>
              <w:adjustRightInd w:val="0"/>
            </w:pPr>
            <w:r>
              <w:t>8.1.</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C60395">
            <w:pPr>
              <w:widowControl w:val="0"/>
              <w:autoSpaceDE w:val="0"/>
              <w:autoSpaceDN w:val="0"/>
              <w:adjustRightInd w:val="0"/>
            </w:pPr>
            <w:r>
              <w:t>8.2.</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животным, </w:t>
            </w:r>
            <w:r w:rsidRPr="001B7758">
              <w:rPr>
                <w:rStyle w:val="29pt"/>
                <w:b w:val="0"/>
                <w:color w:val="000000"/>
                <w:sz w:val="24"/>
                <w:szCs w:val="24"/>
              </w:rPr>
              <w:lastRenderedPageBreak/>
              <w:t xml:space="preserve">растениям, окружающей среде </w:t>
            </w:r>
            <w:r w:rsidRPr="001B7758">
              <w:rPr>
                <w:rStyle w:val="29pt3"/>
                <w:b w:val="0"/>
                <w:i w:val="0"/>
                <w:color w:val="000000"/>
                <w:sz w:val="24"/>
                <w:szCs w:val="24"/>
              </w:rPr>
              <w:t>(строка 64 Отчета № 1-контроль)</w:t>
            </w:r>
          </w:p>
        </w:tc>
        <w:tc>
          <w:tcPr>
            <w:tcW w:w="616" w:type="pct"/>
          </w:tcPr>
          <w:p w:rsidR="00445CDA" w:rsidRPr="00E4102C" w:rsidRDefault="00445CDA" w:rsidP="00053444">
            <w:pPr>
              <w:widowControl w:val="0"/>
              <w:autoSpaceDE w:val="0"/>
              <w:autoSpaceDN w:val="0"/>
              <w:adjustRightInd w:val="0"/>
              <w:jc w:val="center"/>
            </w:pPr>
            <w:r>
              <w:lastRenderedPageBreak/>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lastRenderedPageBreak/>
              <w:t>8.3.</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8.4.</w:t>
            </w:r>
          </w:p>
        </w:tc>
        <w:tc>
          <w:tcPr>
            <w:tcW w:w="1232" w:type="pct"/>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9</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r w:rsidR="00445CDA" w:rsidRPr="00E4102C" w:rsidTr="00A623CE">
        <w:tc>
          <w:tcPr>
            <w:tcW w:w="343" w:type="pct"/>
          </w:tcPr>
          <w:p w:rsidR="00445CDA" w:rsidRDefault="001B7758" w:rsidP="00053444">
            <w:pPr>
              <w:widowControl w:val="0"/>
              <w:autoSpaceDE w:val="0"/>
              <w:autoSpaceDN w:val="0"/>
              <w:adjustRightInd w:val="0"/>
            </w:pPr>
            <w:r>
              <w:t>10</w:t>
            </w:r>
          </w:p>
        </w:tc>
        <w:tc>
          <w:tcPr>
            <w:tcW w:w="1232" w:type="pct"/>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616" w:type="pct"/>
          </w:tcPr>
          <w:p w:rsidR="00445CDA" w:rsidRPr="00E4102C" w:rsidRDefault="00445CDA" w:rsidP="00053444">
            <w:pPr>
              <w:widowControl w:val="0"/>
              <w:autoSpaceDE w:val="0"/>
              <w:autoSpaceDN w:val="0"/>
              <w:adjustRightInd w:val="0"/>
              <w:jc w:val="center"/>
            </w:pPr>
            <w:r>
              <w:t>0</w:t>
            </w:r>
          </w:p>
        </w:tc>
        <w:tc>
          <w:tcPr>
            <w:tcW w:w="685" w:type="pct"/>
          </w:tcPr>
          <w:p w:rsidR="00445CDA" w:rsidRPr="00E4102C" w:rsidRDefault="00445CDA" w:rsidP="00053444">
            <w:pPr>
              <w:widowControl w:val="0"/>
              <w:autoSpaceDE w:val="0"/>
              <w:autoSpaceDN w:val="0"/>
              <w:adjustRightInd w:val="0"/>
              <w:jc w:val="center"/>
            </w:pPr>
            <w:r>
              <w:t>0</w:t>
            </w:r>
          </w:p>
        </w:tc>
        <w:tc>
          <w:tcPr>
            <w:tcW w:w="739" w:type="pct"/>
          </w:tcPr>
          <w:p w:rsidR="00445CDA" w:rsidRPr="00E4102C" w:rsidRDefault="00445CDA" w:rsidP="00053444">
            <w:pPr>
              <w:widowControl w:val="0"/>
              <w:autoSpaceDE w:val="0"/>
              <w:autoSpaceDN w:val="0"/>
              <w:adjustRightInd w:val="0"/>
              <w:jc w:val="center"/>
            </w:pPr>
            <w:r>
              <w:t>0</w:t>
            </w:r>
          </w:p>
        </w:tc>
        <w:tc>
          <w:tcPr>
            <w:tcW w:w="573" w:type="pct"/>
          </w:tcPr>
          <w:p w:rsidR="00445CDA" w:rsidRPr="00E4102C" w:rsidRDefault="00445CDA" w:rsidP="00053444">
            <w:pPr>
              <w:widowControl w:val="0"/>
              <w:autoSpaceDE w:val="0"/>
              <w:autoSpaceDN w:val="0"/>
              <w:adjustRightInd w:val="0"/>
              <w:jc w:val="center"/>
            </w:pPr>
            <w:r>
              <w:t>0</w:t>
            </w:r>
          </w:p>
        </w:tc>
        <w:tc>
          <w:tcPr>
            <w:tcW w:w="812" w:type="pct"/>
          </w:tcPr>
          <w:p w:rsidR="00445CDA" w:rsidRPr="00E4102C" w:rsidRDefault="00445CDA" w:rsidP="00053444">
            <w:pPr>
              <w:widowControl w:val="0"/>
              <w:autoSpaceDE w:val="0"/>
              <w:autoSpaceDN w:val="0"/>
              <w:adjustRightInd w:val="0"/>
              <w:jc w:val="center"/>
            </w:pPr>
            <w:r>
              <w:t>0</w:t>
            </w:r>
          </w:p>
        </w:tc>
      </w:tr>
    </w:tbl>
    <w:p w:rsidR="001B7758" w:rsidRPr="00D47D80" w:rsidRDefault="00813A29" w:rsidP="00813A29">
      <w:pPr>
        <w:pStyle w:val="30"/>
        <w:shd w:val="clear" w:color="auto" w:fill="auto"/>
        <w:tabs>
          <w:tab w:val="left" w:pos="709"/>
        </w:tabs>
        <w:spacing w:line="240" w:lineRule="auto"/>
      </w:pPr>
      <w:r>
        <w:rPr>
          <w:rStyle w:val="3"/>
          <w:b/>
          <w:bCs/>
          <w:color w:val="000000"/>
        </w:rPr>
        <w:tab/>
      </w:r>
      <w:r w:rsidR="001B7758">
        <w:rPr>
          <w:rStyle w:val="3"/>
          <w:b/>
          <w:bCs/>
          <w:color w:val="000000"/>
        </w:rPr>
        <w:t>5.2.</w:t>
      </w:r>
      <w:r w:rsidR="001B7758" w:rsidRPr="00D47D80">
        <w:rPr>
          <w:rStyle w:val="3"/>
          <w:b/>
          <w:bCs/>
          <w:color w:val="000000"/>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1B7758" w:rsidRDefault="001B7758" w:rsidP="00813A29">
      <w:pPr>
        <w:pStyle w:val="210"/>
        <w:shd w:val="clear" w:color="auto" w:fill="auto"/>
        <w:tabs>
          <w:tab w:val="left" w:pos="3053"/>
          <w:tab w:val="left" w:pos="4915"/>
          <w:tab w:val="left" w:pos="7368"/>
        </w:tabs>
        <w:spacing w:before="0" w:line="240" w:lineRule="auto"/>
        <w:ind w:firstLine="709"/>
        <w:rPr>
          <w:rStyle w:val="21"/>
          <w:rFonts w:eastAsiaTheme="majorEastAsia"/>
          <w:color w:val="000000"/>
        </w:rPr>
      </w:pPr>
      <w:r w:rsidRPr="00D47D80">
        <w:rPr>
          <w:rStyle w:val="21"/>
          <w:rFonts w:eastAsiaTheme="majorEastAsia"/>
          <w:color w:val="000000"/>
        </w:rPr>
        <w:t xml:space="preserve">Администрацией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 xml:space="preserve">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на официально</w:t>
      </w:r>
      <w:r w:rsidR="00D07612">
        <w:rPr>
          <w:rStyle w:val="21"/>
          <w:rFonts w:eastAsiaTheme="majorEastAsia"/>
          <w:color w:val="000000"/>
        </w:rPr>
        <w:t>й</w:t>
      </w:r>
      <w:r w:rsidRPr="00D47D80">
        <w:rPr>
          <w:rStyle w:val="21"/>
          <w:rFonts w:eastAsiaTheme="majorEastAsia"/>
          <w:color w:val="000000"/>
        </w:rPr>
        <w:t xml:space="preserve"> с</w:t>
      </w:r>
      <w:r w:rsidR="00D07612">
        <w:rPr>
          <w:rStyle w:val="21"/>
          <w:rFonts w:eastAsiaTheme="majorEastAsia"/>
          <w:color w:val="000000"/>
        </w:rPr>
        <w:t>транице</w:t>
      </w:r>
      <w:r w:rsidRPr="00D47D80">
        <w:rPr>
          <w:rStyle w:val="21"/>
          <w:rFonts w:eastAsiaTheme="majorEastAsia"/>
          <w:color w:val="000000"/>
        </w:rPr>
        <w:t xml:space="preserve">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области</w:t>
      </w:r>
      <w:r w:rsidRPr="004E5015">
        <w:rPr>
          <w:rStyle w:val="21"/>
          <w:rFonts w:eastAsiaTheme="majorEastAsia"/>
          <w:color w:val="000000"/>
          <w:lang w:eastAsia="en-US"/>
        </w:rPr>
        <w:t xml:space="preserve"> </w:t>
      </w:r>
      <w:hyperlink r:id="rId12" w:history="1">
        <w:r w:rsidR="00B602BB" w:rsidRPr="008A527B">
          <w:rPr>
            <w:rStyle w:val="ae"/>
            <w:rFonts w:eastAsiaTheme="majorEastAsia"/>
            <w:shd w:val="clear" w:color="auto" w:fill="FFFFFF"/>
            <w:lang w:eastAsia="en-US"/>
          </w:rPr>
          <w:t>https://mokshan.pnzreg.ru/authority/oms-munitsipalnogo-obrazovaniya/administratsiya-nechaevskogo-selsoveta/</w:t>
        </w:r>
      </w:hyperlink>
      <w:r w:rsidR="00B602BB">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r w:rsidRPr="00D47D80">
        <w:rPr>
          <w:rStyle w:val="21"/>
          <w:rFonts w:eastAsiaTheme="majorEastAsia"/>
          <w:color w:val="000000"/>
        </w:rPr>
        <w:t xml:space="preserve">«Муниципальный контроль» перечня видов муниципального </w:t>
      </w:r>
      <w:r w:rsidRPr="00D47D80">
        <w:rPr>
          <w:rStyle w:val="21"/>
          <w:rFonts w:eastAsiaTheme="majorEastAsia"/>
          <w:color w:val="000000"/>
        </w:rPr>
        <w:lastRenderedPageBreak/>
        <w:t>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813A29" w:rsidP="00813A29">
      <w:pPr>
        <w:pStyle w:val="210"/>
        <w:shd w:val="clear" w:color="auto" w:fill="auto"/>
        <w:tabs>
          <w:tab w:val="left" w:pos="709"/>
        </w:tabs>
        <w:spacing w:before="0" w:line="240" w:lineRule="auto"/>
        <w:rPr>
          <w:b/>
        </w:rPr>
      </w:pPr>
      <w:r>
        <w:rPr>
          <w:rStyle w:val="21"/>
          <w:rFonts w:eastAsiaTheme="majorEastAsia"/>
          <w:b/>
          <w:color w:val="000000"/>
        </w:rPr>
        <w:tab/>
      </w:r>
      <w:r w:rsidR="001B7758"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
    <w:p w:rsidR="001B7758" w:rsidRPr="00D47D80" w:rsidRDefault="00952DB0" w:rsidP="00813A29">
      <w:pPr>
        <w:pStyle w:val="51"/>
        <w:shd w:val="clear" w:color="auto" w:fill="auto"/>
        <w:spacing w:after="0" w:line="240" w:lineRule="auto"/>
        <w:ind w:firstLine="709"/>
      </w:pPr>
      <w:r>
        <w:rPr>
          <w:rStyle w:val="21"/>
          <w:rFonts w:eastAsiaTheme="majorEastAsia"/>
          <w:color w:val="000000"/>
        </w:rPr>
        <w:t>В 2022</w:t>
      </w:r>
      <w:r w:rsidR="00B602BB">
        <w:rPr>
          <w:rStyle w:val="21"/>
          <w:rFonts w:eastAsiaTheme="majorEastAsia"/>
          <w:color w:val="000000"/>
        </w:rPr>
        <w:t xml:space="preserve"> </w:t>
      </w:r>
      <w:r w:rsidR="00D07612">
        <w:rPr>
          <w:rStyle w:val="21"/>
          <w:rFonts w:eastAsiaTheme="majorEastAsia"/>
          <w:color w:val="000000"/>
        </w:rPr>
        <w:t xml:space="preserve">году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sidR="00DB2FF6">
        <w:rPr>
          <w:rStyle w:val="5"/>
          <w:color w:val="000000"/>
        </w:rPr>
        <w:t>Нечаевского</w:t>
      </w:r>
      <w:r w:rsidR="001B7758">
        <w:rPr>
          <w:rStyle w:val="5"/>
          <w:color w:val="000000"/>
        </w:rPr>
        <w:t xml:space="preserve"> сельсовета Мокшанского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Анализ и оценка эффективности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813A29">
      <w:pPr>
        <w:ind w:firstLine="708"/>
        <w:jc w:val="both"/>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0" w:type="dxa"/>
        <w:tblLook w:val="04A0"/>
      </w:tblPr>
      <w:tblGrid>
        <w:gridCol w:w="545"/>
        <w:gridCol w:w="2099"/>
        <w:gridCol w:w="1191"/>
        <w:gridCol w:w="1191"/>
        <w:gridCol w:w="1428"/>
        <w:gridCol w:w="1110"/>
        <w:gridCol w:w="2007"/>
      </w:tblGrid>
      <w:tr w:rsidR="007F43F2" w:rsidRPr="00E4102C" w:rsidTr="00813A29">
        <w:tc>
          <w:tcPr>
            <w:tcW w:w="343" w:type="pct"/>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r w:rsidRPr="00E4102C">
              <w:t>п/п</w:t>
            </w:r>
          </w:p>
        </w:tc>
        <w:tc>
          <w:tcPr>
            <w:tcW w:w="1232" w:type="pct"/>
          </w:tcPr>
          <w:p w:rsidR="007F43F2" w:rsidRPr="00E4102C" w:rsidRDefault="007F43F2" w:rsidP="00053444">
            <w:pPr>
              <w:widowControl w:val="0"/>
              <w:autoSpaceDE w:val="0"/>
              <w:autoSpaceDN w:val="0"/>
              <w:adjustRightInd w:val="0"/>
            </w:pPr>
            <w:r>
              <w:t>Наименование показателя</w:t>
            </w:r>
          </w:p>
        </w:tc>
        <w:tc>
          <w:tcPr>
            <w:tcW w:w="616" w:type="pct"/>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685" w:type="pct"/>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739" w:type="pct"/>
          </w:tcPr>
          <w:p w:rsidR="007F43F2" w:rsidRPr="00E4102C" w:rsidRDefault="007F43F2" w:rsidP="00053444">
            <w:pPr>
              <w:widowControl w:val="0"/>
              <w:autoSpaceDE w:val="0"/>
              <w:autoSpaceDN w:val="0"/>
              <w:adjustRightInd w:val="0"/>
            </w:pPr>
            <w:r w:rsidRPr="00E4102C">
              <w:t>Всего за предыдущий год</w:t>
            </w:r>
          </w:p>
        </w:tc>
        <w:tc>
          <w:tcPr>
            <w:tcW w:w="573" w:type="pct"/>
          </w:tcPr>
          <w:p w:rsidR="007F43F2" w:rsidRPr="00E4102C" w:rsidRDefault="007F43F2" w:rsidP="00053444">
            <w:pPr>
              <w:widowControl w:val="0"/>
              <w:autoSpaceDE w:val="0"/>
              <w:autoSpaceDN w:val="0"/>
              <w:adjustRightInd w:val="0"/>
            </w:pPr>
            <w:r w:rsidRPr="00E4102C">
              <w:t>Всего за отчетный год</w:t>
            </w:r>
          </w:p>
        </w:tc>
        <w:tc>
          <w:tcPr>
            <w:tcW w:w="812" w:type="pct"/>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813A29">
        <w:tc>
          <w:tcPr>
            <w:tcW w:w="343" w:type="pct"/>
          </w:tcPr>
          <w:p w:rsidR="007F43F2" w:rsidRPr="00E4102C" w:rsidRDefault="007F43F2" w:rsidP="00053444">
            <w:pPr>
              <w:widowControl w:val="0"/>
              <w:autoSpaceDE w:val="0"/>
              <w:autoSpaceDN w:val="0"/>
              <w:adjustRightInd w:val="0"/>
              <w:jc w:val="center"/>
            </w:pPr>
            <w:r>
              <w:t>1</w:t>
            </w:r>
          </w:p>
        </w:tc>
        <w:tc>
          <w:tcPr>
            <w:tcW w:w="1232" w:type="pct"/>
          </w:tcPr>
          <w:p w:rsidR="007F43F2" w:rsidRPr="00E4102C" w:rsidRDefault="007F43F2" w:rsidP="00053444">
            <w:pPr>
              <w:widowControl w:val="0"/>
              <w:autoSpaceDE w:val="0"/>
              <w:autoSpaceDN w:val="0"/>
              <w:adjustRightInd w:val="0"/>
              <w:jc w:val="center"/>
            </w:pPr>
            <w:r>
              <w:t>2</w:t>
            </w:r>
          </w:p>
        </w:tc>
        <w:tc>
          <w:tcPr>
            <w:tcW w:w="616" w:type="pct"/>
          </w:tcPr>
          <w:p w:rsidR="007F43F2" w:rsidRPr="00E4102C" w:rsidRDefault="007F43F2" w:rsidP="00053444">
            <w:pPr>
              <w:widowControl w:val="0"/>
              <w:autoSpaceDE w:val="0"/>
              <w:autoSpaceDN w:val="0"/>
              <w:adjustRightInd w:val="0"/>
              <w:jc w:val="center"/>
            </w:pPr>
            <w:r>
              <w:t>3</w:t>
            </w:r>
          </w:p>
        </w:tc>
        <w:tc>
          <w:tcPr>
            <w:tcW w:w="685" w:type="pct"/>
          </w:tcPr>
          <w:p w:rsidR="007F43F2" w:rsidRPr="00E4102C" w:rsidRDefault="007F43F2" w:rsidP="00053444">
            <w:pPr>
              <w:widowControl w:val="0"/>
              <w:autoSpaceDE w:val="0"/>
              <w:autoSpaceDN w:val="0"/>
              <w:adjustRightInd w:val="0"/>
              <w:jc w:val="center"/>
            </w:pPr>
            <w:r>
              <w:t>4</w:t>
            </w:r>
          </w:p>
        </w:tc>
        <w:tc>
          <w:tcPr>
            <w:tcW w:w="739" w:type="pct"/>
          </w:tcPr>
          <w:p w:rsidR="007F43F2" w:rsidRPr="00E4102C" w:rsidRDefault="007F43F2" w:rsidP="00053444">
            <w:pPr>
              <w:widowControl w:val="0"/>
              <w:autoSpaceDE w:val="0"/>
              <w:autoSpaceDN w:val="0"/>
              <w:adjustRightInd w:val="0"/>
              <w:jc w:val="center"/>
            </w:pPr>
            <w:r>
              <w:t>5</w:t>
            </w:r>
          </w:p>
        </w:tc>
        <w:tc>
          <w:tcPr>
            <w:tcW w:w="573" w:type="pct"/>
          </w:tcPr>
          <w:p w:rsidR="007F43F2" w:rsidRPr="00E4102C" w:rsidRDefault="007F43F2" w:rsidP="00053444">
            <w:pPr>
              <w:widowControl w:val="0"/>
              <w:autoSpaceDE w:val="0"/>
              <w:autoSpaceDN w:val="0"/>
              <w:adjustRightInd w:val="0"/>
              <w:jc w:val="center"/>
            </w:pPr>
            <w:r>
              <w:t>6</w:t>
            </w:r>
          </w:p>
        </w:tc>
        <w:tc>
          <w:tcPr>
            <w:tcW w:w="812" w:type="pct"/>
          </w:tcPr>
          <w:p w:rsidR="007F43F2" w:rsidRPr="00E4102C" w:rsidRDefault="007F43F2" w:rsidP="00053444">
            <w:pPr>
              <w:widowControl w:val="0"/>
              <w:autoSpaceDE w:val="0"/>
              <w:autoSpaceDN w:val="0"/>
              <w:adjustRightInd w:val="0"/>
              <w:jc w:val="center"/>
            </w:pPr>
            <w:r>
              <w:t>7</w:t>
            </w:r>
          </w:p>
        </w:tc>
      </w:tr>
      <w:tr w:rsidR="007F43F2" w:rsidRPr="00E4102C" w:rsidTr="00813A29">
        <w:tc>
          <w:tcPr>
            <w:tcW w:w="343" w:type="pct"/>
          </w:tcPr>
          <w:p w:rsidR="007F43F2" w:rsidRPr="00E4102C" w:rsidRDefault="007F43F2" w:rsidP="00053444">
            <w:pPr>
              <w:widowControl w:val="0"/>
              <w:autoSpaceDE w:val="0"/>
              <w:autoSpaceDN w:val="0"/>
              <w:adjustRightInd w:val="0"/>
            </w:pPr>
            <w:r w:rsidRPr="00E4102C">
              <w:t>1</w:t>
            </w:r>
          </w:p>
        </w:tc>
        <w:tc>
          <w:tcPr>
            <w:tcW w:w="1232" w:type="pct"/>
          </w:tcPr>
          <w:p w:rsidR="007F43F2" w:rsidRPr="00E4102C" w:rsidRDefault="007F43F2" w:rsidP="00053444">
            <w:pPr>
              <w:widowControl w:val="0"/>
              <w:autoSpaceDE w:val="0"/>
              <w:autoSpaceDN w:val="0"/>
              <w:adjustRightInd w:val="0"/>
            </w:pPr>
            <w:r w:rsidRPr="007F43F2">
              <w:t xml:space="preserve">Общее количество юридических лиц, индивидуальных предпринимателей, осуществляющих деятельность на территории Российской Федерации, соответствующего субъекта </w:t>
            </w:r>
            <w:r w:rsidRPr="007F43F2">
              <w:lastRenderedPageBreak/>
              <w:t>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 сумма строк 1,2 должна соответствовать строке 50 Отчета №1-контроль)</w:t>
            </w:r>
          </w:p>
        </w:tc>
        <w:tc>
          <w:tcPr>
            <w:tcW w:w="616" w:type="pct"/>
          </w:tcPr>
          <w:p w:rsidR="007F43F2" w:rsidRPr="00E4102C" w:rsidRDefault="00B70A7C" w:rsidP="00512EC0">
            <w:pPr>
              <w:widowControl w:val="0"/>
              <w:autoSpaceDE w:val="0"/>
              <w:autoSpaceDN w:val="0"/>
              <w:adjustRightInd w:val="0"/>
              <w:jc w:val="center"/>
            </w:pPr>
            <w:r>
              <w:lastRenderedPageBreak/>
              <w:t>34</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B70A7C" w:rsidP="00512EC0">
            <w:pPr>
              <w:widowControl w:val="0"/>
              <w:autoSpaceDE w:val="0"/>
              <w:autoSpaceDN w:val="0"/>
              <w:adjustRightInd w:val="0"/>
              <w:jc w:val="center"/>
            </w:pPr>
            <w:r>
              <w:t>34</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lastRenderedPageBreak/>
              <w:t>2</w:t>
            </w:r>
          </w:p>
        </w:tc>
        <w:tc>
          <w:tcPr>
            <w:tcW w:w="1232" w:type="pct"/>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 сумма строк 3,4 должна соответствовать строке 51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t>5</w:t>
            </w:r>
          </w:p>
        </w:tc>
        <w:tc>
          <w:tcPr>
            <w:tcW w:w="1232" w:type="pct"/>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 строка 52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Pr="00E4102C" w:rsidRDefault="007F43F2" w:rsidP="00053444">
            <w:pPr>
              <w:widowControl w:val="0"/>
              <w:autoSpaceDE w:val="0"/>
              <w:autoSpaceDN w:val="0"/>
              <w:adjustRightInd w:val="0"/>
            </w:pPr>
            <w:r>
              <w:t>6</w:t>
            </w:r>
          </w:p>
        </w:tc>
        <w:tc>
          <w:tcPr>
            <w:tcW w:w="1232" w:type="pct"/>
          </w:tcPr>
          <w:p w:rsidR="007F43F2" w:rsidRPr="00E4102C" w:rsidRDefault="007F43F2" w:rsidP="00572A2A">
            <w:pPr>
              <w:widowControl w:val="0"/>
              <w:autoSpaceDE w:val="0"/>
              <w:autoSpaceDN w:val="0"/>
              <w:adjustRightInd w:val="0"/>
            </w:pPr>
            <w:r w:rsidRPr="007F43F2">
              <w:t xml:space="preserve">Общее количество проверок, проведенных в </w:t>
            </w:r>
            <w:r w:rsidRPr="007F43F2">
              <w:lastRenderedPageBreak/>
              <w:t>отношении юридических лиц, индивидуальных предпринимателей</w:t>
            </w:r>
            <w:r>
              <w:t xml:space="preserve"> ( строка 1 Отчета №1-контроль) </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lastRenderedPageBreak/>
              <w:t>7</w:t>
            </w:r>
          </w:p>
        </w:tc>
        <w:tc>
          <w:tcPr>
            <w:tcW w:w="1232" w:type="pct"/>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Направлено в органы прокуратуры заявлений о согласовании 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r>
              <w:rPr>
                <w:rStyle w:val="29pt"/>
                <w:b w:val="0"/>
                <w:color w:val="000000"/>
                <w:sz w:val="24"/>
                <w:szCs w:val="24"/>
              </w:rPr>
              <w:t>::</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t>7.1.</w:t>
            </w:r>
          </w:p>
        </w:tc>
        <w:tc>
          <w:tcPr>
            <w:tcW w:w="1232" w:type="pct"/>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572A2A" w:rsidP="00053444">
            <w:pPr>
              <w:widowControl w:val="0"/>
              <w:autoSpaceDE w:val="0"/>
              <w:autoSpaceDN w:val="0"/>
              <w:adjustRightInd w:val="0"/>
            </w:pPr>
            <w:r>
              <w:t>8</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 строка 45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t>9</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 xml:space="preserve">Количество проверок, проведенных с нарушением требований законодательства о порядке их проведения, по результатам выявления которых к должностным лицам органов государственного контроля (надзора) и муниципального контроля применены меры дисциплинарного </w:t>
            </w:r>
            <w:r w:rsidRPr="00CD1344">
              <w:rPr>
                <w:rStyle w:val="29pt"/>
                <w:b w:val="0"/>
                <w:color w:val="000000"/>
                <w:sz w:val="24"/>
                <w:szCs w:val="24"/>
              </w:rPr>
              <w:lastRenderedPageBreak/>
              <w:t>и административного наказания</w:t>
            </w:r>
            <w:r>
              <w:rPr>
                <w:rStyle w:val="29pt"/>
                <w:b w:val="0"/>
                <w:color w:val="000000"/>
                <w:sz w:val="24"/>
                <w:szCs w:val="24"/>
              </w:rPr>
              <w:t xml:space="preserve"> (строка 49 Отчета №1-контроль)</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lastRenderedPageBreak/>
              <w:t>10</w:t>
            </w:r>
          </w:p>
        </w:tc>
        <w:tc>
          <w:tcPr>
            <w:tcW w:w="1232" w:type="pct"/>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Общее количество проверок, по итогам проведения которых выявлены правонарушения</w:t>
            </w:r>
            <w:r>
              <w:rPr>
                <w:rStyle w:val="29pt"/>
                <w:b w:val="0"/>
                <w:color w:val="000000"/>
                <w:sz w:val="24"/>
                <w:szCs w:val="24"/>
              </w:rPr>
              <w:t xml:space="preserve"> (строка 19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t>11</w:t>
            </w:r>
          </w:p>
        </w:tc>
        <w:tc>
          <w:tcPr>
            <w:tcW w:w="1232" w:type="pct"/>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xml:space="preserve">, в целях предотвращения угрозы причинения такого вреда ( строка 5 Отчета </w:t>
            </w:r>
            <w:r>
              <w:rPr>
                <w:rStyle w:val="29pt"/>
                <w:b w:val="0"/>
                <w:color w:val="000000"/>
                <w:sz w:val="24"/>
                <w:szCs w:val="24"/>
              </w:rPr>
              <w:lastRenderedPageBreak/>
              <w:t>№1-контроль)</w:t>
            </w:r>
          </w:p>
        </w:tc>
        <w:tc>
          <w:tcPr>
            <w:tcW w:w="616" w:type="pct"/>
          </w:tcPr>
          <w:p w:rsidR="007F43F2" w:rsidRPr="00E4102C" w:rsidRDefault="007F43F2" w:rsidP="00053444">
            <w:pPr>
              <w:widowControl w:val="0"/>
              <w:autoSpaceDE w:val="0"/>
              <w:autoSpaceDN w:val="0"/>
              <w:adjustRightInd w:val="0"/>
              <w:jc w:val="center"/>
            </w:pPr>
            <w:r>
              <w:lastRenderedPageBreak/>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r w:rsidR="007F43F2" w:rsidRPr="00E4102C" w:rsidTr="00813A29">
        <w:tc>
          <w:tcPr>
            <w:tcW w:w="343" w:type="pct"/>
          </w:tcPr>
          <w:p w:rsidR="007F43F2" w:rsidRDefault="00CD1344" w:rsidP="00053444">
            <w:pPr>
              <w:widowControl w:val="0"/>
              <w:autoSpaceDE w:val="0"/>
              <w:autoSpaceDN w:val="0"/>
              <w:adjustRightInd w:val="0"/>
            </w:pPr>
            <w:r>
              <w:lastRenderedPageBreak/>
              <w:t>12</w:t>
            </w:r>
          </w:p>
        </w:tc>
        <w:tc>
          <w:tcPr>
            <w:tcW w:w="1232" w:type="pct"/>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причинения такого вреда и ликвидации последствий таких нарушений ( строка 6 Отчета №1-контроль)</w:t>
            </w:r>
          </w:p>
        </w:tc>
        <w:tc>
          <w:tcPr>
            <w:tcW w:w="616" w:type="pct"/>
          </w:tcPr>
          <w:p w:rsidR="007F43F2" w:rsidRPr="00E4102C" w:rsidRDefault="007F43F2" w:rsidP="00053444">
            <w:pPr>
              <w:widowControl w:val="0"/>
              <w:autoSpaceDE w:val="0"/>
              <w:autoSpaceDN w:val="0"/>
              <w:adjustRightInd w:val="0"/>
              <w:jc w:val="center"/>
            </w:pPr>
            <w:r>
              <w:t>0</w:t>
            </w:r>
          </w:p>
        </w:tc>
        <w:tc>
          <w:tcPr>
            <w:tcW w:w="685" w:type="pct"/>
          </w:tcPr>
          <w:p w:rsidR="007F43F2" w:rsidRPr="00E4102C" w:rsidRDefault="007F43F2" w:rsidP="00053444">
            <w:pPr>
              <w:widowControl w:val="0"/>
              <w:autoSpaceDE w:val="0"/>
              <w:autoSpaceDN w:val="0"/>
              <w:adjustRightInd w:val="0"/>
              <w:jc w:val="center"/>
            </w:pPr>
            <w:r>
              <w:t>0</w:t>
            </w:r>
          </w:p>
        </w:tc>
        <w:tc>
          <w:tcPr>
            <w:tcW w:w="739" w:type="pct"/>
          </w:tcPr>
          <w:p w:rsidR="007F43F2" w:rsidRPr="00E4102C" w:rsidRDefault="007F43F2" w:rsidP="00053444">
            <w:pPr>
              <w:widowControl w:val="0"/>
              <w:autoSpaceDE w:val="0"/>
              <w:autoSpaceDN w:val="0"/>
              <w:adjustRightInd w:val="0"/>
              <w:jc w:val="center"/>
            </w:pPr>
            <w:r>
              <w:t>0</w:t>
            </w:r>
          </w:p>
        </w:tc>
        <w:tc>
          <w:tcPr>
            <w:tcW w:w="573" w:type="pct"/>
          </w:tcPr>
          <w:p w:rsidR="007F43F2" w:rsidRPr="00E4102C" w:rsidRDefault="007F43F2" w:rsidP="00053444">
            <w:pPr>
              <w:widowControl w:val="0"/>
              <w:autoSpaceDE w:val="0"/>
              <w:autoSpaceDN w:val="0"/>
              <w:adjustRightInd w:val="0"/>
              <w:jc w:val="center"/>
            </w:pPr>
            <w:r>
              <w:t>0</w:t>
            </w:r>
          </w:p>
        </w:tc>
        <w:tc>
          <w:tcPr>
            <w:tcW w:w="812" w:type="pct"/>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t>*</w:t>
      </w:r>
      <w:r w:rsidRPr="00CD1344">
        <w:rPr>
          <w:b/>
          <w:sz w:val="22"/>
          <w:szCs w:val="22"/>
        </w:rPr>
        <w:t>в случае отсутствия сведений по какому-либо показателю в таблице указывается «0»</w:t>
      </w:r>
    </w:p>
    <w:p w:rsidR="00CD1344" w:rsidRPr="00D47D80" w:rsidRDefault="00813A29" w:rsidP="00813A29">
      <w:pPr>
        <w:pStyle w:val="33"/>
        <w:keepNext/>
        <w:keepLines/>
        <w:shd w:val="clear" w:color="auto" w:fill="auto"/>
        <w:spacing w:before="0" w:line="240" w:lineRule="auto"/>
        <w:ind w:firstLine="709"/>
      </w:pPr>
      <w:bookmarkStart w:id="5" w:name="bookmark22"/>
      <w:r>
        <w:rPr>
          <w:rStyle w:val="32"/>
          <w:b/>
          <w:bCs/>
          <w:color w:val="000000"/>
        </w:rPr>
        <w:t>6.1. Анализ</w:t>
      </w:r>
      <w:r w:rsidR="00CD1344" w:rsidRPr="00D47D80">
        <w:rPr>
          <w:rStyle w:val="32"/>
          <w:b/>
          <w:bCs/>
          <w:color w:val="000000"/>
        </w:rPr>
        <w:t xml:space="preserve"> и оценка эффективности муниципального контроля</w:t>
      </w:r>
      <w:bookmarkEnd w:id="5"/>
    </w:p>
    <w:p w:rsidR="00CD1344" w:rsidRPr="00E67372" w:rsidRDefault="00E67372" w:rsidP="00813A29">
      <w:pPr>
        <w:ind w:firstLine="708"/>
        <w:jc w:val="both"/>
        <w:rPr>
          <w:rStyle w:val="21"/>
          <w:rFonts w:eastAsiaTheme="majorEastAsia"/>
          <w:color w:val="000000"/>
        </w:rPr>
      </w:pPr>
      <w:r>
        <w:rPr>
          <w:rStyle w:val="21"/>
          <w:rFonts w:eastAsiaTheme="majorEastAsia"/>
          <w:color w:val="000000"/>
        </w:rPr>
        <w:t>Н</w:t>
      </w:r>
      <w:r w:rsidR="00CD1344" w:rsidRPr="00D47D80">
        <w:rPr>
          <w:rStyle w:val="21"/>
          <w:rFonts w:eastAsiaTheme="majorEastAsia"/>
          <w:color w:val="000000"/>
        </w:rPr>
        <w:t xml:space="preserve">а территории </w:t>
      </w:r>
      <w:r w:rsidR="00DB2FF6">
        <w:rPr>
          <w:rStyle w:val="21"/>
          <w:rFonts w:eastAsiaTheme="majorEastAsia"/>
          <w:color w:val="000000"/>
        </w:rPr>
        <w:t>Нечаевского</w:t>
      </w:r>
      <w:r w:rsidR="00CD1344">
        <w:rPr>
          <w:rStyle w:val="21"/>
          <w:rFonts w:eastAsiaTheme="majorEastAsia"/>
          <w:color w:val="000000"/>
        </w:rPr>
        <w:t xml:space="preserve"> сельсовета Мокшанского района Пензенской области</w:t>
      </w:r>
      <w:r w:rsidR="00CD1344" w:rsidRPr="00D47D80">
        <w:rPr>
          <w:rStyle w:val="21"/>
          <w:rFonts w:eastAsiaTheme="majorEastAsia"/>
          <w:color w:val="000000"/>
        </w:rPr>
        <w:t>, план проверок на 202</w:t>
      </w:r>
      <w:r w:rsidR="00952DB0">
        <w:rPr>
          <w:rStyle w:val="21"/>
          <w:rFonts w:eastAsiaTheme="majorEastAsia"/>
          <w:color w:val="000000"/>
        </w:rPr>
        <w:t>2</w:t>
      </w:r>
      <w:r w:rsidR="00CD1344" w:rsidRPr="00D47D80">
        <w:rPr>
          <w:rStyle w:val="21"/>
          <w:rFonts w:eastAsiaTheme="majorEastAsia"/>
          <w:color w:val="000000"/>
        </w:rPr>
        <w:t xml:space="preserve"> год не утвержден, соответственно плановые проверки по муниципальному </w:t>
      </w:r>
      <w:r w:rsidR="00CD1344">
        <w:rPr>
          <w:rStyle w:val="21"/>
          <w:rFonts w:eastAsiaTheme="majorEastAsia"/>
          <w:color w:val="000000"/>
        </w:rPr>
        <w:t>жилищному</w:t>
      </w:r>
      <w:r w:rsidR="00CD1344" w:rsidRPr="00D47D80">
        <w:rPr>
          <w:rStyle w:val="21"/>
          <w:rFonts w:eastAsiaTheme="majorEastAsia"/>
          <w:color w:val="000000"/>
        </w:rPr>
        <w:t xml:space="preserve"> контролю</w:t>
      </w:r>
      <w:r w:rsidR="00CD1344" w:rsidRPr="00E67372">
        <w:rPr>
          <w:rStyle w:val="21"/>
          <w:rFonts w:eastAsiaTheme="majorEastAsia"/>
          <w:color w:val="000000"/>
        </w:rPr>
        <w:t xml:space="preserve">, </w:t>
      </w:r>
      <w:r w:rsidRPr="00E67372">
        <w:rPr>
          <w:rStyle w:val="21"/>
          <w:rFonts w:eastAsiaTheme="majorEastAsia"/>
          <w:color w:val="000000"/>
        </w:rPr>
        <w:t xml:space="preserve">муниципальному контролю </w:t>
      </w:r>
      <w:r w:rsidRPr="00E67372">
        <w:rPr>
          <w:bCs/>
          <w:spacing w:val="2"/>
          <w:sz w:val="28"/>
          <w:szCs w:val="28"/>
        </w:rPr>
        <w:t>на автомобильном транспорте, городском наземном электрическом транспорте и в дорожном хозяйстве</w:t>
      </w:r>
      <w:r w:rsidRPr="00E67372">
        <w:rPr>
          <w:rStyle w:val="21"/>
          <w:rFonts w:eastAsiaTheme="majorEastAsia"/>
          <w:color w:val="000000"/>
        </w:rPr>
        <w:t xml:space="preserve">, </w:t>
      </w:r>
      <w:r w:rsidRPr="00E67372">
        <w:rPr>
          <w:rStyle w:val="21"/>
          <w:rFonts w:eastAsiaTheme="majorEastAsia"/>
          <w:color w:val="000000"/>
        </w:rPr>
        <w:lastRenderedPageBreak/>
        <w:t xml:space="preserve">муниципальному контролю </w:t>
      </w:r>
      <w:r w:rsidRPr="00E67372">
        <w:rPr>
          <w:color w:val="000000" w:themeColor="text1"/>
          <w:sz w:val="28"/>
          <w:szCs w:val="28"/>
        </w:rPr>
        <w:t xml:space="preserve">за </w:t>
      </w:r>
      <w:r w:rsidRPr="00E67372">
        <w:rPr>
          <w:bCs/>
          <w:sz w:val="28"/>
          <w:szCs w:val="28"/>
        </w:rPr>
        <w:t xml:space="preserve">соблюдением правил благоустройства </w:t>
      </w:r>
      <w:r w:rsidR="00CD1344" w:rsidRPr="00E67372">
        <w:rPr>
          <w:rStyle w:val="21"/>
          <w:rFonts w:eastAsiaTheme="majorEastAsia"/>
          <w:color w:val="000000"/>
        </w:rPr>
        <w:t>не проводились.</w:t>
      </w:r>
    </w:p>
    <w:p w:rsidR="00CD1344" w:rsidRPr="00D47D80" w:rsidRDefault="00952DB0" w:rsidP="00813A29">
      <w:pPr>
        <w:pStyle w:val="210"/>
        <w:shd w:val="clear" w:color="auto" w:fill="auto"/>
        <w:spacing w:before="0" w:line="240" w:lineRule="auto"/>
        <w:ind w:firstLine="709"/>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CD1344" w:rsidRPr="00D47D80" w:rsidRDefault="00CD1344" w:rsidP="00813A29">
      <w:pPr>
        <w:pStyle w:val="33"/>
        <w:keepNext/>
        <w:keepLines/>
        <w:shd w:val="clear" w:color="auto" w:fill="auto"/>
        <w:spacing w:before="0" w:line="240" w:lineRule="auto"/>
        <w:ind w:firstLine="709"/>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813A29">
      <w:pPr>
        <w:pStyle w:val="210"/>
        <w:shd w:val="clear" w:color="auto" w:fill="auto"/>
        <w:spacing w:before="0" w:line="240" w:lineRule="auto"/>
        <w:ind w:firstLine="709"/>
      </w:pPr>
      <w:r w:rsidRPr="00D47D80">
        <w:rPr>
          <w:rStyle w:val="21"/>
          <w:rFonts w:eastAsiaTheme="majorEastAsia"/>
          <w:color w:val="000000"/>
        </w:rPr>
        <w:t xml:space="preserve">В связи с тем, что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не исполнялись, провести анализ и оценить эффективность данных видов муниципальных контролей не представляется возможным. Методика расчета размеров ущерба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813A29">
      <w:pPr>
        <w:pStyle w:val="210"/>
        <w:shd w:val="clear" w:color="auto" w:fill="auto"/>
        <w:spacing w:before="0" w:line="240" w:lineRule="auto"/>
        <w:ind w:firstLine="709"/>
      </w:pPr>
      <w:r w:rsidRPr="00D47D80">
        <w:rPr>
          <w:rStyle w:val="21"/>
          <w:rFonts w:eastAsiaTheme="majorEastAsia"/>
          <w:color w:val="000000"/>
        </w:rPr>
        <w:t xml:space="preserve">Администрацией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муниципальный контроль</w:t>
      </w:r>
      <w:r w:rsidR="00E67372" w:rsidRPr="00D47D80">
        <w:rPr>
          <w:rStyle w:val="21"/>
          <w:rFonts w:eastAsiaTheme="majorEastAsia"/>
          <w:color w:val="000000"/>
        </w:rPr>
        <w:t xml:space="preserve">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813A29">
      <w:pPr>
        <w:pStyle w:val="210"/>
        <w:shd w:val="clear" w:color="auto" w:fill="auto"/>
        <w:spacing w:before="0" w:line="240" w:lineRule="auto"/>
        <w:ind w:firstLine="709"/>
        <w:rPr>
          <w:rStyle w:val="21"/>
          <w:rFonts w:eastAsiaTheme="majorEastAsia"/>
          <w:color w:val="000000"/>
        </w:rPr>
      </w:pPr>
      <w:r w:rsidRPr="00D47D80">
        <w:rPr>
          <w:rStyle w:val="21"/>
          <w:rFonts w:eastAsiaTheme="majorEastAsia"/>
          <w:color w:val="000000"/>
        </w:rPr>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контролю </w:t>
      </w:r>
      <w:r w:rsidR="00E14317" w:rsidRPr="003A7462">
        <w:rPr>
          <w:color w:val="000000" w:themeColor="text1"/>
        </w:rPr>
        <w:t xml:space="preserve">за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813A29">
      <w:pPr>
        <w:pStyle w:val="210"/>
        <w:shd w:val="clear" w:color="auto" w:fill="auto"/>
        <w:spacing w:before="0" w:line="240" w:lineRule="auto"/>
        <w:ind w:firstLine="709"/>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813A29">
      <w:pPr>
        <w:pStyle w:val="210"/>
        <w:numPr>
          <w:ilvl w:val="0"/>
          <w:numId w:val="14"/>
        </w:numPr>
        <w:shd w:val="clear" w:color="auto" w:fill="auto"/>
        <w:tabs>
          <w:tab w:val="left" w:pos="1103"/>
        </w:tabs>
        <w:spacing w:before="0" w:line="240" w:lineRule="auto"/>
        <w:ind w:firstLine="709"/>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813A29">
      <w:pPr>
        <w:pStyle w:val="210"/>
        <w:numPr>
          <w:ilvl w:val="0"/>
          <w:numId w:val="14"/>
        </w:numPr>
        <w:shd w:val="clear" w:color="auto" w:fill="auto"/>
        <w:tabs>
          <w:tab w:val="left" w:pos="1103"/>
        </w:tabs>
        <w:spacing w:before="0" w:line="240" w:lineRule="auto"/>
        <w:ind w:firstLine="709"/>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sidR="00DB2FF6">
        <w:rPr>
          <w:rStyle w:val="21"/>
          <w:rFonts w:eastAsiaTheme="majorEastAsia"/>
          <w:color w:val="000000"/>
        </w:rPr>
        <w:t>Нечаевского</w:t>
      </w:r>
      <w:r>
        <w:rPr>
          <w:rStyle w:val="21"/>
          <w:rFonts w:eastAsiaTheme="majorEastAsia"/>
          <w:color w:val="000000"/>
        </w:rPr>
        <w:t xml:space="preserve"> сельсовета Мокшанского района Пензенской области</w:t>
      </w:r>
      <w:r w:rsidRPr="00D47D80">
        <w:rPr>
          <w:rStyle w:val="21"/>
          <w:rFonts w:eastAsiaTheme="majorEastAsia"/>
          <w:color w:val="000000"/>
        </w:rPr>
        <w:t>.</w:t>
      </w:r>
    </w:p>
    <w:p w:rsidR="007D20D0" w:rsidRDefault="00F9672D" w:rsidP="00813A29">
      <w:pPr>
        <w:ind w:firstLine="708"/>
        <w:jc w:val="both"/>
        <w:rPr>
          <w:sz w:val="28"/>
          <w:szCs w:val="28"/>
        </w:rPr>
      </w:pPr>
      <w:r>
        <w:rPr>
          <w:sz w:val="28"/>
          <w:szCs w:val="28"/>
        </w:rPr>
        <w:t xml:space="preserve">-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B602BB" w:rsidP="00AE6D38">
      <w:pPr>
        <w:rPr>
          <w:b/>
          <w:sz w:val="28"/>
          <w:szCs w:val="28"/>
        </w:rPr>
      </w:pPr>
      <w:bookmarkStart w:id="7" w:name="OLE_LINK23"/>
      <w:bookmarkStart w:id="8" w:name="OLE_LINK24"/>
      <w:r>
        <w:rPr>
          <w:b/>
          <w:sz w:val="28"/>
          <w:szCs w:val="28"/>
        </w:rPr>
        <w:t>И.о. главы</w:t>
      </w:r>
      <w:r w:rsidR="00AE6D38" w:rsidRPr="00F9672D">
        <w:rPr>
          <w:b/>
          <w:sz w:val="28"/>
          <w:szCs w:val="28"/>
        </w:rPr>
        <w:t xml:space="preserve"> администрации</w:t>
      </w:r>
    </w:p>
    <w:p w:rsidR="00AE6D38" w:rsidRPr="00F9672D" w:rsidRDefault="00DB2FF6" w:rsidP="00AE6D38">
      <w:pPr>
        <w:rPr>
          <w:b/>
          <w:sz w:val="28"/>
          <w:szCs w:val="28"/>
        </w:rPr>
      </w:pPr>
      <w:r>
        <w:rPr>
          <w:b/>
          <w:sz w:val="28"/>
          <w:szCs w:val="28"/>
        </w:rPr>
        <w:t>Нечаевского</w:t>
      </w:r>
      <w:r w:rsidR="00AE6D38" w:rsidRPr="00F9672D">
        <w:rPr>
          <w:b/>
          <w:sz w:val="28"/>
          <w:szCs w:val="28"/>
        </w:rPr>
        <w:t xml:space="preserve"> сельсовета</w:t>
      </w:r>
      <w:bookmarkEnd w:id="7"/>
      <w:bookmarkEnd w:id="8"/>
      <w:r w:rsidR="00AE6D38" w:rsidRPr="00F9672D">
        <w:rPr>
          <w:b/>
          <w:sz w:val="28"/>
          <w:szCs w:val="28"/>
        </w:rPr>
        <w:t xml:space="preserve">                 </w:t>
      </w:r>
      <w:r w:rsidR="00512EC0">
        <w:rPr>
          <w:b/>
          <w:sz w:val="28"/>
          <w:szCs w:val="28"/>
        </w:rPr>
        <w:t xml:space="preserve">                              </w:t>
      </w:r>
      <w:bookmarkStart w:id="9" w:name="_GoBack"/>
      <w:bookmarkEnd w:id="9"/>
      <w:r w:rsidR="00AE6D38" w:rsidRPr="00F9672D">
        <w:rPr>
          <w:b/>
          <w:sz w:val="28"/>
          <w:szCs w:val="28"/>
        </w:rPr>
        <w:t xml:space="preserve">     </w:t>
      </w:r>
      <w:r w:rsidR="00B602BB">
        <w:rPr>
          <w:b/>
          <w:sz w:val="28"/>
          <w:szCs w:val="28"/>
        </w:rPr>
        <w:t>С.В. Гурина</w:t>
      </w:r>
    </w:p>
    <w:sectPr w:rsidR="00AE6D38" w:rsidRPr="00F9672D" w:rsidSect="009B1BD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D9B" w:rsidRDefault="00867D9B" w:rsidP="003728C3">
      <w:r>
        <w:separator/>
      </w:r>
    </w:p>
  </w:endnote>
  <w:endnote w:type="continuationSeparator" w:id="0">
    <w:p w:rsidR="00867D9B" w:rsidRDefault="00867D9B" w:rsidP="00372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FF6" w:rsidRDefault="00DB2FF6">
    <w:pPr>
      <w:rPr>
        <w:sz w:val="2"/>
        <w:szCs w:val="2"/>
      </w:rPr>
    </w:pPr>
    <w:r w:rsidRPr="001B4694">
      <w:rPr>
        <w:noProof/>
      </w:rPr>
      <w:pict>
        <v:shapetype id="_x0000_t202" coordsize="21600,21600" o:spt="202" path="m,l,21600r21600,l21600,xe">
          <v:stroke joinstyle="miter"/>
          <v:path gradientshapeok="t" o:connecttype="rect"/>
        </v:shapetype>
        <v:shape id="Text Box 2" o:spid="_x0000_s4097" type="#_x0000_t202" style="position:absolute;margin-left:303.1pt;margin-top:784pt;width:11.0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" filled="f" stroked="f">
          <v:textbox style="mso-fit-shape-to-text:t" inset="0,0,0,0">
            <w:txbxContent>
              <w:p w:rsidR="00DB2FF6" w:rsidRDefault="00DB2FF6">
                <w:pPr>
                  <w:pStyle w:val="11"/>
                  <w:shd w:val="clear" w:color="auto" w:fill="auto"/>
                  <w:spacing w:line="240" w:lineRule="auto"/>
                  <w:jc w:val="left"/>
                </w:pPr>
                <w:r w:rsidRPr="001B4694">
                  <w:fldChar w:fldCharType="begin"/>
                </w:r>
                <w:r>
                  <w:instrText xml:space="preserve"> PAGE \* MERGEFORMAT </w:instrText>
                </w:r>
                <w:r w:rsidRPr="001B4694">
                  <w:fldChar w:fldCharType="separate"/>
                </w:r>
                <w:r w:rsidR="00B70A7C" w:rsidRPr="00B70A7C">
                  <w:rPr>
                    <w:rStyle w:val="af0"/>
                    <w:noProof/>
                    <w:color w:val="000000"/>
                  </w:rPr>
                  <w:t>19</w:t>
                </w:r>
                <w:r>
                  <w:rPr>
                    <w:rStyle w:val="af0"/>
                    <w:noProof/>
                    <w:color w:val="00000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D9B" w:rsidRDefault="00867D9B" w:rsidP="003728C3">
      <w:r>
        <w:separator/>
      </w:r>
    </w:p>
  </w:footnote>
  <w:footnote w:type="continuationSeparator" w:id="0">
    <w:p w:rsidR="00867D9B" w:rsidRDefault="00867D9B" w:rsidP="00372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AE6D38"/>
    <w:rsid w:val="00014759"/>
    <w:rsid w:val="00053444"/>
    <w:rsid w:val="0007369C"/>
    <w:rsid w:val="000773CE"/>
    <w:rsid w:val="00086A32"/>
    <w:rsid w:val="000C0E1C"/>
    <w:rsid w:val="000E0A73"/>
    <w:rsid w:val="001266DB"/>
    <w:rsid w:val="001A269D"/>
    <w:rsid w:val="001B4694"/>
    <w:rsid w:val="001B7758"/>
    <w:rsid w:val="00206AB7"/>
    <w:rsid w:val="00242B7E"/>
    <w:rsid w:val="00286DBB"/>
    <w:rsid w:val="002A00A3"/>
    <w:rsid w:val="002C4A07"/>
    <w:rsid w:val="002E7503"/>
    <w:rsid w:val="002F72AC"/>
    <w:rsid w:val="003728C3"/>
    <w:rsid w:val="00380A3E"/>
    <w:rsid w:val="003A6A15"/>
    <w:rsid w:val="003A6C03"/>
    <w:rsid w:val="003A7462"/>
    <w:rsid w:val="00420C8F"/>
    <w:rsid w:val="00445CDA"/>
    <w:rsid w:val="004970F1"/>
    <w:rsid w:val="00512EC0"/>
    <w:rsid w:val="00531B49"/>
    <w:rsid w:val="0053692D"/>
    <w:rsid w:val="00572A2A"/>
    <w:rsid w:val="0061598E"/>
    <w:rsid w:val="00624BB1"/>
    <w:rsid w:val="00632AF1"/>
    <w:rsid w:val="00644601"/>
    <w:rsid w:val="00666167"/>
    <w:rsid w:val="00671275"/>
    <w:rsid w:val="006E5640"/>
    <w:rsid w:val="006F38B6"/>
    <w:rsid w:val="00747430"/>
    <w:rsid w:val="00747C30"/>
    <w:rsid w:val="0076241F"/>
    <w:rsid w:val="00784C4F"/>
    <w:rsid w:val="007D20D0"/>
    <w:rsid w:val="007E548F"/>
    <w:rsid w:val="007F43F2"/>
    <w:rsid w:val="00803254"/>
    <w:rsid w:val="00813A29"/>
    <w:rsid w:val="00867D9B"/>
    <w:rsid w:val="00881057"/>
    <w:rsid w:val="0089494A"/>
    <w:rsid w:val="008C1A46"/>
    <w:rsid w:val="008F4031"/>
    <w:rsid w:val="009005C1"/>
    <w:rsid w:val="00943538"/>
    <w:rsid w:val="00952DB0"/>
    <w:rsid w:val="00992BD4"/>
    <w:rsid w:val="009978D6"/>
    <w:rsid w:val="009A3662"/>
    <w:rsid w:val="009B109C"/>
    <w:rsid w:val="009B1BD8"/>
    <w:rsid w:val="009C0F50"/>
    <w:rsid w:val="009C5EF3"/>
    <w:rsid w:val="00A22C8A"/>
    <w:rsid w:val="00A623CE"/>
    <w:rsid w:val="00A735D1"/>
    <w:rsid w:val="00AE6D38"/>
    <w:rsid w:val="00B15DF4"/>
    <w:rsid w:val="00B355FF"/>
    <w:rsid w:val="00B43E4D"/>
    <w:rsid w:val="00B602BB"/>
    <w:rsid w:val="00B61093"/>
    <w:rsid w:val="00B70A7C"/>
    <w:rsid w:val="00B9613A"/>
    <w:rsid w:val="00BB4E1F"/>
    <w:rsid w:val="00BC2FFA"/>
    <w:rsid w:val="00BE1AC3"/>
    <w:rsid w:val="00BF1BD1"/>
    <w:rsid w:val="00C00BC0"/>
    <w:rsid w:val="00C24053"/>
    <w:rsid w:val="00C55263"/>
    <w:rsid w:val="00C60395"/>
    <w:rsid w:val="00C71D9D"/>
    <w:rsid w:val="00C8746E"/>
    <w:rsid w:val="00CA09F5"/>
    <w:rsid w:val="00CC5398"/>
    <w:rsid w:val="00CD1344"/>
    <w:rsid w:val="00CE7C3B"/>
    <w:rsid w:val="00D07612"/>
    <w:rsid w:val="00D567AC"/>
    <w:rsid w:val="00DA0BB9"/>
    <w:rsid w:val="00DB2FF6"/>
    <w:rsid w:val="00DD19A7"/>
    <w:rsid w:val="00E103CD"/>
    <w:rsid w:val="00E117CD"/>
    <w:rsid w:val="00E14317"/>
    <w:rsid w:val="00E21F1B"/>
    <w:rsid w:val="00E36446"/>
    <w:rsid w:val="00E4102C"/>
    <w:rsid w:val="00E67372"/>
    <w:rsid w:val="00E87120"/>
    <w:rsid w:val="00E96DBB"/>
    <w:rsid w:val="00E979DF"/>
    <w:rsid w:val="00EA6626"/>
    <w:rsid w:val="00EB1BC9"/>
    <w:rsid w:val="00EC6957"/>
    <w:rsid w:val="00ED2F2E"/>
    <w:rsid w:val="00F234DD"/>
    <w:rsid w:val="00F6168E"/>
    <w:rsid w:val="00F9672D"/>
    <w:rsid w:val="00FC0A98"/>
    <w:rsid w:val="00FC6557"/>
    <w:rsid w:val="00FD37C5"/>
    <w:rsid w:val="00FE265B"/>
    <w:rsid w:val="00FE2837"/>
    <w:rsid w:val="00FF0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rPr>
      <w:sz w:val="22"/>
      <w:szCs w:val="22"/>
      <w:shd w:val="clear" w:color="auto" w:fill="FFFFFF"/>
    </w:rPr>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sz w:val="28"/>
      <w:szCs w:val="28"/>
      <w:shd w:val="clear" w:color="auto" w:fill="FFFFFF"/>
    </w:rPr>
  </w:style>
  <w:style w:type="character" w:customStyle="1" w:styleId="31">
    <w:name w:val="Основной текст (3) + Не полужирный"/>
    <w:basedOn w:val="3"/>
    <w:uiPriority w:val="99"/>
    <w:rsid w:val="00086A32"/>
    <w:rPr>
      <w:b/>
      <w:bCs/>
      <w:sz w:val="28"/>
      <w:szCs w:val="28"/>
      <w:shd w:val="clear" w:color="auto" w:fill="FFFFFF"/>
    </w:rPr>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rPr>
      <w:b/>
      <w:bCs/>
      <w:sz w:val="28"/>
      <w:szCs w:val="28"/>
      <w:shd w:val="clear" w:color="auto" w:fill="FFFFFF"/>
    </w:rPr>
  </w:style>
  <w:style w:type="character" w:customStyle="1" w:styleId="23">
    <w:name w:val="Основной текст (2)"/>
    <w:basedOn w:val="21"/>
    <w:uiPriority w:val="99"/>
    <w:rsid w:val="00086A32"/>
    <w:rPr>
      <w:sz w:val="28"/>
      <w:szCs w:val="28"/>
      <w:u w:val="single"/>
      <w:shd w:val="clear" w:color="auto" w:fill="FFFFFF"/>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7D20D0"/>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7D20D0"/>
    <w:rPr>
      <w:rFonts w:ascii="Times New Roman" w:hAnsi="Times New Roman" w:cs="Times New Roman"/>
      <w:sz w:val="28"/>
      <w:szCs w:val="28"/>
      <w:u w:val="single"/>
      <w:shd w:val="clear" w:color="auto" w:fill="FFFFFF"/>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rPr>
      <w:sz w:val="22"/>
      <w:szCs w:val="22"/>
      <w:shd w:val="clear" w:color="auto" w:fill="FFFFFF"/>
    </w:rPr>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sz w:val="28"/>
      <w:szCs w:val="28"/>
      <w:shd w:val="clear" w:color="auto" w:fill="FFFFFF"/>
    </w:rPr>
  </w:style>
  <w:style w:type="character" w:customStyle="1" w:styleId="31">
    <w:name w:val="Основной текст (3) + Не полужирный"/>
    <w:basedOn w:val="3"/>
    <w:uiPriority w:val="99"/>
    <w:rsid w:val="00086A32"/>
    <w:rPr>
      <w:b/>
      <w:bCs/>
      <w:sz w:val="28"/>
      <w:szCs w:val="28"/>
      <w:shd w:val="clear" w:color="auto" w:fill="FFFFFF"/>
    </w:rPr>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rPr>
      <w:b/>
      <w:bCs/>
      <w:sz w:val="28"/>
      <w:szCs w:val="28"/>
      <w:shd w:val="clear" w:color="auto" w:fill="FFFFFF"/>
    </w:rPr>
  </w:style>
  <w:style w:type="character" w:customStyle="1" w:styleId="23">
    <w:name w:val="Основной текст (2)"/>
    <w:basedOn w:val="21"/>
    <w:uiPriority w:val="99"/>
    <w:rsid w:val="00086A32"/>
    <w:rPr>
      <w:sz w:val="28"/>
      <w:szCs w:val="28"/>
      <w:u w:val="single"/>
      <w:shd w:val="clear" w:color="auto" w:fill="FFFFFF"/>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shd w:val="clear" w:color="auto" w:fill="FFFFFF"/>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shd w:val="clear" w:color="auto" w:fill="FFFFFF"/>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sz w:val="28"/>
      <w:szCs w:val="28"/>
      <w:u w:val="single"/>
      <w:shd w:val="clear" w:color="auto" w:fill="FFFFFF"/>
    </w:rPr>
  </w:style>
  <w:style w:type="character" w:customStyle="1" w:styleId="50">
    <w:name w:val="Основной текст (5)"/>
    <w:basedOn w:val="5"/>
    <w:uiPriority w:val="99"/>
    <w:rsid w:val="007D20D0"/>
    <w:rPr>
      <w:rFonts w:ascii="Times New Roman" w:hAnsi="Times New Roman" w:cs="Times New Roman"/>
      <w:sz w:val="28"/>
      <w:szCs w:val="28"/>
      <w:u w:val="none"/>
      <w:shd w:val="clear" w:color="auto" w:fill="FFFFFF"/>
    </w:rPr>
  </w:style>
  <w:style w:type="character" w:customStyle="1" w:styleId="53">
    <w:name w:val="Основной текст (5)3"/>
    <w:basedOn w:val="5"/>
    <w:uiPriority w:val="99"/>
    <w:rsid w:val="007D20D0"/>
    <w:rPr>
      <w:rFonts w:ascii="Times New Roman" w:hAnsi="Times New Roman" w:cs="Times New Roman"/>
      <w:sz w:val="28"/>
      <w:szCs w:val="28"/>
      <w:u w:val="single"/>
      <w:shd w:val="clear" w:color="auto" w:fill="FFFFFF"/>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webSettings.xml><?xml version="1.0" encoding="utf-8"?>
<w:webSettings xmlns:r="http://schemas.openxmlformats.org/officeDocument/2006/relationships" xmlns:w="http://schemas.openxmlformats.org/wordprocessingml/2006/main">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nechaevskogo-selsoveta/"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nechaevskogo-selsove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nechaevskogo-selsoveta/"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3192F-DB62-4B03-93D9-41EBD970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5701</Words>
  <Characters>32496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6</cp:revision>
  <dcterms:created xsi:type="dcterms:W3CDTF">2023-02-08T13:12:00Z</dcterms:created>
  <dcterms:modified xsi:type="dcterms:W3CDTF">2023-02-20T17:11:00Z</dcterms:modified>
</cp:coreProperties>
</file>