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C" w:rsidRDefault="004C0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4C0A3C" w:rsidRDefault="0040539A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114300" distR="114300">
            <wp:extent cx="723900" cy="982345"/>
            <wp:effectExtent l="0" t="0" r="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3C" w:rsidRDefault="004053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4C0A3C" w:rsidRDefault="007265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40539A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72657C" w:rsidRDefault="004053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4C0A3C" w:rsidRDefault="004053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4C0A3C" w:rsidRDefault="004053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4C0A3C" w:rsidRDefault="004C0A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A3C" w:rsidRDefault="007265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C0A3C" w:rsidRDefault="004C0A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A3C" w:rsidRDefault="004053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C3BBC">
        <w:rPr>
          <w:rFonts w:ascii="Times New Roman" w:hAnsi="Times New Roman" w:cs="Times New Roman"/>
          <w:sz w:val="24"/>
          <w:szCs w:val="24"/>
        </w:rPr>
        <w:t xml:space="preserve">18.03.2022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C3BBC">
        <w:rPr>
          <w:rFonts w:ascii="Times New Roman" w:hAnsi="Times New Roman" w:cs="Times New Roman"/>
          <w:sz w:val="24"/>
          <w:szCs w:val="24"/>
        </w:rPr>
        <w:t>215-93/7</w:t>
      </w:r>
    </w:p>
    <w:p w:rsidR="004C0A3C" w:rsidRDefault="004053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72657C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:rsidR="004C0A3C" w:rsidRDefault="004C0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4C0A3C" w:rsidRPr="0072657C" w:rsidRDefault="004053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t>Об утверждении Порядка списания имущества, находящегося</w:t>
      </w:r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br/>
        <w:t xml:space="preserve">в собственности </w:t>
      </w:r>
      <w:r w:rsidR="0072657C" w:rsidRPr="0072657C"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 Мокшанского района Пензенской области</w:t>
      </w:r>
    </w:p>
    <w:p w:rsidR="004C0A3C" w:rsidRPr="0072657C" w:rsidRDefault="004C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060816" w:rsidP="0006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proofErr w:type="gramStart"/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В соответствии с Федеральным законом от 06.10.2003 № 131-ФЗ</w:t>
      </w:r>
      <w:r w:rsidR="0072657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10" w:history="1">
        <w:r w:rsidR="0040539A" w:rsidRPr="0072657C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1" w:history="1">
        <w:r w:rsidR="0040539A" w:rsidRPr="0072657C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</w:t>
      </w:r>
      <w:r w:rsidR="0072657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решением Комитета местного самоуправления </w:t>
      </w:r>
      <w:r w:rsidR="0072657C"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 </w:t>
      </w:r>
      <w:hyperlink r:id="rId12" w:tgtFrame="_blank" w:history="1">
        <w:r w:rsidR="0072657C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</w:rPr>
          <w:t>477-148</w:t>
        </w:r>
        <w:r w:rsidR="0040539A" w:rsidRPr="0072657C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</w:rPr>
          <w:t>/5</w:t>
        </w:r>
      </w:hyperlink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72657C"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="0040539A" w:rsidRPr="0072657C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»,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Уставом </w:t>
      </w:r>
      <w:r w:rsidR="0072657C"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</w:t>
      </w:r>
    </w:p>
    <w:p w:rsidR="004C0A3C" w:rsidRPr="0072657C" w:rsidRDefault="004C0A3C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72657C" w:rsidRDefault="004053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7C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72657C" w:rsidRPr="0072657C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7C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4C0A3C" w:rsidRPr="0072657C" w:rsidRDefault="004C0A3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1. Утвердить </w:t>
      </w:r>
      <w:proofErr w:type="gramStart"/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прилагаемый</w:t>
      </w:r>
      <w:proofErr w:type="gramEnd"/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hyperlink w:anchor="Par29" w:history="1">
        <w:r w:rsidR="0040539A" w:rsidRPr="0072657C">
          <w:rPr>
            <w:rFonts w:ascii="Times New Roman" w:hAnsi="Times New Roman" w:cs="Times New Roman"/>
            <w:position w:val="-2"/>
            <w:sz w:val="24"/>
            <w:szCs w:val="24"/>
          </w:rPr>
          <w:t>Порядок</w:t>
        </w:r>
      </w:hyperlink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списания имущества, находящегося в собственности </w:t>
      </w:r>
      <w:r w:rsidR="0072657C"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2. Признать утратившими силу решения Комитета местного самоуправления </w:t>
      </w:r>
      <w:r w:rsidR="0072657C"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области:</w:t>
      </w: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1) 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от 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29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.12.2014 № 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41-14/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6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="0040539A" w:rsidRPr="0072657C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Об утверждении Порядка списания имущества, находящегося в собственности </w:t>
      </w:r>
      <w:r w:rsidR="0072657C" w:rsidRPr="0072657C">
        <w:rPr>
          <w:rFonts w:ascii="Times New Roman" w:hAnsi="Times New Roman" w:cs="Times New Roman"/>
          <w:bCs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2) 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от 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18.11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.2015 № 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97-44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/6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 внесении изменений в Порядок списания имущества, находящегося в собственности </w:t>
      </w:r>
      <w:r w:rsidR="0072657C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Нечаевского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3) 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от 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10.04.2020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№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62-18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/6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="0072657C" w:rsidRPr="007265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 внесении изменений в Порядок списания имущества, находящегося в собственности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29.12.2014 № 41-14/6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4C0A3C" w:rsidRPr="0072657C" w:rsidRDefault="00060816" w:rsidP="00060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4) 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от 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>08.10.2021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№</w:t>
      </w:r>
      <w:r w:rsid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173-73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/7 «</w:t>
      </w:r>
      <w:r w:rsidR="0072657C" w:rsidRPr="0072657C">
        <w:rPr>
          <w:rFonts w:ascii="Times New Roman" w:hAnsi="Times New Roman" w:cs="Times New Roman"/>
          <w:sz w:val="24"/>
          <w:szCs w:val="24"/>
        </w:rPr>
        <w:t>О внесении изменений в</w:t>
      </w:r>
      <w:r w:rsidR="0072657C" w:rsidRPr="0072657C">
        <w:rPr>
          <w:rFonts w:ascii="Times New Roman" w:hAnsi="Times New Roman" w:cs="Times New Roman"/>
          <w:bCs/>
          <w:sz w:val="24"/>
          <w:szCs w:val="24"/>
        </w:rPr>
        <w:t xml:space="preserve"> Порядок списания имущества, находящегося в собственности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29.12.2014 № 41-14/6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»;</w:t>
      </w:r>
    </w:p>
    <w:p w:rsidR="004C0A3C" w:rsidRPr="0072657C" w:rsidRDefault="00060816" w:rsidP="00060816">
      <w:pPr>
        <w:pStyle w:val="ConsPlusNormal"/>
        <w:ind w:firstLine="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3. Опубликовать настоящее решение в </w:t>
      </w:r>
      <w:r w:rsidR="0040539A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информационном бюллетене «Вести </w:t>
      </w:r>
      <w:r w:rsidR="0072657C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сельсовета»</w:t>
      </w:r>
      <w:r w:rsidR="0040539A" w:rsidRPr="0072657C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и на официальном сайте администрации </w:t>
      </w:r>
      <w:r w:rsidR="0072657C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>Нечаевского</w:t>
      </w:r>
      <w:r w:rsidR="0040539A" w:rsidRPr="0072657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в информационно-телекоммуникационной сети «Интернет».</w:t>
      </w:r>
    </w:p>
    <w:p w:rsidR="004C0A3C" w:rsidRPr="0072657C" w:rsidRDefault="00060816" w:rsidP="00060816">
      <w:pPr>
        <w:pStyle w:val="ConsPlusNormal"/>
        <w:ind w:firstLine="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4C0A3C" w:rsidRPr="0072657C" w:rsidRDefault="00060816" w:rsidP="0006081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5. </w:t>
      </w:r>
      <w:r w:rsidR="0040539A" w:rsidRPr="0072657C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решения возложить на главу </w:t>
      </w:r>
      <w:r w:rsidR="0072657C" w:rsidRPr="0072657C">
        <w:rPr>
          <w:rFonts w:ascii="Times New Roman" w:hAnsi="Times New Roman" w:cs="Times New Roman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060816" w:rsidRDefault="00060816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A3C" w:rsidRPr="0072657C" w:rsidRDefault="0040539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7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72657C" w:rsidRPr="0072657C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4C0A3C" w:rsidRPr="0072657C" w:rsidRDefault="0040539A">
      <w:pPr>
        <w:pStyle w:val="aa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7C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4C0A3C" w:rsidRPr="0072657C" w:rsidRDefault="0040539A">
      <w:pPr>
        <w:pStyle w:val="aa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7C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72657C">
        <w:rPr>
          <w:rFonts w:ascii="Times New Roman" w:hAnsi="Times New Roman" w:cs="Times New Roman"/>
          <w:b/>
          <w:sz w:val="24"/>
          <w:szCs w:val="24"/>
        </w:rPr>
        <w:tab/>
      </w:r>
      <w:r w:rsidRPr="0072657C">
        <w:rPr>
          <w:rFonts w:ascii="Times New Roman" w:hAnsi="Times New Roman" w:cs="Times New Roman"/>
          <w:b/>
          <w:sz w:val="24"/>
          <w:szCs w:val="24"/>
        </w:rPr>
        <w:tab/>
      </w:r>
      <w:r w:rsidRPr="0072657C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72657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265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2657C">
        <w:rPr>
          <w:rFonts w:ascii="Times New Roman" w:hAnsi="Times New Roman" w:cs="Times New Roman"/>
          <w:b/>
          <w:sz w:val="24"/>
          <w:szCs w:val="24"/>
        </w:rPr>
        <w:t>Д.В. Медушонков</w:t>
      </w:r>
    </w:p>
    <w:p w:rsidR="004C0A3C" w:rsidRPr="0072657C" w:rsidRDefault="004C0A3C">
      <w:pPr>
        <w:spacing w:line="240" w:lineRule="auto"/>
        <w:ind w:firstLine="709"/>
        <w:jc w:val="both"/>
        <w:rPr>
          <w:b/>
          <w:sz w:val="24"/>
          <w:szCs w:val="24"/>
        </w:rPr>
      </w:pPr>
    </w:p>
    <w:p w:rsidR="004C0A3C" w:rsidRPr="0072657C" w:rsidRDefault="004C0A3C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Default="004C0A3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060816" w:rsidRDefault="00060816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0539A" w:rsidRPr="0072657C" w:rsidRDefault="0040539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C0A3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0539A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bookmarkStart w:id="0" w:name="Par29"/>
      <w:bookmarkEnd w:id="0"/>
      <w:r w:rsidRPr="0072657C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Утвержден</w:t>
      </w:r>
    </w:p>
    <w:p w:rsidR="004C0A3C" w:rsidRPr="0072657C" w:rsidRDefault="0040539A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решением Комитета местного</w:t>
      </w:r>
    </w:p>
    <w:p w:rsidR="004C0A3C" w:rsidRPr="0072657C" w:rsidRDefault="0040539A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самоуправления </w:t>
      </w:r>
    </w:p>
    <w:p w:rsidR="004C0A3C" w:rsidRPr="0072657C" w:rsidRDefault="0072657C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4C0A3C" w:rsidRPr="0072657C" w:rsidRDefault="0040539A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Мокшанского района</w:t>
      </w:r>
    </w:p>
    <w:p w:rsidR="004C0A3C" w:rsidRPr="0072657C" w:rsidRDefault="0040539A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4C0A3C" w:rsidRPr="0072657C" w:rsidRDefault="005C3BBC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18.03.2022</w:t>
      </w:r>
      <w:r w:rsidR="0040539A"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№ </w:t>
      </w:r>
      <w:r>
        <w:rPr>
          <w:rFonts w:ascii="Times New Roman" w:hAnsi="Times New Roman" w:cs="Times New Roman"/>
          <w:position w:val="-2"/>
          <w:sz w:val="24"/>
          <w:szCs w:val="24"/>
        </w:rPr>
        <w:t>215-93/7</w:t>
      </w:r>
    </w:p>
    <w:p w:rsidR="004C0A3C" w:rsidRPr="0072657C" w:rsidRDefault="004C0A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4C0A3C" w:rsidRPr="0072657C" w:rsidRDefault="004053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bookmarkStart w:id="1" w:name="_GoBack"/>
      <w:bookmarkEnd w:id="1"/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t>Порядок списания имущества, находящегося в собственности</w:t>
      </w:r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br/>
      </w:r>
      <w:r w:rsidR="0072657C" w:rsidRPr="0072657C"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 Мокшанского района Пензенской области</w:t>
      </w:r>
    </w:p>
    <w:p w:rsidR="004C0A3C" w:rsidRPr="0072657C" w:rsidRDefault="004C0A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1.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Настоящий Порядок в соответствии с Федеральным законом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3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4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</w:t>
      </w:r>
      <w:r w:rsidR="0006081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>(с последующими изменениями) определяет особенности списания движимого и недвижимого имущества, находящегося в собственности</w:t>
      </w:r>
      <w:r w:rsidR="0006081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72657C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(далее – муниципальное имущество) и закрепленного на праве хозяйственного ведения за</w:t>
      </w:r>
      <w:proofErr w:type="gramEnd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муниципальными унитарными предприятиями или на праве оперативного управления</w:t>
      </w:r>
      <w:r w:rsidR="0006081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="0072657C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72657C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>(далее – Администрация),</w:t>
      </w:r>
      <w:r w:rsidR="0006081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за исключением муниципального имущества, изъятого из оборота, а также документов, включенных в архивный фонд </w:t>
      </w:r>
      <w:r w:rsidR="0072657C" w:rsidRPr="0072657C">
        <w:rPr>
          <w:rFonts w:ascii="Times New Roman" w:hAnsi="Times New Roman" w:cs="Times New Roman"/>
          <w:iCs/>
          <w:position w:val="-2"/>
          <w:sz w:val="24"/>
          <w:szCs w:val="24"/>
        </w:rPr>
        <w:t>Нечаевского</w:t>
      </w:r>
      <w:r w:rsidRPr="0072657C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ar6"/>
      <w:bookmarkEnd w:id="2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2.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3. Решение о списании муниципального имущества принимается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в отношении: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в) муниципального движимого имущества, находящегося</w:t>
      </w:r>
      <w:r w:rsidR="0006081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>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" w:name="Par15"/>
      <w:bookmarkEnd w:id="3"/>
      <w:r w:rsidRPr="0072657C">
        <w:rPr>
          <w:rFonts w:ascii="Times New Roman" w:hAnsi="Times New Roman" w:cs="Times New Roman"/>
          <w:position w:val="-2"/>
          <w:sz w:val="24"/>
          <w:szCs w:val="24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4" w:name="Par17"/>
      <w:bookmarkEnd w:id="4"/>
      <w:proofErr w:type="spell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д</w:t>
      </w:r>
      <w:proofErr w:type="spellEnd"/>
      <w:r w:rsidRPr="0072657C">
        <w:rPr>
          <w:rFonts w:ascii="Times New Roman" w:hAnsi="Times New Roman" w:cs="Times New Roman"/>
          <w:position w:val="-2"/>
          <w:sz w:val="24"/>
          <w:szCs w:val="24"/>
        </w:rPr>
        <w:t>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5" w:name="Par18"/>
      <w:bookmarkEnd w:id="5"/>
      <w:r w:rsidRPr="00060816">
        <w:rPr>
          <w:rFonts w:ascii="Times New Roman" w:hAnsi="Times New Roman" w:cs="Times New Roman"/>
          <w:position w:val="-2"/>
          <w:sz w:val="24"/>
          <w:szCs w:val="24"/>
        </w:rPr>
        <w:lastRenderedPageBreak/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з</w:t>
      </w:r>
      <w:proofErr w:type="spellEnd"/>
      <w:r w:rsidRPr="0072657C">
        <w:rPr>
          <w:rFonts w:ascii="Times New Roman" w:hAnsi="Times New Roman" w:cs="Times New Roman"/>
          <w:position w:val="-2"/>
          <w:sz w:val="24"/>
          <w:szCs w:val="24"/>
        </w:rPr>
        <w:t>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6" w:name="Par21"/>
      <w:bookmarkEnd w:id="6"/>
      <w:r w:rsidRPr="0072657C">
        <w:rPr>
          <w:rFonts w:ascii="Times New Roman" w:hAnsi="Times New Roman" w:cs="Times New Roman"/>
          <w:position w:val="-2"/>
          <w:sz w:val="24"/>
          <w:szCs w:val="24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4.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</w:t>
      </w:r>
      <w:proofErr w:type="gramEnd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(далее - Акт о списании).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5. Комиссия создается правовым актом Администрации, 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6. Комиссия осуществляет следующие полномочия: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а) осматривает муниципальное имущество, подлежащее списанию,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с учетом данных, содержащихся в учетно-технической и иной документации;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</w:t>
      </w:r>
      <w:r w:rsidRPr="002F0A95">
        <w:rPr>
          <w:rFonts w:ascii="Times New Roman" w:hAnsi="Times New Roman" w:cs="Times New Roman"/>
          <w:position w:val="-2"/>
          <w:sz w:val="24"/>
          <w:szCs w:val="24"/>
          <w:highlight w:val="yellow"/>
        </w:rPr>
        <w:t>иные причины, которые привели к необходимости списания муниципального имущества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7. Оформленный Комиссией Акт о списании утверждается: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«а» и «б» пункта 3 настоящего Порядка - главой Администрации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в</w:t>
      </w:r>
      <w:proofErr w:type="gramEnd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hyperlink r:id="rId15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6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>«е</w:t>
        </w:r>
      </w:hyperlink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»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пункта</w:t>
      </w:r>
      <w:proofErr w:type="gramEnd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3 настоящего Порядка - руководителем муниципального учреждения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в </w:t>
      </w:r>
      <w:hyperlink r:id="rId17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8" w:history="1">
        <w:r w:rsidRPr="0072657C">
          <w:rPr>
            <w:rFonts w:ascii="Times New Roman" w:hAnsi="Times New Roman" w:cs="Times New Roman"/>
            <w:position w:val="-2"/>
            <w:sz w:val="24"/>
            <w:szCs w:val="24"/>
          </w:rPr>
          <w:t xml:space="preserve">«ж» пункта </w:t>
        </w:r>
      </w:hyperlink>
      <w:r w:rsidRPr="0072657C">
        <w:rPr>
          <w:rFonts w:ascii="Times New Roman" w:hAnsi="Times New Roman" w:cs="Times New Roman"/>
          <w:position w:val="-2"/>
          <w:sz w:val="24"/>
          <w:szCs w:val="24"/>
        </w:rPr>
        <w:t>3 настоящего Порядка - руководителем муниципального предприятия самостоятельно;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lastRenderedPageBreak/>
        <w:t>- в отношении муниципального имущества, указанного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«в», «г» и «</w:t>
      </w:r>
      <w:proofErr w:type="spell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д</w:t>
      </w:r>
      <w:proofErr w:type="spellEnd"/>
      <w:r w:rsidRPr="0072657C">
        <w:rPr>
          <w:rFonts w:ascii="Times New Roman" w:hAnsi="Times New Roman" w:cs="Times New Roman"/>
          <w:position w:val="-2"/>
          <w:sz w:val="24"/>
          <w:szCs w:val="24"/>
        </w:rPr>
        <w:t>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</w:t>
      </w:r>
      <w:proofErr w:type="spell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з</w:t>
      </w:r>
      <w:proofErr w:type="spellEnd"/>
      <w:r w:rsidRPr="0072657C">
        <w:rPr>
          <w:rFonts w:ascii="Times New Roman" w:hAnsi="Times New Roman" w:cs="Times New Roman"/>
          <w:position w:val="-2"/>
          <w:sz w:val="24"/>
          <w:szCs w:val="24"/>
        </w:rPr>
        <w:t>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8. Порядок согласования решения о списании муниципального имущества утверждается Администрацией.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72657C">
        <w:rPr>
          <w:rFonts w:ascii="Times New Roman" w:hAnsi="Times New Roman" w:cs="Times New Roman"/>
          <w:position w:val="-2"/>
          <w:sz w:val="24"/>
          <w:szCs w:val="24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4C0A3C" w:rsidRPr="0072657C" w:rsidRDefault="00405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proofErr w:type="gramStart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</w:t>
      </w:r>
      <w:proofErr w:type="spellStart"/>
      <w:r w:rsidRPr="0072657C">
        <w:rPr>
          <w:rFonts w:ascii="Times New Roman" w:hAnsi="Times New Roman" w:cs="Times New Roman"/>
          <w:position w:val="-2"/>
          <w:sz w:val="24"/>
          <w:szCs w:val="24"/>
        </w:rPr>
        <w:t>оприходования</w:t>
      </w:r>
      <w:proofErr w:type="spellEnd"/>
      <w:r w:rsidRPr="0072657C">
        <w:rPr>
          <w:rFonts w:ascii="Times New Roman" w:hAnsi="Times New Roman" w:cs="Times New Roman"/>
          <w:position w:val="-2"/>
          <w:sz w:val="24"/>
          <w:szCs w:val="24"/>
        </w:rPr>
        <w:t xml:space="preserve">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  <w:proofErr w:type="gramEnd"/>
    </w:p>
    <w:sectPr w:rsidR="004C0A3C" w:rsidRPr="0072657C" w:rsidSect="004C0A3C">
      <w:headerReference w:type="default" r:id="rId19"/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9DD" w:rsidRDefault="000679DD">
      <w:pPr>
        <w:spacing w:line="240" w:lineRule="auto"/>
      </w:pPr>
      <w:r>
        <w:separator/>
      </w:r>
    </w:p>
  </w:endnote>
  <w:endnote w:type="continuationSeparator" w:id="0">
    <w:p w:rsidR="000679DD" w:rsidRDefault="00067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9DD" w:rsidRDefault="000679DD">
      <w:pPr>
        <w:spacing w:after="0"/>
      </w:pPr>
      <w:r>
        <w:separator/>
      </w:r>
    </w:p>
  </w:footnote>
  <w:footnote w:type="continuationSeparator" w:id="0">
    <w:p w:rsidR="000679DD" w:rsidRDefault="000679D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023555"/>
    </w:sdtPr>
    <w:sdtContent>
      <w:p w:rsidR="004C0A3C" w:rsidRDefault="008C7E3D">
        <w:pPr>
          <w:pStyle w:val="af"/>
          <w:jc w:val="center"/>
        </w:pPr>
        <w:r>
          <w:fldChar w:fldCharType="begin"/>
        </w:r>
        <w:r w:rsidR="0040539A">
          <w:instrText>PAGE   \* MERGEFORMAT</w:instrText>
        </w:r>
        <w:r>
          <w:fldChar w:fldCharType="separate"/>
        </w:r>
        <w:r w:rsidR="002F0A9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A4220E"/>
    <w:rsid w:val="00007B7E"/>
    <w:rsid w:val="00016165"/>
    <w:rsid w:val="000264E8"/>
    <w:rsid w:val="0005008B"/>
    <w:rsid w:val="00055712"/>
    <w:rsid w:val="00060816"/>
    <w:rsid w:val="00061101"/>
    <w:rsid w:val="000679DD"/>
    <w:rsid w:val="000965D8"/>
    <w:rsid w:val="000B1C18"/>
    <w:rsid w:val="000B6DA5"/>
    <w:rsid w:val="000D4356"/>
    <w:rsid w:val="00134C2B"/>
    <w:rsid w:val="00152F96"/>
    <w:rsid w:val="00165FD9"/>
    <w:rsid w:val="001811EC"/>
    <w:rsid w:val="001A48A3"/>
    <w:rsid w:val="001B261E"/>
    <w:rsid w:val="001C380C"/>
    <w:rsid w:val="001E0AD5"/>
    <w:rsid w:val="001F104B"/>
    <w:rsid w:val="001F6BFE"/>
    <w:rsid w:val="002231F4"/>
    <w:rsid w:val="00252E37"/>
    <w:rsid w:val="002547B4"/>
    <w:rsid w:val="002F0A95"/>
    <w:rsid w:val="003060DF"/>
    <w:rsid w:val="003308C3"/>
    <w:rsid w:val="0034132A"/>
    <w:rsid w:val="00342073"/>
    <w:rsid w:val="003733CE"/>
    <w:rsid w:val="00381236"/>
    <w:rsid w:val="00393081"/>
    <w:rsid w:val="003C3AC5"/>
    <w:rsid w:val="003D0C21"/>
    <w:rsid w:val="003D6C30"/>
    <w:rsid w:val="003F45C6"/>
    <w:rsid w:val="003F7DBD"/>
    <w:rsid w:val="00404251"/>
    <w:rsid w:val="0040539A"/>
    <w:rsid w:val="00405611"/>
    <w:rsid w:val="00416E9F"/>
    <w:rsid w:val="00434860"/>
    <w:rsid w:val="00435089"/>
    <w:rsid w:val="00437DC0"/>
    <w:rsid w:val="0044019F"/>
    <w:rsid w:val="00456475"/>
    <w:rsid w:val="00461766"/>
    <w:rsid w:val="00470F91"/>
    <w:rsid w:val="00471389"/>
    <w:rsid w:val="00480C3A"/>
    <w:rsid w:val="00481ABE"/>
    <w:rsid w:val="00492305"/>
    <w:rsid w:val="004A7892"/>
    <w:rsid w:val="004C0A3C"/>
    <w:rsid w:val="004C662A"/>
    <w:rsid w:val="004C708F"/>
    <w:rsid w:val="004E6DB1"/>
    <w:rsid w:val="004F0756"/>
    <w:rsid w:val="005209FB"/>
    <w:rsid w:val="00544C5F"/>
    <w:rsid w:val="00551518"/>
    <w:rsid w:val="005664B1"/>
    <w:rsid w:val="00581BA4"/>
    <w:rsid w:val="005C3BBC"/>
    <w:rsid w:val="005D08D3"/>
    <w:rsid w:val="006129E8"/>
    <w:rsid w:val="00615509"/>
    <w:rsid w:val="006376B7"/>
    <w:rsid w:val="00637C6F"/>
    <w:rsid w:val="00646A23"/>
    <w:rsid w:val="0066208E"/>
    <w:rsid w:val="006771DE"/>
    <w:rsid w:val="00683D3C"/>
    <w:rsid w:val="0068484E"/>
    <w:rsid w:val="00692A97"/>
    <w:rsid w:val="0069348D"/>
    <w:rsid w:val="00693834"/>
    <w:rsid w:val="006970D9"/>
    <w:rsid w:val="006A198F"/>
    <w:rsid w:val="006A253D"/>
    <w:rsid w:val="006A5AB8"/>
    <w:rsid w:val="006E43F4"/>
    <w:rsid w:val="0071248A"/>
    <w:rsid w:val="0072657C"/>
    <w:rsid w:val="0074404C"/>
    <w:rsid w:val="0076437E"/>
    <w:rsid w:val="00767474"/>
    <w:rsid w:val="0078139F"/>
    <w:rsid w:val="00792C52"/>
    <w:rsid w:val="0079356F"/>
    <w:rsid w:val="00796E46"/>
    <w:rsid w:val="007971E7"/>
    <w:rsid w:val="007A176B"/>
    <w:rsid w:val="007C7C4F"/>
    <w:rsid w:val="007D47A8"/>
    <w:rsid w:val="007D77BF"/>
    <w:rsid w:val="00803725"/>
    <w:rsid w:val="00841A57"/>
    <w:rsid w:val="00856F06"/>
    <w:rsid w:val="00877836"/>
    <w:rsid w:val="00882C97"/>
    <w:rsid w:val="008C7E3D"/>
    <w:rsid w:val="008D3CF2"/>
    <w:rsid w:val="008E243D"/>
    <w:rsid w:val="008E34DD"/>
    <w:rsid w:val="00904B12"/>
    <w:rsid w:val="00950FD5"/>
    <w:rsid w:val="009762B4"/>
    <w:rsid w:val="00980FA2"/>
    <w:rsid w:val="009B13CD"/>
    <w:rsid w:val="009C0120"/>
    <w:rsid w:val="009C4914"/>
    <w:rsid w:val="009E0EE8"/>
    <w:rsid w:val="009E5EC5"/>
    <w:rsid w:val="009E6ABE"/>
    <w:rsid w:val="009F3B14"/>
    <w:rsid w:val="009F5056"/>
    <w:rsid w:val="00A108F2"/>
    <w:rsid w:val="00A4220E"/>
    <w:rsid w:val="00A54BAB"/>
    <w:rsid w:val="00A81A96"/>
    <w:rsid w:val="00A839EC"/>
    <w:rsid w:val="00A9334E"/>
    <w:rsid w:val="00A97E24"/>
    <w:rsid w:val="00AD0194"/>
    <w:rsid w:val="00AF45EB"/>
    <w:rsid w:val="00B06554"/>
    <w:rsid w:val="00B10451"/>
    <w:rsid w:val="00B2066F"/>
    <w:rsid w:val="00B2224A"/>
    <w:rsid w:val="00B35F34"/>
    <w:rsid w:val="00B42B33"/>
    <w:rsid w:val="00B43830"/>
    <w:rsid w:val="00B53F7C"/>
    <w:rsid w:val="00BC2C9E"/>
    <w:rsid w:val="00C02EF8"/>
    <w:rsid w:val="00C04177"/>
    <w:rsid w:val="00C23308"/>
    <w:rsid w:val="00C36490"/>
    <w:rsid w:val="00C50CD4"/>
    <w:rsid w:val="00C90EC1"/>
    <w:rsid w:val="00C91034"/>
    <w:rsid w:val="00C94337"/>
    <w:rsid w:val="00CB4D77"/>
    <w:rsid w:val="00CB5374"/>
    <w:rsid w:val="00D26262"/>
    <w:rsid w:val="00D3431D"/>
    <w:rsid w:val="00D42C64"/>
    <w:rsid w:val="00D472BD"/>
    <w:rsid w:val="00D528AE"/>
    <w:rsid w:val="00E331E8"/>
    <w:rsid w:val="00E63655"/>
    <w:rsid w:val="00E63F31"/>
    <w:rsid w:val="00E972A6"/>
    <w:rsid w:val="00EB05AA"/>
    <w:rsid w:val="00EB1A47"/>
    <w:rsid w:val="00EC2A68"/>
    <w:rsid w:val="00ED7F84"/>
    <w:rsid w:val="00EE6DA2"/>
    <w:rsid w:val="00EF5CA3"/>
    <w:rsid w:val="00F07058"/>
    <w:rsid w:val="00F23DAE"/>
    <w:rsid w:val="00F24B27"/>
    <w:rsid w:val="00F35522"/>
    <w:rsid w:val="00F54DAE"/>
    <w:rsid w:val="00F66C93"/>
    <w:rsid w:val="00F93568"/>
    <w:rsid w:val="00FA6BDA"/>
    <w:rsid w:val="00FB5874"/>
    <w:rsid w:val="00FC109A"/>
    <w:rsid w:val="00FC457F"/>
    <w:rsid w:val="00FD1C14"/>
    <w:rsid w:val="48401EA6"/>
    <w:rsid w:val="4C915C5B"/>
    <w:rsid w:val="7126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4C0A3C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4C0A3C"/>
    <w:pPr>
      <w:spacing w:after="120"/>
    </w:pPr>
  </w:style>
  <w:style w:type="character" w:styleId="a5">
    <w:name w:val="footnote reference"/>
    <w:basedOn w:val="a1"/>
    <w:uiPriority w:val="99"/>
    <w:semiHidden/>
    <w:unhideWhenUsed/>
    <w:rsid w:val="004C0A3C"/>
    <w:rPr>
      <w:vertAlign w:val="superscript"/>
    </w:rPr>
  </w:style>
  <w:style w:type="character" w:styleId="a6">
    <w:name w:val="endnote reference"/>
    <w:basedOn w:val="a1"/>
    <w:uiPriority w:val="99"/>
    <w:semiHidden/>
    <w:unhideWhenUsed/>
    <w:rsid w:val="004C0A3C"/>
    <w:rPr>
      <w:vertAlign w:val="superscript"/>
    </w:rPr>
  </w:style>
  <w:style w:type="character" w:styleId="a7">
    <w:name w:val="Hyperlink"/>
    <w:rsid w:val="004C0A3C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C0A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sid w:val="004C0A3C"/>
    <w:rPr>
      <w:rFonts w:ascii="Courier New" w:hAnsi="Courier New"/>
    </w:rPr>
  </w:style>
  <w:style w:type="paragraph" w:styleId="ab">
    <w:name w:val="endnote text"/>
    <w:basedOn w:val="a"/>
    <w:link w:val="ac"/>
    <w:uiPriority w:val="99"/>
    <w:semiHidden/>
    <w:unhideWhenUsed/>
    <w:rsid w:val="004C0A3C"/>
    <w:pPr>
      <w:spacing w:after="0" w:line="240" w:lineRule="auto"/>
    </w:pPr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4C0A3C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4C0A3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semiHidden/>
    <w:unhideWhenUsed/>
    <w:rsid w:val="004C0A3C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4C0A3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qFormat/>
    <w:rsid w:val="004C0A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2">
    <w:name w:val="Основной текст с отступом Знак"/>
    <w:basedOn w:val="a1"/>
    <w:link w:val="af1"/>
    <w:semiHidden/>
    <w:rsid w:val="004C0A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rsid w:val="004C0A3C"/>
    <w:rPr>
      <w:sz w:val="20"/>
      <w:szCs w:val="20"/>
    </w:rPr>
  </w:style>
  <w:style w:type="character" w:customStyle="1" w:styleId="a9">
    <w:name w:val="Текст выноски Знак"/>
    <w:basedOn w:val="a1"/>
    <w:link w:val="a8"/>
    <w:uiPriority w:val="99"/>
    <w:semiHidden/>
    <w:rsid w:val="004C0A3C"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1"/>
    <w:link w:val="af"/>
    <w:uiPriority w:val="99"/>
    <w:rsid w:val="004C0A3C"/>
  </w:style>
  <w:style w:type="character" w:customStyle="1" w:styleId="af4">
    <w:name w:val="Нижний колонтитул Знак"/>
    <w:basedOn w:val="a1"/>
    <w:link w:val="af3"/>
    <w:uiPriority w:val="99"/>
    <w:rsid w:val="004C0A3C"/>
  </w:style>
  <w:style w:type="character" w:customStyle="1" w:styleId="ConsPlusNormal0">
    <w:name w:val="ConsPlusNormal Знак"/>
    <w:link w:val="ConsPlusNormal"/>
    <w:locked/>
    <w:rsid w:val="004C0A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4C0A3C"/>
  </w:style>
  <w:style w:type="character" w:customStyle="1" w:styleId="ac">
    <w:name w:val="Текст концевой сноски Знак"/>
    <w:basedOn w:val="a1"/>
    <w:link w:val="ab"/>
    <w:uiPriority w:val="99"/>
    <w:semiHidden/>
    <w:rsid w:val="004C0A3C"/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4C0A3C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rsid w:val="004C0A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rsid w:val="004C0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677E0B975EFE588D5ED25196661C783E37ED637387E3BiDO8L" TargetMode="External"/><Relationship Id="rId18" Type="http://schemas.openxmlformats.org/officeDocument/2006/relationships/hyperlink" Target="consultantplus://offline/ref=D4CB2907E4A80634DA8E3B6D7D19FE1523A756B0F747419533845AD2B16F04B4C2235A636E6F543CC35144D4E1A1131F8F22D057Z7H2O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ravo-search.minjust.ru:8080/bigs/showDocument.html?id=6957AB4B-AC7E-476A-9A7E-64429E3EDBE7" TargetMode="External"/><Relationship Id="rId17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D4CB2907E4A80634DA8E3B6D7D19FE1523A756B0F747419533845AD2B16F04B4C2235A63696F543CC35144D4E1A1131F8F22D057Z7H2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A325CDCB58060AD15DECF9BE62E26C832A77CE0B57BEFE588D5ED2519i6O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BEA084-84DE-4599-80F5-2F890496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6</cp:revision>
  <cp:lastPrinted>2022-03-19T10:17:00Z</cp:lastPrinted>
  <dcterms:created xsi:type="dcterms:W3CDTF">2021-11-19T12:13:00Z</dcterms:created>
  <dcterms:modified xsi:type="dcterms:W3CDTF">2022-04-04T12:22:00Z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50A00F8370314411B596121A1A992D73</vt:lpwstr>
  </property>
</Properties>
</file>