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07B" w:rsidRDefault="0038207B" w:rsidP="001636E2">
      <w:pPr>
        <w:rPr>
          <w:sz w:val="28"/>
          <w:szCs w:val="28"/>
          <w:u w:val="single"/>
        </w:rPr>
      </w:pPr>
    </w:p>
    <w:p w:rsidR="0004082F" w:rsidRDefault="00962DEB" w:rsidP="0004082F">
      <w:pPr>
        <w:ind w:firstLine="540"/>
      </w:pPr>
      <w:r>
        <w:rPr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style="position:absolute;left:0;text-align:left;margin-left:212.9pt;margin-top:-25.95pt;width:62.95pt;height:81.2pt;z-index:-1;visibility:visible" wrapcoords="-515 0 -515 21148 21617 21148 21617 0 -515 0">
            <v:imagedata r:id="rId8" o:title=""/>
            <w10:wrap type="tight"/>
          </v:shape>
        </w:pict>
      </w:r>
    </w:p>
    <w:p w:rsidR="0004082F" w:rsidRDefault="0004082F" w:rsidP="0004082F">
      <w:pPr>
        <w:ind w:firstLine="540"/>
      </w:pPr>
    </w:p>
    <w:p w:rsidR="0004082F" w:rsidRDefault="0004082F" w:rsidP="0004082F">
      <w:pPr>
        <w:ind w:firstLine="540"/>
      </w:pPr>
    </w:p>
    <w:p w:rsidR="0004082F" w:rsidRDefault="0004082F" w:rsidP="0004082F">
      <w:pPr>
        <w:ind w:firstLine="540"/>
        <w:jc w:val="center"/>
        <w:rPr>
          <w:b/>
          <w:sz w:val="36"/>
          <w:szCs w:val="36"/>
        </w:rPr>
      </w:pPr>
    </w:p>
    <w:p w:rsidR="0004082F" w:rsidRDefault="0004082F" w:rsidP="0004082F">
      <w:pPr>
        <w:ind w:firstLine="5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:rsidR="0004082F" w:rsidRDefault="0004082F" w:rsidP="0004082F">
      <w:pPr>
        <w:ind w:firstLine="5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НЕЧАЕВСКОГО СЕЛЬСОВЕТА</w:t>
      </w:r>
    </w:p>
    <w:p w:rsidR="0004082F" w:rsidRDefault="0004082F" w:rsidP="0004082F">
      <w:pPr>
        <w:ind w:firstLine="5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МОКШАНСКОГО РАЙОНА</w:t>
      </w:r>
    </w:p>
    <w:p w:rsidR="0004082F" w:rsidRDefault="0004082F" w:rsidP="0004082F">
      <w:pPr>
        <w:ind w:firstLine="5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ПЕНЗЕНСКОЙ ОБЛАСТИ</w:t>
      </w:r>
    </w:p>
    <w:p w:rsidR="0004082F" w:rsidRPr="0004082F" w:rsidRDefault="0004082F" w:rsidP="0004082F">
      <w:pPr>
        <w:ind w:firstLine="540"/>
        <w:jc w:val="center"/>
        <w:rPr>
          <w:b/>
        </w:rPr>
      </w:pPr>
      <w:r w:rsidRPr="0004082F">
        <w:rPr>
          <w:b/>
        </w:rPr>
        <w:t>ПОСТАНОВЛЕНИЕ</w:t>
      </w:r>
    </w:p>
    <w:p w:rsidR="0004082F" w:rsidRPr="0004082F" w:rsidRDefault="0004082F" w:rsidP="0004082F">
      <w:pPr>
        <w:ind w:firstLine="540"/>
        <w:jc w:val="center"/>
        <w:rPr>
          <w:b/>
        </w:rPr>
      </w:pPr>
    </w:p>
    <w:p w:rsidR="0004082F" w:rsidRPr="0004082F" w:rsidRDefault="0004082F" w:rsidP="0004082F">
      <w:pPr>
        <w:ind w:firstLine="540"/>
        <w:jc w:val="center"/>
        <w:rPr>
          <w:b/>
        </w:rPr>
      </w:pPr>
      <w:r w:rsidRPr="0004082F">
        <w:rPr>
          <w:b/>
        </w:rPr>
        <w:t>от 18.01.2022 № 10</w:t>
      </w:r>
    </w:p>
    <w:p w:rsidR="00683743" w:rsidRPr="00E71645" w:rsidRDefault="0004082F" w:rsidP="0004082F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4082F">
        <w:rPr>
          <w:rFonts w:ascii="Times New Roman" w:hAnsi="Times New Roman" w:cs="Times New Roman"/>
        </w:rPr>
        <w:t>с. Нечаевка</w:t>
      </w:r>
    </w:p>
    <w:p w:rsidR="00D57EFA" w:rsidRPr="00E71645" w:rsidRDefault="00D57EFA" w:rsidP="00683743">
      <w:pPr>
        <w:rPr>
          <w:rFonts w:ascii="Tahoma" w:hAnsi="Tahoma" w:cs="Tahoma"/>
        </w:rPr>
      </w:pPr>
    </w:p>
    <w:p w:rsidR="00F23CF3" w:rsidRPr="00C460D1" w:rsidRDefault="00F23CF3" w:rsidP="00F23CF3">
      <w:pPr>
        <w:jc w:val="center"/>
        <w:rPr>
          <w:rFonts w:eastAsia="Times New Roman"/>
          <w:b/>
        </w:rPr>
      </w:pPr>
      <w:r w:rsidRPr="00C460D1">
        <w:rPr>
          <w:rFonts w:eastAsia="Times New Roman"/>
          <w:b/>
          <w:bCs/>
        </w:rPr>
        <w:t xml:space="preserve">О внесении изменений в Перечень видов муниципального контроля </w:t>
      </w:r>
      <w:r w:rsidR="000448FA">
        <w:rPr>
          <w:rFonts w:eastAsia="Times New Roman"/>
          <w:b/>
          <w:bCs/>
        </w:rPr>
        <w:t xml:space="preserve">и </w:t>
      </w:r>
      <w:r w:rsidRPr="00C460D1">
        <w:rPr>
          <w:rFonts w:eastAsia="Times New Roman"/>
          <w:b/>
          <w:bCs/>
        </w:rPr>
        <w:t xml:space="preserve">органов местного самоуправления </w:t>
      </w:r>
      <w:r w:rsidR="0004082F">
        <w:rPr>
          <w:rFonts w:eastAsia="Times New Roman"/>
          <w:b/>
          <w:bCs/>
        </w:rPr>
        <w:t>Нечаевского</w:t>
      </w:r>
      <w:r w:rsidRPr="00C460D1">
        <w:rPr>
          <w:rFonts w:eastAsia="Times New Roman"/>
          <w:b/>
          <w:bCs/>
        </w:rPr>
        <w:t xml:space="preserve"> сельсовета Мокшанского района Пензенской области, уполномоченных на их осуществление, утвержденный постановлением </w:t>
      </w:r>
      <w:r w:rsidRPr="00C460D1">
        <w:rPr>
          <w:rFonts w:eastAsia="Times New Roman"/>
          <w:b/>
        </w:rPr>
        <w:t xml:space="preserve">администрации </w:t>
      </w:r>
      <w:r w:rsidR="0004082F">
        <w:rPr>
          <w:rFonts w:eastAsia="Times New Roman"/>
          <w:b/>
        </w:rPr>
        <w:t>Нечаевского</w:t>
      </w:r>
      <w:r w:rsidRPr="00C460D1">
        <w:rPr>
          <w:rFonts w:eastAsia="Times New Roman"/>
          <w:b/>
        </w:rPr>
        <w:t xml:space="preserve"> сельсовета Мокшанского района Пензенской области от 1</w:t>
      </w:r>
      <w:r w:rsidR="0004082F">
        <w:rPr>
          <w:rFonts w:eastAsia="Times New Roman"/>
          <w:b/>
        </w:rPr>
        <w:t>9</w:t>
      </w:r>
      <w:r w:rsidRPr="00C460D1">
        <w:rPr>
          <w:rFonts w:eastAsia="Times New Roman"/>
          <w:b/>
        </w:rPr>
        <w:t>.02.2021№ 1</w:t>
      </w:r>
      <w:r w:rsidR="0004082F">
        <w:rPr>
          <w:rFonts w:eastAsia="Times New Roman"/>
          <w:b/>
        </w:rPr>
        <w:t>2</w:t>
      </w:r>
    </w:p>
    <w:p w:rsidR="00F23CF3" w:rsidRPr="00E71645" w:rsidRDefault="00F23CF3" w:rsidP="00F23CF3">
      <w:pPr>
        <w:jc w:val="center"/>
        <w:rPr>
          <w:rFonts w:eastAsia="Times New Roman"/>
        </w:rPr>
      </w:pPr>
    </w:p>
    <w:p w:rsidR="00F23CF3" w:rsidRPr="00E71645" w:rsidRDefault="00F23CF3" w:rsidP="0004082F">
      <w:pPr>
        <w:jc w:val="both"/>
        <w:rPr>
          <w:rFonts w:eastAsia="Times New Roman"/>
        </w:rPr>
      </w:pPr>
      <w:r w:rsidRPr="00E71645">
        <w:rPr>
          <w:rFonts w:eastAsia="Times New Roman"/>
        </w:rPr>
        <w:t xml:space="preserve">      В соответствии со статьей 6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руководствуясь </w:t>
      </w:r>
      <w:hyperlink r:id="rId9" w:tgtFrame="_blank" w:history="1">
        <w:r w:rsidRPr="00E71645">
          <w:rPr>
            <w:rFonts w:eastAsia="Times New Roman"/>
          </w:rPr>
          <w:t xml:space="preserve">Уставом </w:t>
        </w:r>
        <w:r w:rsidR="0004082F">
          <w:rPr>
            <w:rFonts w:eastAsia="Times New Roman"/>
          </w:rPr>
          <w:t>Нечаевского</w:t>
        </w:r>
        <w:r w:rsidRPr="00E71645">
          <w:rPr>
            <w:rFonts w:eastAsia="Times New Roman"/>
          </w:rPr>
          <w:t xml:space="preserve"> сельсовета</w:t>
        </w:r>
      </w:hyperlink>
      <w:r w:rsidRPr="00E71645">
        <w:t xml:space="preserve"> Мокшанского района Пензенской области</w:t>
      </w:r>
      <w:r w:rsidRPr="00E71645">
        <w:rPr>
          <w:rFonts w:eastAsia="Times New Roman"/>
        </w:rPr>
        <w:t xml:space="preserve">, </w:t>
      </w:r>
      <w:r w:rsidRPr="00E71645">
        <w:rPr>
          <w:lang w:bidi="ru-RU"/>
        </w:rPr>
        <w:t xml:space="preserve">Порядком ведения перечня видов муниципального контроля и органов местного самоуправления  </w:t>
      </w:r>
      <w:r w:rsidR="0004082F">
        <w:t>Нечаевского</w:t>
      </w:r>
      <w:r w:rsidRPr="00E71645">
        <w:t xml:space="preserve"> сельсовета Мокшанского района Пензенской области</w:t>
      </w:r>
      <w:r w:rsidRPr="00E71645">
        <w:rPr>
          <w:lang w:bidi="ru-RU"/>
        </w:rPr>
        <w:t>, упо</w:t>
      </w:r>
      <w:r>
        <w:rPr>
          <w:lang w:bidi="ru-RU"/>
        </w:rPr>
        <w:t>лномоченных на их осуществление</w:t>
      </w:r>
      <w:r w:rsidRPr="00E71645">
        <w:rPr>
          <w:lang w:bidi="ru-RU"/>
        </w:rPr>
        <w:t xml:space="preserve">, утвержденным решением комитета местного самоуправления  </w:t>
      </w:r>
      <w:r w:rsidR="0004082F">
        <w:t>Нечаевского</w:t>
      </w:r>
      <w:r w:rsidRPr="00E71645">
        <w:t xml:space="preserve"> сельсовета Мокшанского района Пензенской области от 24.03.2017 № 252-96/6,</w:t>
      </w:r>
    </w:p>
    <w:p w:rsidR="00F23CF3" w:rsidRPr="00E71645" w:rsidRDefault="00F23CF3" w:rsidP="00F23CF3">
      <w:pPr>
        <w:jc w:val="center"/>
        <w:rPr>
          <w:b/>
        </w:rPr>
      </w:pPr>
    </w:p>
    <w:p w:rsidR="0004082F" w:rsidRDefault="00F23CF3" w:rsidP="00F23CF3">
      <w:pPr>
        <w:jc w:val="center"/>
        <w:rPr>
          <w:b/>
        </w:rPr>
      </w:pPr>
      <w:r w:rsidRPr="00E71645">
        <w:rPr>
          <w:b/>
        </w:rPr>
        <w:t xml:space="preserve">администрация </w:t>
      </w:r>
      <w:r w:rsidR="0004082F">
        <w:rPr>
          <w:b/>
        </w:rPr>
        <w:t>Нечаевского</w:t>
      </w:r>
      <w:r w:rsidRPr="00E71645">
        <w:rPr>
          <w:b/>
        </w:rPr>
        <w:t xml:space="preserve"> сельсовета</w:t>
      </w:r>
    </w:p>
    <w:p w:rsidR="00F23CF3" w:rsidRPr="00E71645" w:rsidRDefault="00F23CF3" w:rsidP="00F23CF3">
      <w:pPr>
        <w:jc w:val="center"/>
        <w:rPr>
          <w:b/>
        </w:rPr>
      </w:pPr>
      <w:r w:rsidRPr="00E71645">
        <w:rPr>
          <w:b/>
        </w:rPr>
        <w:t>Мокшанского района Пензенской области постановляет:</w:t>
      </w:r>
    </w:p>
    <w:p w:rsidR="00F23CF3" w:rsidRPr="00E71645" w:rsidRDefault="00F23CF3" w:rsidP="00F23CF3">
      <w:pPr>
        <w:jc w:val="center"/>
        <w:rPr>
          <w:b/>
        </w:rPr>
      </w:pPr>
    </w:p>
    <w:p w:rsidR="00F23CF3" w:rsidRDefault="009B4710" w:rsidP="009B4710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 </w:t>
      </w:r>
      <w:r w:rsidR="00F23CF3" w:rsidRPr="00E71645">
        <w:rPr>
          <w:rFonts w:eastAsia="Times New Roman"/>
        </w:rPr>
        <w:t xml:space="preserve">1. </w:t>
      </w:r>
      <w:r w:rsidR="00F23CF3">
        <w:rPr>
          <w:rFonts w:eastAsia="Times New Roman"/>
        </w:rPr>
        <w:t xml:space="preserve">Внести в </w:t>
      </w:r>
      <w:r w:rsidR="00F23CF3" w:rsidRPr="00E71645">
        <w:rPr>
          <w:rFonts w:eastAsia="Times New Roman"/>
        </w:rPr>
        <w:t xml:space="preserve">Перечень видов муниципального контроля и органов местного самоуправления </w:t>
      </w:r>
      <w:r w:rsidR="0004082F">
        <w:rPr>
          <w:rFonts w:eastAsia="Times New Roman"/>
        </w:rPr>
        <w:t>Нечаевского</w:t>
      </w:r>
      <w:r w:rsidR="00F23CF3" w:rsidRPr="00E71645">
        <w:rPr>
          <w:rFonts w:eastAsia="Times New Roman"/>
        </w:rPr>
        <w:t xml:space="preserve"> сельсовета Мокшанского района Пензенской области, уполномоченных на их осуществление</w:t>
      </w:r>
      <w:r w:rsidR="00F23CF3">
        <w:rPr>
          <w:rFonts w:eastAsia="Times New Roman"/>
        </w:rPr>
        <w:t xml:space="preserve">, утвержденный постановлением </w:t>
      </w:r>
      <w:r w:rsidR="00F23CF3" w:rsidRPr="008A1AC1">
        <w:rPr>
          <w:rFonts w:eastAsia="Times New Roman"/>
        </w:rPr>
        <w:t xml:space="preserve">администрации </w:t>
      </w:r>
      <w:r w:rsidR="0004082F">
        <w:rPr>
          <w:rFonts w:eastAsia="Times New Roman"/>
        </w:rPr>
        <w:t>Нечаевского</w:t>
      </w:r>
      <w:r w:rsidR="00F23CF3" w:rsidRPr="008A1AC1">
        <w:rPr>
          <w:rFonts w:eastAsia="Times New Roman"/>
        </w:rPr>
        <w:t xml:space="preserve"> сельсовета Мокшанского района Пензенской области от 1</w:t>
      </w:r>
      <w:r w:rsidR="0004082F">
        <w:rPr>
          <w:rFonts w:eastAsia="Times New Roman"/>
        </w:rPr>
        <w:t>9</w:t>
      </w:r>
      <w:r w:rsidR="00F23CF3" w:rsidRPr="008A1AC1">
        <w:rPr>
          <w:rFonts w:eastAsia="Times New Roman"/>
        </w:rPr>
        <w:t>.02.2021№ 1</w:t>
      </w:r>
      <w:r w:rsidR="0004082F">
        <w:rPr>
          <w:rFonts w:eastAsia="Times New Roman"/>
        </w:rPr>
        <w:t>2</w:t>
      </w:r>
      <w:r w:rsidR="00F23CF3">
        <w:rPr>
          <w:rFonts w:eastAsia="Times New Roman"/>
        </w:rPr>
        <w:t xml:space="preserve"> следующее изменение:</w:t>
      </w:r>
    </w:p>
    <w:p w:rsidR="00F23CF3" w:rsidRPr="00F23CF3" w:rsidRDefault="00F23CF3" w:rsidP="009B4710">
      <w:pPr>
        <w:jc w:val="both"/>
        <w:rPr>
          <w:rFonts w:eastAsia="Times New Roman"/>
        </w:rPr>
      </w:pPr>
      <w:r>
        <w:rPr>
          <w:rFonts w:eastAsia="Times New Roman"/>
        </w:rPr>
        <w:t xml:space="preserve">  </w:t>
      </w:r>
      <w:r w:rsidR="009B4710">
        <w:rPr>
          <w:rFonts w:eastAsia="Times New Roman"/>
        </w:rPr>
        <w:t xml:space="preserve">     </w:t>
      </w:r>
      <w:r>
        <w:rPr>
          <w:rFonts w:eastAsia="Times New Roman"/>
        </w:rPr>
        <w:t>1.1. строку 4 Перечня признать утратившей силу.</w:t>
      </w:r>
      <w:r>
        <w:t xml:space="preserve"> </w:t>
      </w:r>
    </w:p>
    <w:p w:rsidR="00F23CF3" w:rsidRPr="00E71645" w:rsidRDefault="00F23CF3" w:rsidP="009B4710">
      <w:pPr>
        <w:jc w:val="both"/>
        <w:rPr>
          <w:rFonts w:eastAsia="Times New Roman"/>
        </w:rPr>
      </w:pPr>
      <w:r>
        <w:rPr>
          <w:rFonts w:eastAsia="Times New Roman"/>
        </w:rPr>
        <w:t xml:space="preserve">   </w:t>
      </w:r>
      <w:r w:rsidR="009B4710">
        <w:rPr>
          <w:rFonts w:eastAsia="Times New Roman"/>
        </w:rPr>
        <w:t xml:space="preserve">    </w:t>
      </w:r>
      <w:r>
        <w:rPr>
          <w:rFonts w:eastAsia="Times New Roman"/>
        </w:rPr>
        <w:t>2</w:t>
      </w:r>
      <w:r w:rsidRPr="00E71645">
        <w:rPr>
          <w:rFonts w:eastAsia="Times New Roman"/>
        </w:rPr>
        <w:t xml:space="preserve">. Опубликовать настоящее </w:t>
      </w:r>
      <w:r>
        <w:rPr>
          <w:rFonts w:eastAsia="Times New Roman"/>
        </w:rPr>
        <w:t>постановление</w:t>
      </w:r>
      <w:r w:rsidRPr="00E71645">
        <w:rPr>
          <w:rFonts w:eastAsia="Times New Roman"/>
        </w:rPr>
        <w:t xml:space="preserve"> в информационном бюллетене «Вести </w:t>
      </w:r>
      <w:r w:rsidR="0004082F">
        <w:rPr>
          <w:rFonts w:eastAsia="Times New Roman"/>
        </w:rPr>
        <w:t>Нечаевского</w:t>
      </w:r>
      <w:r w:rsidRPr="00E71645">
        <w:rPr>
          <w:rFonts w:eastAsia="Times New Roman"/>
        </w:rPr>
        <w:t xml:space="preserve"> сельсовета».</w:t>
      </w:r>
    </w:p>
    <w:p w:rsidR="00F23CF3" w:rsidRPr="00E71645" w:rsidRDefault="00F23CF3" w:rsidP="009B4710">
      <w:pPr>
        <w:jc w:val="both"/>
        <w:rPr>
          <w:rFonts w:eastAsia="Times New Roman"/>
        </w:rPr>
      </w:pPr>
      <w:r>
        <w:rPr>
          <w:rFonts w:eastAsia="Times New Roman"/>
        </w:rPr>
        <w:t xml:space="preserve">   </w:t>
      </w:r>
      <w:r w:rsidR="009B4710">
        <w:rPr>
          <w:rFonts w:eastAsia="Times New Roman"/>
        </w:rPr>
        <w:t xml:space="preserve">    </w:t>
      </w:r>
      <w:r>
        <w:rPr>
          <w:rFonts w:eastAsia="Times New Roman"/>
        </w:rPr>
        <w:t>3.</w:t>
      </w:r>
      <w:r w:rsidRPr="00E71645">
        <w:rPr>
          <w:rFonts w:eastAsia="Times New Roman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F23CF3" w:rsidRPr="00E71645" w:rsidRDefault="00F23CF3" w:rsidP="009B4710">
      <w:pPr>
        <w:jc w:val="both"/>
        <w:rPr>
          <w:rFonts w:eastAsia="Times New Roman"/>
        </w:rPr>
      </w:pPr>
      <w:r>
        <w:rPr>
          <w:rFonts w:eastAsia="Times New Roman"/>
        </w:rPr>
        <w:t xml:space="preserve">  </w:t>
      </w:r>
      <w:r w:rsidR="009B4710">
        <w:rPr>
          <w:rFonts w:eastAsia="Times New Roman"/>
        </w:rPr>
        <w:t xml:space="preserve">     </w:t>
      </w:r>
      <w:r>
        <w:rPr>
          <w:rFonts w:eastAsia="Times New Roman"/>
        </w:rPr>
        <w:t>4</w:t>
      </w:r>
      <w:r w:rsidRPr="00E71645">
        <w:rPr>
          <w:rFonts w:eastAsia="Times New Roman"/>
        </w:rPr>
        <w:t xml:space="preserve">. Контроль за исполнением настоящего постановления возложить на главу администрации </w:t>
      </w:r>
      <w:r w:rsidR="0004082F">
        <w:rPr>
          <w:rFonts w:eastAsia="Times New Roman"/>
        </w:rPr>
        <w:t>Нечаевского</w:t>
      </w:r>
      <w:r w:rsidRPr="00E71645">
        <w:rPr>
          <w:rFonts w:eastAsia="Times New Roman"/>
        </w:rPr>
        <w:t xml:space="preserve"> сельсовета</w:t>
      </w:r>
      <w:r>
        <w:rPr>
          <w:rFonts w:eastAsia="Times New Roman"/>
        </w:rPr>
        <w:t xml:space="preserve"> Мокшанского района Пензенской области</w:t>
      </w:r>
      <w:r w:rsidRPr="00E71645">
        <w:rPr>
          <w:rFonts w:eastAsia="Times New Roman"/>
        </w:rPr>
        <w:t>.</w:t>
      </w:r>
    </w:p>
    <w:p w:rsidR="00F23CF3" w:rsidRDefault="00F23CF3" w:rsidP="00F23CF3">
      <w:pPr>
        <w:rPr>
          <w:b/>
        </w:rPr>
      </w:pPr>
    </w:p>
    <w:p w:rsidR="00B87121" w:rsidRPr="002472D0" w:rsidRDefault="00B87121" w:rsidP="00B87121">
      <w:pPr>
        <w:pStyle w:val="ac"/>
        <w:spacing w:before="0" w:beforeAutospacing="0" w:after="0" w:afterAutospacing="0"/>
        <w:rPr>
          <w:b/>
        </w:rPr>
      </w:pPr>
      <w:r>
        <w:rPr>
          <w:b/>
        </w:rPr>
        <w:t>И.о. главы</w:t>
      </w:r>
      <w:r w:rsidRPr="002472D0">
        <w:rPr>
          <w:b/>
        </w:rPr>
        <w:t xml:space="preserve"> администрации</w:t>
      </w:r>
    </w:p>
    <w:p w:rsidR="00B87121" w:rsidRPr="002472D0" w:rsidRDefault="00B87121" w:rsidP="00B87121">
      <w:pPr>
        <w:pStyle w:val="ac"/>
        <w:spacing w:before="0" w:beforeAutospacing="0" w:after="0" w:afterAutospacing="0"/>
        <w:rPr>
          <w:b/>
        </w:rPr>
      </w:pPr>
      <w:r w:rsidRPr="002472D0">
        <w:rPr>
          <w:b/>
        </w:rPr>
        <w:t>Нечаевского сельсовета</w:t>
      </w:r>
    </w:p>
    <w:p w:rsidR="00B87121" w:rsidRPr="002472D0" w:rsidRDefault="00B87121" w:rsidP="00B87121">
      <w:pPr>
        <w:pStyle w:val="ac"/>
        <w:spacing w:before="0" w:beforeAutospacing="0" w:after="0" w:afterAutospacing="0"/>
        <w:rPr>
          <w:b/>
        </w:rPr>
      </w:pPr>
      <w:r w:rsidRPr="002472D0">
        <w:rPr>
          <w:b/>
        </w:rPr>
        <w:t>Мокшанского района</w:t>
      </w:r>
    </w:p>
    <w:p w:rsidR="00B87121" w:rsidRPr="002472D0" w:rsidRDefault="00B87121" w:rsidP="00B87121">
      <w:pPr>
        <w:pStyle w:val="ac"/>
        <w:spacing w:before="0" w:beforeAutospacing="0" w:after="0" w:afterAutospacing="0"/>
        <w:rPr>
          <w:b/>
        </w:rPr>
      </w:pPr>
      <w:r w:rsidRPr="002472D0">
        <w:rPr>
          <w:b/>
        </w:rPr>
        <w:t>Пензенской области                                                                    А.В. Федорцов</w:t>
      </w:r>
    </w:p>
    <w:p w:rsidR="00F23CF3" w:rsidRDefault="00F23CF3" w:rsidP="00F23CF3">
      <w:pPr>
        <w:pStyle w:val="ConsPlusNormal0"/>
        <w:widowControl/>
        <w:ind w:left="4962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23CF3" w:rsidRDefault="00F23CF3" w:rsidP="00F23CF3">
      <w:pPr>
        <w:pStyle w:val="ConsPlusNormal0"/>
        <w:widowControl/>
        <w:ind w:left="4962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23CF3" w:rsidRDefault="00F23CF3" w:rsidP="00F23CF3">
      <w:pPr>
        <w:pStyle w:val="ConsPlusNormal0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F23CF3" w:rsidRDefault="00F23CF3" w:rsidP="005F1FAE">
      <w:pPr>
        <w:pStyle w:val="ConsPlusNormal0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sectPr w:rsidR="00F23CF3" w:rsidSect="002E752D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468" w:rsidRDefault="00DF1468" w:rsidP="008F2DE9">
      <w:r>
        <w:separator/>
      </w:r>
    </w:p>
  </w:endnote>
  <w:endnote w:type="continuationSeparator" w:id="0">
    <w:p w:rsidR="00DF1468" w:rsidRDefault="00DF1468" w:rsidP="008F2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468" w:rsidRDefault="00DF1468" w:rsidP="008F2DE9">
      <w:r>
        <w:separator/>
      </w:r>
    </w:p>
  </w:footnote>
  <w:footnote w:type="continuationSeparator" w:id="0">
    <w:p w:rsidR="00DF1468" w:rsidRDefault="00DF1468" w:rsidP="008F2D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C09E1"/>
    <w:multiLevelType w:val="hybridMultilevel"/>
    <w:tmpl w:val="FBB62B32"/>
    <w:lvl w:ilvl="0" w:tplc="BC6E483E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57C1BE1"/>
    <w:multiLevelType w:val="hybridMultilevel"/>
    <w:tmpl w:val="69623D76"/>
    <w:lvl w:ilvl="0" w:tplc="7A0E0DF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6E2"/>
    <w:rsid w:val="0004082F"/>
    <w:rsid w:val="000448FA"/>
    <w:rsid w:val="00075DE6"/>
    <w:rsid w:val="0008781D"/>
    <w:rsid w:val="000D0F49"/>
    <w:rsid w:val="000E58AD"/>
    <w:rsid w:val="001242C5"/>
    <w:rsid w:val="001479FD"/>
    <w:rsid w:val="001636E2"/>
    <w:rsid w:val="001701E8"/>
    <w:rsid w:val="001A5EE2"/>
    <w:rsid w:val="001B64C2"/>
    <w:rsid w:val="001D068B"/>
    <w:rsid w:val="001D319F"/>
    <w:rsid w:val="001F1C04"/>
    <w:rsid w:val="001F67C7"/>
    <w:rsid w:val="00201951"/>
    <w:rsid w:val="00232800"/>
    <w:rsid w:val="00234A1A"/>
    <w:rsid w:val="0024731E"/>
    <w:rsid w:val="0025204A"/>
    <w:rsid w:val="002D0090"/>
    <w:rsid w:val="002E752D"/>
    <w:rsid w:val="002F7388"/>
    <w:rsid w:val="003009F8"/>
    <w:rsid w:val="003160BE"/>
    <w:rsid w:val="00357E9E"/>
    <w:rsid w:val="00366A7D"/>
    <w:rsid w:val="0038207B"/>
    <w:rsid w:val="003834BB"/>
    <w:rsid w:val="003D4D65"/>
    <w:rsid w:val="003F3D4E"/>
    <w:rsid w:val="00423C7B"/>
    <w:rsid w:val="00427DF1"/>
    <w:rsid w:val="00444CC1"/>
    <w:rsid w:val="00446BC6"/>
    <w:rsid w:val="00451977"/>
    <w:rsid w:val="00473865"/>
    <w:rsid w:val="004A6B72"/>
    <w:rsid w:val="004B2EF9"/>
    <w:rsid w:val="004D420D"/>
    <w:rsid w:val="004E0743"/>
    <w:rsid w:val="004E23CA"/>
    <w:rsid w:val="00500638"/>
    <w:rsid w:val="005847BA"/>
    <w:rsid w:val="00584CC5"/>
    <w:rsid w:val="00592BAC"/>
    <w:rsid w:val="005C55F5"/>
    <w:rsid w:val="005D27BB"/>
    <w:rsid w:val="005F1FAE"/>
    <w:rsid w:val="005F53C9"/>
    <w:rsid w:val="006002E9"/>
    <w:rsid w:val="00603DEA"/>
    <w:rsid w:val="00616CDD"/>
    <w:rsid w:val="006277BF"/>
    <w:rsid w:val="00646359"/>
    <w:rsid w:val="00671D38"/>
    <w:rsid w:val="00683743"/>
    <w:rsid w:val="00697DF0"/>
    <w:rsid w:val="006A25DE"/>
    <w:rsid w:val="006D5F36"/>
    <w:rsid w:val="006E750B"/>
    <w:rsid w:val="006F6CA6"/>
    <w:rsid w:val="00735223"/>
    <w:rsid w:val="00776310"/>
    <w:rsid w:val="00776B98"/>
    <w:rsid w:val="00780AA4"/>
    <w:rsid w:val="007A427A"/>
    <w:rsid w:val="007B1CF9"/>
    <w:rsid w:val="007B6310"/>
    <w:rsid w:val="007D06D5"/>
    <w:rsid w:val="007E7428"/>
    <w:rsid w:val="007F011D"/>
    <w:rsid w:val="007F3865"/>
    <w:rsid w:val="008334AB"/>
    <w:rsid w:val="0086116D"/>
    <w:rsid w:val="00881397"/>
    <w:rsid w:val="008A1AC1"/>
    <w:rsid w:val="008A35A6"/>
    <w:rsid w:val="008D492B"/>
    <w:rsid w:val="008E4B9C"/>
    <w:rsid w:val="008F2DE9"/>
    <w:rsid w:val="00923BE3"/>
    <w:rsid w:val="00932A21"/>
    <w:rsid w:val="009439CA"/>
    <w:rsid w:val="00962AAF"/>
    <w:rsid w:val="00962DEB"/>
    <w:rsid w:val="009B4710"/>
    <w:rsid w:val="009F565E"/>
    <w:rsid w:val="00A41DD7"/>
    <w:rsid w:val="00A436EE"/>
    <w:rsid w:val="00A5661D"/>
    <w:rsid w:val="00A667B6"/>
    <w:rsid w:val="00A67010"/>
    <w:rsid w:val="00A9693E"/>
    <w:rsid w:val="00AB279A"/>
    <w:rsid w:val="00AC3F5E"/>
    <w:rsid w:val="00AC474F"/>
    <w:rsid w:val="00AE0F1A"/>
    <w:rsid w:val="00AF1238"/>
    <w:rsid w:val="00B12A68"/>
    <w:rsid w:val="00B17724"/>
    <w:rsid w:val="00B76CD1"/>
    <w:rsid w:val="00B87121"/>
    <w:rsid w:val="00BD115C"/>
    <w:rsid w:val="00BD5D38"/>
    <w:rsid w:val="00BF2D1C"/>
    <w:rsid w:val="00C35E32"/>
    <w:rsid w:val="00C460D1"/>
    <w:rsid w:val="00C53943"/>
    <w:rsid w:val="00CA6454"/>
    <w:rsid w:val="00CC0B39"/>
    <w:rsid w:val="00CE79F0"/>
    <w:rsid w:val="00D011DF"/>
    <w:rsid w:val="00D13256"/>
    <w:rsid w:val="00D411D6"/>
    <w:rsid w:val="00D51D80"/>
    <w:rsid w:val="00D57EFA"/>
    <w:rsid w:val="00D73681"/>
    <w:rsid w:val="00D9537A"/>
    <w:rsid w:val="00DC0294"/>
    <w:rsid w:val="00DE0919"/>
    <w:rsid w:val="00DF1468"/>
    <w:rsid w:val="00DF2EBB"/>
    <w:rsid w:val="00E02AEA"/>
    <w:rsid w:val="00E23628"/>
    <w:rsid w:val="00E6532F"/>
    <w:rsid w:val="00E71645"/>
    <w:rsid w:val="00E75913"/>
    <w:rsid w:val="00E867A8"/>
    <w:rsid w:val="00EA58E8"/>
    <w:rsid w:val="00EC470F"/>
    <w:rsid w:val="00ED4E04"/>
    <w:rsid w:val="00EE0D01"/>
    <w:rsid w:val="00F12045"/>
    <w:rsid w:val="00F21C9E"/>
    <w:rsid w:val="00F23CF3"/>
    <w:rsid w:val="00F4279A"/>
    <w:rsid w:val="00F46826"/>
    <w:rsid w:val="00F5191B"/>
    <w:rsid w:val="00F630E1"/>
    <w:rsid w:val="00F9031A"/>
    <w:rsid w:val="00F9529D"/>
    <w:rsid w:val="00FC4583"/>
    <w:rsid w:val="00FC59FD"/>
    <w:rsid w:val="00FE2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6E2"/>
    <w:rPr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D7368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D73681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99"/>
    <w:qFormat/>
    <w:locked/>
    <w:rsid w:val="00D736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D7368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locked/>
    <w:rsid w:val="00D73681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99"/>
    <w:locked/>
    <w:rsid w:val="00D73681"/>
    <w:rPr>
      <w:rFonts w:ascii="Cambria" w:hAnsi="Cambria" w:cs="Times New Roman"/>
      <w:sz w:val="24"/>
      <w:szCs w:val="24"/>
    </w:rPr>
  </w:style>
  <w:style w:type="character" w:styleId="a7">
    <w:name w:val="Emphasis"/>
    <w:basedOn w:val="a0"/>
    <w:uiPriority w:val="99"/>
    <w:qFormat/>
    <w:locked/>
    <w:rsid w:val="00D73681"/>
    <w:rPr>
      <w:rFonts w:cs="Times New Roman"/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hAnsi="Calibri" w:cs="Calibri"/>
    </w:rPr>
  </w:style>
  <w:style w:type="character" w:customStyle="1" w:styleId="ConsPlusNormal">
    <w:name w:val="ConsPlusNormal Знак"/>
    <w:link w:val="ConsPlusNormal0"/>
    <w:locked/>
    <w:rsid w:val="001636E2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1636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636E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1F67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C4583"/>
    <w:rPr>
      <w:rFonts w:cs="Times New Roman"/>
      <w:sz w:val="2"/>
    </w:rPr>
  </w:style>
  <w:style w:type="paragraph" w:styleId="2">
    <w:name w:val="Body Text 2"/>
    <w:basedOn w:val="a"/>
    <w:link w:val="20"/>
    <w:uiPriority w:val="99"/>
    <w:rsid w:val="001A5EE2"/>
    <w:pPr>
      <w:widowControl w:val="0"/>
      <w:jc w:val="center"/>
    </w:pPr>
    <w:rPr>
      <w:b/>
      <w:sz w:val="36"/>
      <w:szCs w:val="36"/>
    </w:rPr>
  </w:style>
  <w:style w:type="character" w:customStyle="1" w:styleId="20">
    <w:name w:val="Основной текст 2 Знак"/>
    <w:basedOn w:val="a0"/>
    <w:link w:val="2"/>
    <w:uiPriority w:val="99"/>
    <w:locked/>
    <w:rsid w:val="00FC4583"/>
    <w:rPr>
      <w:rFonts w:cs="Times New Roman"/>
      <w:sz w:val="24"/>
      <w:szCs w:val="24"/>
    </w:rPr>
  </w:style>
  <w:style w:type="table" w:styleId="ab">
    <w:name w:val="Table Grid"/>
    <w:basedOn w:val="a1"/>
    <w:uiPriority w:val="99"/>
    <w:locked/>
    <w:rsid w:val="001A5EE2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 Знак1 Знак Знак Знак"/>
    <w:basedOn w:val="a"/>
    <w:rsid w:val="00075DE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eastAsia="Times New Roman"/>
      <w:b/>
      <w:i/>
      <w:sz w:val="28"/>
      <w:szCs w:val="20"/>
      <w:lang w:val="en-GB" w:eastAsia="en-US"/>
    </w:rPr>
  </w:style>
  <w:style w:type="paragraph" w:styleId="ac">
    <w:name w:val="Normal (Web)"/>
    <w:basedOn w:val="a"/>
    <w:rsid w:val="004A6B72"/>
    <w:pPr>
      <w:spacing w:before="100" w:beforeAutospacing="1" w:after="100" w:afterAutospacing="1"/>
    </w:pPr>
    <w:rPr>
      <w:rFonts w:eastAsia="Times New Roman"/>
    </w:rPr>
  </w:style>
  <w:style w:type="paragraph" w:styleId="ad">
    <w:name w:val="header"/>
    <w:basedOn w:val="a"/>
    <w:link w:val="ae"/>
    <w:uiPriority w:val="99"/>
    <w:semiHidden/>
    <w:unhideWhenUsed/>
    <w:rsid w:val="008F2D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F2DE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F2D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F2DE9"/>
    <w:rPr>
      <w:sz w:val="24"/>
      <w:szCs w:val="24"/>
    </w:rPr>
  </w:style>
  <w:style w:type="paragraph" w:customStyle="1" w:styleId="1">
    <w:name w:val="Знак Знак Знак1 Знак Знак Знак Знак"/>
    <w:basedOn w:val="a"/>
    <w:rsid w:val="00683743"/>
    <w:pPr>
      <w:widowControl w:val="0"/>
      <w:numPr>
        <w:numId w:val="3"/>
      </w:numPr>
      <w:adjustRightInd w:val="0"/>
      <w:spacing w:after="160" w:line="240" w:lineRule="exact"/>
      <w:jc w:val="center"/>
    </w:pPr>
    <w:rPr>
      <w:rFonts w:eastAsia="Times New Roman"/>
      <w:b/>
      <w:i/>
      <w:sz w:val="28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FD181ECE-2D84-4632-9686-614CE2A2B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E18F3-395C-4D15-9427-A2183BFC6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15</cp:revision>
  <cp:lastPrinted>2022-01-20T10:01:00Z</cp:lastPrinted>
  <dcterms:created xsi:type="dcterms:W3CDTF">2021-06-29T07:27:00Z</dcterms:created>
  <dcterms:modified xsi:type="dcterms:W3CDTF">2022-01-20T10:02:00Z</dcterms:modified>
</cp:coreProperties>
</file>