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74049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740490">
        <w:rPr>
          <w:noProof/>
        </w:rPr>
        <w:drawing>
          <wp:anchor distT="0" distB="0" distL="114300" distR="114300" simplePos="0" relativeHeight="251659264" behindDoc="0" locked="0" layoutInCell="1" allowOverlap="1" wp14:anchorId="4AA47D55" wp14:editId="2368F53B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74049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740490" w:rsidRDefault="00F6312C" w:rsidP="00F6312C"/>
    <w:p w:rsidR="00F6312C" w:rsidRPr="00740490" w:rsidRDefault="00F6312C" w:rsidP="00F6312C"/>
    <w:p w:rsidR="00F6312C" w:rsidRPr="00740490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740490" w:rsidRPr="00740490" w:rsidRDefault="00F6312C" w:rsidP="00F6312C">
      <w:pPr>
        <w:pStyle w:val="ConsPlusTitle0"/>
        <w:widowControl/>
        <w:jc w:val="center"/>
        <w:outlineLvl w:val="0"/>
      </w:pPr>
      <w:r w:rsidRPr="00740490">
        <w:t>АДМИНИСТРАЦИЯ</w:t>
      </w:r>
    </w:p>
    <w:p w:rsidR="00F6312C" w:rsidRPr="00740490" w:rsidRDefault="00F6312C" w:rsidP="00F6312C">
      <w:pPr>
        <w:pStyle w:val="ConsPlusTitle0"/>
        <w:widowControl/>
        <w:jc w:val="center"/>
        <w:outlineLvl w:val="0"/>
      </w:pPr>
      <w:r w:rsidRPr="00740490">
        <w:t xml:space="preserve"> </w:t>
      </w:r>
      <w:r w:rsidR="00740490" w:rsidRPr="00740490">
        <w:t>НЕЧАЕВСКОГО</w:t>
      </w:r>
      <w:r w:rsidRPr="00740490">
        <w:t xml:space="preserve"> СЕЛЬСОВЕТА </w:t>
      </w:r>
    </w:p>
    <w:p w:rsidR="00BA2419" w:rsidRPr="00740490" w:rsidRDefault="00F6312C" w:rsidP="00F6312C">
      <w:pPr>
        <w:pStyle w:val="ConsPlusTitle0"/>
        <w:widowControl/>
        <w:jc w:val="center"/>
        <w:outlineLvl w:val="0"/>
      </w:pPr>
      <w:r w:rsidRPr="00740490">
        <w:t>МОКШАНСКОГО РАЙОНА</w:t>
      </w:r>
    </w:p>
    <w:p w:rsidR="00F6312C" w:rsidRPr="00740490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740490">
        <w:t>ПЕНЗЕНСКОЙ ОБЛАСТИ</w:t>
      </w:r>
    </w:p>
    <w:p w:rsidR="00F6312C" w:rsidRPr="00740490" w:rsidRDefault="00F6312C" w:rsidP="00F6312C">
      <w:pPr>
        <w:pStyle w:val="ConsPlusTitle0"/>
        <w:widowControl/>
        <w:jc w:val="center"/>
      </w:pPr>
    </w:p>
    <w:p w:rsidR="00F6312C" w:rsidRPr="00740490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740490">
        <w:t>ПОСТАНОВЛЕНИЕ</w:t>
      </w:r>
      <w:r w:rsidRPr="00740490">
        <w:rPr>
          <w:sz w:val="28"/>
          <w:szCs w:val="28"/>
        </w:rPr>
        <w:t xml:space="preserve"> </w:t>
      </w:r>
    </w:p>
    <w:p w:rsidR="00F6312C" w:rsidRPr="00740490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740490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740490">
        <w:rPr>
          <w:b w:val="0"/>
          <w:sz w:val="22"/>
          <w:szCs w:val="22"/>
        </w:rPr>
        <w:t xml:space="preserve">от  </w:t>
      </w:r>
      <w:r w:rsidR="00740490" w:rsidRPr="00740490">
        <w:rPr>
          <w:b w:val="0"/>
          <w:sz w:val="22"/>
          <w:szCs w:val="22"/>
        </w:rPr>
        <w:t>24.04.2024</w:t>
      </w:r>
      <w:r w:rsidRPr="00740490">
        <w:rPr>
          <w:b w:val="0"/>
          <w:sz w:val="22"/>
          <w:szCs w:val="22"/>
        </w:rPr>
        <w:t xml:space="preserve"> № </w:t>
      </w:r>
      <w:r w:rsidR="00740490" w:rsidRPr="00740490">
        <w:rPr>
          <w:b w:val="0"/>
          <w:sz w:val="22"/>
          <w:szCs w:val="22"/>
        </w:rPr>
        <w:t>27</w:t>
      </w:r>
    </w:p>
    <w:p w:rsidR="00F6312C" w:rsidRPr="00740490" w:rsidRDefault="00F6312C" w:rsidP="00F6312C">
      <w:pPr>
        <w:pStyle w:val="ConsPlusTitle0"/>
        <w:widowControl/>
        <w:jc w:val="center"/>
        <w:rPr>
          <w:b w:val="0"/>
        </w:rPr>
      </w:pPr>
      <w:proofErr w:type="gramStart"/>
      <w:r w:rsidRPr="00740490">
        <w:rPr>
          <w:b w:val="0"/>
          <w:sz w:val="22"/>
          <w:szCs w:val="22"/>
        </w:rPr>
        <w:t>с</w:t>
      </w:r>
      <w:proofErr w:type="gramEnd"/>
      <w:r w:rsidRPr="00740490">
        <w:rPr>
          <w:b w:val="0"/>
          <w:sz w:val="22"/>
          <w:szCs w:val="22"/>
        </w:rPr>
        <w:t xml:space="preserve">. </w:t>
      </w:r>
      <w:r w:rsidR="00740490" w:rsidRPr="00740490">
        <w:rPr>
          <w:b w:val="0"/>
          <w:sz w:val="22"/>
          <w:szCs w:val="22"/>
        </w:rPr>
        <w:t>Нечаевка</w:t>
      </w:r>
    </w:p>
    <w:p w:rsidR="009E4A89" w:rsidRPr="00740490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740490" w:rsidRDefault="00484778" w:rsidP="009E4A89">
      <w:pPr>
        <w:widowControl/>
        <w:shd w:val="clear" w:color="auto" w:fill="FFFFFF"/>
        <w:jc w:val="center"/>
        <w:rPr>
          <w:sz w:val="24"/>
          <w:szCs w:val="24"/>
        </w:rPr>
      </w:pPr>
      <w:r w:rsidRPr="00740490">
        <w:rPr>
          <w:rFonts w:ascii="Tahoma" w:hAnsi="Tahoma" w:cs="Tahoma"/>
          <w:sz w:val="23"/>
          <w:szCs w:val="23"/>
        </w:rPr>
        <w:t> </w:t>
      </w:r>
      <w:r w:rsidRPr="00740490">
        <w:rPr>
          <w:b/>
          <w:bCs/>
          <w:sz w:val="24"/>
          <w:szCs w:val="24"/>
        </w:rPr>
        <w:t>Об определении мест, предназначенных для выгула</w:t>
      </w:r>
    </w:p>
    <w:p w:rsidR="00484778" w:rsidRPr="00740490" w:rsidRDefault="00484778" w:rsidP="009E4A89">
      <w:pPr>
        <w:widowControl/>
        <w:shd w:val="clear" w:color="auto" w:fill="FFFFFF"/>
        <w:jc w:val="center"/>
        <w:rPr>
          <w:sz w:val="24"/>
          <w:szCs w:val="24"/>
        </w:rPr>
      </w:pPr>
      <w:r w:rsidRPr="00740490">
        <w:rPr>
          <w:b/>
          <w:bCs/>
          <w:sz w:val="24"/>
          <w:szCs w:val="24"/>
        </w:rPr>
        <w:t>д</w:t>
      </w:r>
      <w:r w:rsidR="009E4A89" w:rsidRPr="00740490">
        <w:rPr>
          <w:b/>
          <w:bCs/>
          <w:sz w:val="24"/>
          <w:szCs w:val="24"/>
        </w:rPr>
        <w:t xml:space="preserve">омашних животных на территории </w:t>
      </w:r>
      <w:r w:rsidR="00740490" w:rsidRPr="00740490">
        <w:rPr>
          <w:b/>
          <w:bCs/>
          <w:sz w:val="24"/>
          <w:szCs w:val="24"/>
        </w:rPr>
        <w:t>Нечаевского</w:t>
      </w:r>
      <w:r w:rsidR="00F6312C" w:rsidRPr="00740490">
        <w:rPr>
          <w:b/>
          <w:bCs/>
          <w:sz w:val="24"/>
          <w:szCs w:val="24"/>
        </w:rPr>
        <w:t xml:space="preserve"> сельсовета Мокшанского района Пензенской области</w:t>
      </w:r>
    </w:p>
    <w:p w:rsidR="00F6312C" w:rsidRPr="00740490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  <w:r w:rsidRPr="00740490">
        <w:rPr>
          <w:b/>
          <w:bCs/>
          <w:sz w:val="24"/>
          <w:szCs w:val="24"/>
        </w:rPr>
        <w:t xml:space="preserve">          </w:t>
      </w:r>
      <w:r w:rsidR="00484778" w:rsidRPr="00740490">
        <w:rPr>
          <w:b/>
          <w:bCs/>
          <w:sz w:val="24"/>
          <w:szCs w:val="24"/>
        </w:rPr>
        <w:t> </w:t>
      </w:r>
      <w:proofErr w:type="gramStart"/>
      <w:r w:rsidR="00484778" w:rsidRPr="00740490">
        <w:rPr>
          <w:sz w:val="24"/>
          <w:szCs w:val="24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740490">
        <w:rPr>
          <w:sz w:val="24"/>
          <w:szCs w:val="24"/>
        </w:rPr>
        <w:t xml:space="preserve"> </w:t>
      </w:r>
      <w:r w:rsidR="00484778" w:rsidRPr="00740490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740490">
        <w:rPr>
          <w:sz w:val="24"/>
          <w:szCs w:val="24"/>
        </w:rPr>
        <w:t xml:space="preserve">Комитета местного самоуправления  </w:t>
      </w:r>
      <w:r w:rsidR="00740490" w:rsidRPr="00740490">
        <w:rPr>
          <w:sz w:val="24"/>
          <w:szCs w:val="24"/>
        </w:rPr>
        <w:t>Нечаевского</w:t>
      </w:r>
      <w:r w:rsidR="009E4A89" w:rsidRPr="00740490">
        <w:rPr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="00484778" w:rsidRPr="00740490">
        <w:rPr>
          <w:sz w:val="24"/>
          <w:szCs w:val="24"/>
        </w:rPr>
        <w:t xml:space="preserve"> от </w:t>
      </w:r>
      <w:r w:rsidR="00740490" w:rsidRPr="00740490">
        <w:rPr>
          <w:sz w:val="24"/>
          <w:szCs w:val="24"/>
        </w:rPr>
        <w:t>02</w:t>
      </w:r>
      <w:r w:rsidR="009E4A89" w:rsidRPr="00740490">
        <w:rPr>
          <w:sz w:val="24"/>
          <w:szCs w:val="24"/>
        </w:rPr>
        <w:t xml:space="preserve">.10.2017 № </w:t>
      </w:r>
      <w:r w:rsidR="00740490" w:rsidRPr="00740490">
        <w:rPr>
          <w:sz w:val="24"/>
          <w:szCs w:val="24"/>
        </w:rPr>
        <w:t>238-100</w:t>
      </w:r>
      <w:r w:rsidR="009E4A89" w:rsidRPr="00740490">
        <w:rPr>
          <w:sz w:val="24"/>
          <w:szCs w:val="24"/>
        </w:rPr>
        <w:t xml:space="preserve">/6 </w:t>
      </w:r>
      <w:r w:rsidR="00484778" w:rsidRPr="00740490">
        <w:rPr>
          <w:sz w:val="24"/>
          <w:szCs w:val="24"/>
        </w:rPr>
        <w:t xml:space="preserve">«Об утверждении правил благоустройства территории </w:t>
      </w:r>
      <w:r w:rsidR="00740490" w:rsidRPr="00740490">
        <w:rPr>
          <w:sz w:val="24"/>
          <w:szCs w:val="24"/>
        </w:rPr>
        <w:t>Нечаевского</w:t>
      </w:r>
      <w:r w:rsidR="00F6312C" w:rsidRPr="00740490">
        <w:rPr>
          <w:sz w:val="24"/>
          <w:szCs w:val="24"/>
        </w:rPr>
        <w:t xml:space="preserve"> сельсовета Мокшанского района Пензенской области</w:t>
      </w:r>
      <w:r w:rsidR="00484778" w:rsidRPr="00740490">
        <w:rPr>
          <w:sz w:val="24"/>
          <w:szCs w:val="24"/>
        </w:rPr>
        <w:t>», Уставом  </w:t>
      </w:r>
      <w:r w:rsidR="00740490" w:rsidRPr="00740490">
        <w:rPr>
          <w:sz w:val="24"/>
          <w:szCs w:val="24"/>
        </w:rPr>
        <w:t>Нечаевского</w:t>
      </w:r>
      <w:r w:rsidR="00F6312C" w:rsidRPr="00740490">
        <w:rPr>
          <w:sz w:val="24"/>
          <w:szCs w:val="24"/>
        </w:rPr>
        <w:t xml:space="preserve"> сельсовета Мокшанского района Пензенской области;</w:t>
      </w:r>
    </w:p>
    <w:p w:rsidR="00740490" w:rsidRPr="00740490" w:rsidRDefault="00740490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</w:p>
    <w:p w:rsidR="00740490" w:rsidRPr="00740490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40490">
        <w:rPr>
          <w:b/>
          <w:sz w:val="24"/>
          <w:szCs w:val="24"/>
        </w:rPr>
        <w:t>админист</w:t>
      </w:r>
      <w:bookmarkStart w:id="0" w:name="_GoBack"/>
      <w:bookmarkEnd w:id="0"/>
      <w:r w:rsidRPr="00740490">
        <w:rPr>
          <w:b/>
          <w:sz w:val="24"/>
          <w:szCs w:val="24"/>
        </w:rPr>
        <w:t xml:space="preserve">рация </w:t>
      </w:r>
      <w:r w:rsidR="00740490" w:rsidRPr="00740490">
        <w:rPr>
          <w:b/>
          <w:sz w:val="24"/>
          <w:szCs w:val="24"/>
        </w:rPr>
        <w:t>Нечаевского</w:t>
      </w:r>
      <w:r w:rsidR="00F6312C" w:rsidRPr="00740490">
        <w:rPr>
          <w:b/>
          <w:sz w:val="24"/>
          <w:szCs w:val="24"/>
        </w:rPr>
        <w:t xml:space="preserve"> сельсовета</w:t>
      </w:r>
    </w:p>
    <w:p w:rsidR="00740490" w:rsidRPr="00740490" w:rsidRDefault="00F6312C" w:rsidP="00740490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40490">
        <w:rPr>
          <w:b/>
          <w:sz w:val="24"/>
          <w:szCs w:val="24"/>
        </w:rPr>
        <w:t xml:space="preserve"> Мокшанского района Пензенской области постановляет</w:t>
      </w:r>
      <w:r w:rsidR="00484778" w:rsidRPr="00740490">
        <w:rPr>
          <w:b/>
          <w:sz w:val="24"/>
          <w:szCs w:val="24"/>
        </w:rPr>
        <w:t>:</w:t>
      </w:r>
    </w:p>
    <w:p w:rsidR="00740490" w:rsidRPr="00740490" w:rsidRDefault="00740490" w:rsidP="00740490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740490" w:rsidRDefault="00484778" w:rsidP="00740490">
      <w:pPr>
        <w:widowControl/>
        <w:shd w:val="clear" w:color="auto" w:fill="FFFFFF"/>
        <w:spacing w:before="88"/>
        <w:ind w:firstLine="709"/>
        <w:rPr>
          <w:sz w:val="24"/>
          <w:szCs w:val="24"/>
        </w:rPr>
      </w:pPr>
      <w:r w:rsidRPr="00740490">
        <w:rPr>
          <w:sz w:val="24"/>
          <w:szCs w:val="24"/>
        </w:rPr>
        <w:t xml:space="preserve">1. Определить места для выгула домашних животных на территории </w:t>
      </w:r>
      <w:r w:rsidR="00740490" w:rsidRPr="00740490">
        <w:rPr>
          <w:sz w:val="24"/>
          <w:szCs w:val="24"/>
        </w:rPr>
        <w:t>Нечаевского</w:t>
      </w:r>
      <w:r w:rsidR="00F6312C" w:rsidRPr="00740490">
        <w:rPr>
          <w:sz w:val="24"/>
          <w:szCs w:val="24"/>
        </w:rPr>
        <w:t xml:space="preserve"> сельсовета Мокшанского района Пензенской области, </w:t>
      </w:r>
      <w:r w:rsidRPr="00740490">
        <w:rPr>
          <w:sz w:val="24"/>
          <w:szCs w:val="24"/>
        </w:rPr>
        <w:t>согласно приложению.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2. При выгуле домашнего животного</w:t>
      </w:r>
      <w:r w:rsidR="00BA2419" w:rsidRPr="00740490">
        <w:rPr>
          <w:sz w:val="24"/>
          <w:szCs w:val="24"/>
        </w:rPr>
        <w:t xml:space="preserve"> за исключением собаки проводника, сопровождающей инвалида по зрению, </w:t>
      </w:r>
      <w:r w:rsidRPr="00740490">
        <w:rPr>
          <w:sz w:val="24"/>
          <w:szCs w:val="24"/>
        </w:rPr>
        <w:t xml:space="preserve"> необходимо соблюдать следующие требования:</w:t>
      </w:r>
    </w:p>
    <w:p w:rsidR="00484778" w:rsidRPr="00740490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1) </w:t>
      </w:r>
      <w:r w:rsidR="00BA2419" w:rsidRPr="00740490">
        <w:rPr>
          <w:rFonts w:eastAsiaTheme="minorHAnsi"/>
          <w:sz w:val="24"/>
          <w:szCs w:val="24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r w:rsidR="00740490" w:rsidRPr="00740490">
        <w:rPr>
          <w:rFonts w:eastAsiaTheme="minorHAnsi"/>
          <w:sz w:val="24"/>
          <w:szCs w:val="24"/>
          <w:lang w:eastAsia="en-US"/>
        </w:rPr>
        <w:t>Нечаевского</w:t>
      </w:r>
      <w:r w:rsidR="00BA2419" w:rsidRPr="00740490">
        <w:rPr>
          <w:rFonts w:eastAsiaTheme="minorHAnsi"/>
          <w:sz w:val="24"/>
          <w:szCs w:val="24"/>
          <w:lang w:eastAsia="en-US"/>
        </w:rPr>
        <w:t xml:space="preserve"> сельсовета для выгула животных</w:t>
      </w:r>
      <w:r w:rsidRPr="00740490">
        <w:rPr>
          <w:sz w:val="24"/>
          <w:szCs w:val="24"/>
        </w:rPr>
        <w:t>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3) не допускать выгул животного вне мест, разрешенных постановлением администрации </w:t>
      </w:r>
      <w:r w:rsidR="00740490" w:rsidRPr="00740490">
        <w:rPr>
          <w:sz w:val="24"/>
          <w:szCs w:val="24"/>
        </w:rPr>
        <w:t>Нечаевского</w:t>
      </w:r>
      <w:r w:rsidRPr="00740490">
        <w:rPr>
          <w:sz w:val="24"/>
          <w:szCs w:val="24"/>
        </w:rPr>
        <w:t xml:space="preserve"> сельс</w:t>
      </w:r>
      <w:r w:rsidR="00E45A0A" w:rsidRPr="00740490">
        <w:rPr>
          <w:sz w:val="24"/>
          <w:szCs w:val="24"/>
        </w:rPr>
        <w:t xml:space="preserve">овета </w:t>
      </w:r>
      <w:r w:rsidRPr="00740490">
        <w:rPr>
          <w:sz w:val="24"/>
          <w:szCs w:val="24"/>
        </w:rPr>
        <w:t>для выгула животных.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3.  Выгул с домашними животными ЗАПРЕЩАЕТСЯ: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- на детских спортивных площадках;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- на территории парков, скверов, местах массового отдыха;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- на </w:t>
      </w:r>
      <w:proofErr w:type="gramStart"/>
      <w:r w:rsidRPr="00740490">
        <w:rPr>
          <w:sz w:val="24"/>
          <w:szCs w:val="24"/>
        </w:rPr>
        <w:t>территориях</w:t>
      </w:r>
      <w:proofErr w:type="gramEnd"/>
      <w:r w:rsidRPr="00740490">
        <w:rPr>
          <w:sz w:val="24"/>
          <w:szCs w:val="24"/>
        </w:rPr>
        <w:t xml:space="preserve"> детских, образовательных и лечебных учреждений;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- на </w:t>
      </w:r>
      <w:proofErr w:type="gramStart"/>
      <w:r w:rsidRPr="00740490">
        <w:rPr>
          <w:sz w:val="24"/>
          <w:szCs w:val="24"/>
        </w:rPr>
        <w:t>территориях</w:t>
      </w:r>
      <w:proofErr w:type="gramEnd"/>
      <w:r w:rsidRPr="00740490">
        <w:rPr>
          <w:sz w:val="24"/>
          <w:szCs w:val="24"/>
        </w:rPr>
        <w:t>, прилегающих к объектам культуры и искусства;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- на </w:t>
      </w:r>
      <w:proofErr w:type="gramStart"/>
      <w:r w:rsidRPr="00740490">
        <w:rPr>
          <w:sz w:val="24"/>
          <w:szCs w:val="24"/>
        </w:rPr>
        <w:t>площадях</w:t>
      </w:r>
      <w:proofErr w:type="gramEnd"/>
      <w:r w:rsidRPr="00740490">
        <w:rPr>
          <w:sz w:val="24"/>
          <w:szCs w:val="24"/>
        </w:rPr>
        <w:t>, бульварах;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740490" w:rsidRDefault="00484778" w:rsidP="00BA241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Действие настоящего пункта не распространяется на собак - поводырей.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>4.  Выгул домашних животных допускается только под присмотром их владельцев.</w:t>
      </w:r>
    </w:p>
    <w:p w:rsidR="00484778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CD366C" w:rsidRPr="00740490">
        <w:rPr>
          <w:sz w:val="24"/>
          <w:szCs w:val="24"/>
        </w:rPr>
        <w:t>экскрементов животных</w:t>
      </w:r>
      <w:r w:rsidRPr="00740490">
        <w:rPr>
          <w:sz w:val="24"/>
          <w:szCs w:val="24"/>
        </w:rPr>
        <w:t>.</w:t>
      </w:r>
    </w:p>
    <w:p w:rsidR="00CD366C" w:rsidRPr="00740490" w:rsidRDefault="00CD366C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lastRenderedPageBreak/>
        <w:t>6. Настоящее постановление вступает в силу на следующий день после дня его официального опубликования.</w:t>
      </w:r>
    </w:p>
    <w:p w:rsidR="009E4A89" w:rsidRPr="00740490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740490">
        <w:rPr>
          <w:sz w:val="24"/>
          <w:szCs w:val="24"/>
        </w:rPr>
        <w:t xml:space="preserve">6. Настоящее постановление опубликовать в Информационном бюллетене </w:t>
      </w:r>
      <w:r w:rsidR="00F6312C" w:rsidRPr="00740490">
        <w:rPr>
          <w:sz w:val="24"/>
          <w:szCs w:val="24"/>
        </w:rPr>
        <w:t xml:space="preserve">« Вести </w:t>
      </w:r>
      <w:r w:rsidR="00740490" w:rsidRPr="00740490">
        <w:rPr>
          <w:sz w:val="24"/>
          <w:szCs w:val="24"/>
        </w:rPr>
        <w:t>Нечаевского</w:t>
      </w:r>
      <w:r w:rsidR="00F6312C" w:rsidRPr="00740490">
        <w:rPr>
          <w:sz w:val="24"/>
          <w:szCs w:val="24"/>
        </w:rPr>
        <w:t xml:space="preserve"> сельсовета»</w:t>
      </w:r>
      <w:r w:rsidRPr="00740490">
        <w:rPr>
          <w:sz w:val="24"/>
          <w:szCs w:val="24"/>
        </w:rPr>
        <w:t xml:space="preserve">, разместить </w:t>
      </w:r>
      <w:r w:rsidR="00F6312C" w:rsidRPr="00740490">
        <w:rPr>
          <w:sz w:val="24"/>
          <w:szCs w:val="24"/>
        </w:rPr>
        <w:t xml:space="preserve">на странице администрации </w:t>
      </w:r>
      <w:r w:rsidR="00740490" w:rsidRPr="00740490">
        <w:rPr>
          <w:sz w:val="24"/>
          <w:szCs w:val="24"/>
        </w:rPr>
        <w:t>Нечаевского</w:t>
      </w:r>
      <w:r w:rsidR="00F6312C" w:rsidRPr="00740490">
        <w:rPr>
          <w:sz w:val="24"/>
          <w:szCs w:val="24"/>
        </w:rPr>
        <w:t xml:space="preserve"> сельсовета раздела Власть/ОМС Мокшанского района на сайте администрации Мокшанского района в сети «Интернет»</w:t>
      </w:r>
      <w:r w:rsidR="00E50369" w:rsidRPr="00740490">
        <w:rPr>
          <w:sz w:val="24"/>
          <w:szCs w:val="24"/>
        </w:rPr>
        <w:t>.</w:t>
      </w:r>
      <w:r w:rsidRPr="00740490">
        <w:rPr>
          <w:sz w:val="24"/>
          <w:szCs w:val="24"/>
        </w:rPr>
        <w:t> </w:t>
      </w:r>
    </w:p>
    <w:p w:rsidR="009E4A89" w:rsidRPr="00740490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40490" w:rsidRDefault="00740490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40490">
        <w:rPr>
          <w:b/>
          <w:sz w:val="24"/>
          <w:szCs w:val="24"/>
        </w:rPr>
        <w:t>И.о</w:t>
      </w:r>
      <w:proofErr w:type="spellEnd"/>
      <w:r w:rsidRPr="00740490">
        <w:rPr>
          <w:b/>
          <w:sz w:val="24"/>
          <w:szCs w:val="24"/>
        </w:rPr>
        <w:t>. главы</w:t>
      </w:r>
      <w:r w:rsidR="00F6312C" w:rsidRPr="00740490">
        <w:rPr>
          <w:b/>
          <w:sz w:val="24"/>
          <w:szCs w:val="24"/>
        </w:rPr>
        <w:t xml:space="preserve"> администрации </w:t>
      </w:r>
    </w:p>
    <w:p w:rsidR="00F6312C" w:rsidRPr="00740490" w:rsidRDefault="00740490" w:rsidP="00484778">
      <w:pPr>
        <w:widowControl/>
        <w:shd w:val="clear" w:color="auto" w:fill="FFFFFF"/>
        <w:rPr>
          <w:b/>
          <w:sz w:val="24"/>
          <w:szCs w:val="24"/>
        </w:rPr>
      </w:pPr>
      <w:r w:rsidRPr="00740490">
        <w:rPr>
          <w:b/>
          <w:sz w:val="24"/>
          <w:szCs w:val="24"/>
        </w:rPr>
        <w:t>Нечаевского</w:t>
      </w:r>
      <w:r w:rsidR="00F6312C" w:rsidRPr="00740490">
        <w:rPr>
          <w:b/>
          <w:sz w:val="24"/>
          <w:szCs w:val="24"/>
        </w:rPr>
        <w:t xml:space="preserve"> сельсовета</w:t>
      </w:r>
    </w:p>
    <w:p w:rsidR="00F6312C" w:rsidRPr="00740490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r w:rsidRPr="00740490">
        <w:rPr>
          <w:b/>
          <w:sz w:val="24"/>
          <w:szCs w:val="24"/>
        </w:rPr>
        <w:t>Мокшанского района</w:t>
      </w:r>
    </w:p>
    <w:p w:rsidR="00F6312C" w:rsidRPr="00740490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40490">
        <w:rPr>
          <w:b/>
          <w:sz w:val="24"/>
          <w:szCs w:val="24"/>
        </w:rPr>
        <w:t>Пензенской области</w:t>
      </w:r>
      <w:r w:rsidRPr="00740490">
        <w:rPr>
          <w:b/>
          <w:sz w:val="24"/>
          <w:szCs w:val="24"/>
        </w:rPr>
        <w:tab/>
      </w:r>
      <w:r w:rsidR="00740490" w:rsidRPr="00740490">
        <w:rPr>
          <w:b/>
          <w:sz w:val="24"/>
          <w:szCs w:val="24"/>
        </w:rPr>
        <w:t>С.В. Гурина</w:t>
      </w:r>
    </w:p>
    <w:p w:rsidR="00484778" w:rsidRPr="00740490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rFonts w:ascii="Tahoma" w:hAnsi="Tahoma" w:cs="Tahoma"/>
          <w:sz w:val="24"/>
          <w:szCs w:val="24"/>
        </w:rPr>
        <w:t> </w:t>
      </w:r>
    </w:p>
    <w:p w:rsidR="00E45A0A" w:rsidRPr="00740490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740490" w:rsidRPr="00740490" w:rsidRDefault="00740490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E45A0A" w:rsidRPr="00740490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sz w:val="24"/>
          <w:szCs w:val="24"/>
        </w:rPr>
      </w:pPr>
    </w:p>
    <w:p w:rsidR="00484778" w:rsidRPr="00740490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lastRenderedPageBreak/>
        <w:t>Приложение  </w:t>
      </w:r>
    </w:p>
    <w:p w:rsidR="00484778" w:rsidRPr="00740490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t>к постановлению администрации</w:t>
      </w:r>
    </w:p>
    <w:p w:rsidR="00740490" w:rsidRPr="00740490" w:rsidRDefault="0074049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t>Нечаевского сельсовета</w:t>
      </w:r>
    </w:p>
    <w:p w:rsidR="00740490" w:rsidRPr="00740490" w:rsidRDefault="0074049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t>Мокшанского района</w:t>
      </w:r>
    </w:p>
    <w:p w:rsidR="00740490" w:rsidRPr="00740490" w:rsidRDefault="0074049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t>Пензенской области</w:t>
      </w:r>
    </w:p>
    <w:p w:rsidR="00484778" w:rsidRPr="00740490" w:rsidRDefault="00484778" w:rsidP="00740490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740490">
        <w:rPr>
          <w:sz w:val="24"/>
          <w:szCs w:val="24"/>
        </w:rPr>
        <w:t> </w:t>
      </w:r>
      <w:r w:rsidR="00740490" w:rsidRPr="00740490">
        <w:rPr>
          <w:sz w:val="24"/>
          <w:szCs w:val="24"/>
        </w:rPr>
        <w:t>от 24.04.2024 № 27</w:t>
      </w:r>
    </w:p>
    <w:p w:rsidR="00484778" w:rsidRPr="00740490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740490">
        <w:rPr>
          <w:sz w:val="24"/>
          <w:szCs w:val="24"/>
        </w:rPr>
        <w:t> </w:t>
      </w:r>
    </w:p>
    <w:p w:rsidR="00484778" w:rsidRPr="00740490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740490">
        <w:rPr>
          <w:b/>
          <w:bCs/>
          <w:sz w:val="24"/>
          <w:szCs w:val="24"/>
        </w:rPr>
        <w:t>Места для выгула домашних животных</w:t>
      </w:r>
      <w:r w:rsidRPr="00740490">
        <w:rPr>
          <w:b/>
          <w:sz w:val="24"/>
          <w:szCs w:val="24"/>
        </w:rPr>
        <w:t> </w:t>
      </w:r>
      <w:r w:rsidRPr="00740490">
        <w:rPr>
          <w:b/>
          <w:bCs/>
          <w:sz w:val="24"/>
          <w:szCs w:val="24"/>
        </w:rPr>
        <w:t>на территории</w:t>
      </w:r>
    </w:p>
    <w:p w:rsidR="00484778" w:rsidRPr="00740490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740490">
        <w:rPr>
          <w:b/>
          <w:bCs/>
          <w:sz w:val="24"/>
          <w:szCs w:val="24"/>
        </w:rPr>
        <w:t xml:space="preserve"> </w:t>
      </w:r>
      <w:r w:rsidRPr="00740490">
        <w:rPr>
          <w:b/>
          <w:sz w:val="24"/>
          <w:szCs w:val="24"/>
        </w:rPr>
        <w:t xml:space="preserve"> </w:t>
      </w:r>
      <w:r w:rsidR="00740490" w:rsidRPr="00740490">
        <w:rPr>
          <w:b/>
          <w:sz w:val="24"/>
          <w:szCs w:val="24"/>
        </w:rPr>
        <w:t>Нечаевского</w:t>
      </w:r>
      <w:r w:rsidRPr="00740490">
        <w:rPr>
          <w:b/>
          <w:sz w:val="24"/>
          <w:szCs w:val="24"/>
        </w:rPr>
        <w:t xml:space="preserve"> сельсовета   Мокшанского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513"/>
        <w:gridCol w:w="4864"/>
        <w:gridCol w:w="1602"/>
      </w:tblGrid>
      <w:tr w:rsidR="00740490" w:rsidRPr="00740490" w:rsidTr="00D031F4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740490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40490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40490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740490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740490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740490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40490" w:rsidRPr="00740490" w:rsidTr="00D031F4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 </w:t>
            </w:r>
          </w:p>
        </w:tc>
      </w:tr>
      <w:tr w:rsidR="00740490" w:rsidRPr="00740490" w:rsidTr="00D031F4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ind w:left="5" w:right="-10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 </w:t>
            </w:r>
          </w:p>
        </w:tc>
      </w:tr>
      <w:tr w:rsidR="00740490" w:rsidRPr="00740490" w:rsidTr="00D031F4">
        <w:trPr>
          <w:trHeight w:val="33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D031F4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740490" w:rsidRDefault="00484778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 w:rsidRPr="00740490">
              <w:rPr>
                <w:sz w:val="24"/>
                <w:szCs w:val="24"/>
              </w:rPr>
              <w:t> </w:t>
            </w:r>
          </w:p>
        </w:tc>
      </w:tr>
    </w:tbl>
    <w:p w:rsidR="00484778" w:rsidRPr="00740490" w:rsidRDefault="00484778" w:rsidP="00484778">
      <w:pPr>
        <w:widowControl/>
        <w:shd w:val="clear" w:color="auto" w:fill="FFFFFF"/>
        <w:rPr>
          <w:rFonts w:ascii="Tahoma" w:hAnsi="Tahoma" w:cs="Tahoma"/>
          <w:sz w:val="24"/>
          <w:szCs w:val="24"/>
        </w:rPr>
      </w:pPr>
      <w:r w:rsidRPr="00740490">
        <w:rPr>
          <w:rFonts w:ascii="Tahoma" w:hAnsi="Tahoma" w:cs="Tahoma"/>
          <w:sz w:val="24"/>
          <w:szCs w:val="24"/>
        </w:rPr>
        <w:br/>
      </w:r>
    </w:p>
    <w:p w:rsidR="00F07ED6" w:rsidRPr="00740490" w:rsidRDefault="00F07ED6" w:rsidP="00484778">
      <w:pPr>
        <w:rPr>
          <w:sz w:val="24"/>
          <w:szCs w:val="24"/>
        </w:rPr>
      </w:pPr>
    </w:p>
    <w:sectPr w:rsidR="00F07ED6" w:rsidRPr="00740490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247" w:rsidRDefault="00B11247" w:rsidP="002B34AB">
      <w:r>
        <w:separator/>
      </w:r>
    </w:p>
  </w:endnote>
  <w:endnote w:type="continuationSeparator" w:id="0">
    <w:p w:rsidR="00B11247" w:rsidRDefault="00B11247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247" w:rsidRDefault="00B11247" w:rsidP="002B34AB">
      <w:r>
        <w:separator/>
      </w:r>
    </w:p>
  </w:footnote>
  <w:footnote w:type="continuationSeparator" w:id="0">
    <w:p w:rsidR="00B11247" w:rsidRDefault="00B11247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0FE4"/>
    <w:rsid w:val="0043319E"/>
    <w:rsid w:val="004508EF"/>
    <w:rsid w:val="00484778"/>
    <w:rsid w:val="004C3B2A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40490"/>
    <w:rsid w:val="00757587"/>
    <w:rsid w:val="007764CF"/>
    <w:rsid w:val="00781345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1247"/>
    <w:rsid w:val="00B14568"/>
    <w:rsid w:val="00B21EA2"/>
    <w:rsid w:val="00B61F89"/>
    <w:rsid w:val="00BA2419"/>
    <w:rsid w:val="00BA430A"/>
    <w:rsid w:val="00BC0561"/>
    <w:rsid w:val="00C5246A"/>
    <w:rsid w:val="00C82C58"/>
    <w:rsid w:val="00CD366C"/>
    <w:rsid w:val="00D031F4"/>
    <w:rsid w:val="00D31DF0"/>
    <w:rsid w:val="00D3607B"/>
    <w:rsid w:val="00D52DEA"/>
    <w:rsid w:val="00DA1BFA"/>
    <w:rsid w:val="00DD36DF"/>
    <w:rsid w:val="00E45A0A"/>
    <w:rsid w:val="00E50369"/>
    <w:rsid w:val="00EB7A9D"/>
    <w:rsid w:val="00ED6EAB"/>
    <w:rsid w:val="00F07ED6"/>
    <w:rsid w:val="00F1047F"/>
    <w:rsid w:val="00F331E5"/>
    <w:rsid w:val="00F43E97"/>
    <w:rsid w:val="00F6312C"/>
    <w:rsid w:val="00F82B54"/>
    <w:rsid w:val="00FA4F43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04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04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8</cp:revision>
  <cp:lastPrinted>2024-04-23T20:51:00Z</cp:lastPrinted>
  <dcterms:created xsi:type="dcterms:W3CDTF">2024-04-11T11:07:00Z</dcterms:created>
  <dcterms:modified xsi:type="dcterms:W3CDTF">2024-04-23T20:57:00Z</dcterms:modified>
</cp:coreProperties>
</file>