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A1" w:rsidRP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680A10" w:rsidRPr="00680A10" w:rsidRDefault="00504AC6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кВ «Мокшан –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Чернозерье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>», входящего в Электросетевой комплекс № 16: ПС 35/10 кВ: «Елизаветино».</w:t>
      </w:r>
    </w:p>
    <w:p w:rsidR="00262BA1" w:rsidRPr="0018639F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 xml:space="preserve">Установление публичного сервитута предлагается на следующих земельных участках </w:t>
      </w:r>
      <w:r w:rsidR="008147CF">
        <w:rPr>
          <w:rFonts w:ascii="Times New Roman" w:hAnsi="Times New Roman" w:cs="Times New Roman"/>
          <w:sz w:val="24"/>
          <w:szCs w:val="24"/>
        </w:rPr>
        <w:t>сельскохозяйственного назначения</w:t>
      </w:r>
      <w:r w:rsidRPr="0018639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2122"/>
        <w:gridCol w:w="7223"/>
      </w:tblGrid>
      <w:tr w:rsidR="00262BA1" w:rsidRPr="0018639F" w:rsidTr="0018639F">
        <w:tc>
          <w:tcPr>
            <w:tcW w:w="2122" w:type="dxa"/>
          </w:tcPr>
          <w:p w:rsidR="00262BA1" w:rsidRPr="0018639F" w:rsidRDefault="00262BA1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62BA1" w:rsidRPr="0018639F" w:rsidRDefault="0018639F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62BA1" w:rsidRPr="0018639F" w:rsidTr="0018639F">
        <w:tc>
          <w:tcPr>
            <w:tcW w:w="2122" w:type="dxa"/>
          </w:tcPr>
          <w:p w:rsidR="00262BA1" w:rsidRPr="0018639F" w:rsidRDefault="00C0202C" w:rsidP="00262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58:18:0921201:12</w:t>
            </w:r>
          </w:p>
        </w:tc>
        <w:tc>
          <w:tcPr>
            <w:tcW w:w="7223" w:type="dxa"/>
          </w:tcPr>
          <w:p w:rsidR="00262BA1" w:rsidRPr="0018639F" w:rsidRDefault="008E7C22" w:rsidP="00262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 установлено относительно ориентира</w:t>
            </w:r>
            <w:r w:rsidR="00993D15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расположенного за пределами участка. Ориентир с. </w:t>
            </w:r>
            <w:proofErr w:type="spellStart"/>
            <w:r w:rsidR="00993D15">
              <w:rPr>
                <w:rFonts w:ascii="Times New Roman" w:hAnsi="Times New Roman" w:cs="Times New Roman"/>
                <w:sz w:val="24"/>
                <w:szCs w:val="24"/>
              </w:rPr>
              <w:t>Плесс</w:t>
            </w:r>
            <w:proofErr w:type="spellEnd"/>
            <w:r w:rsidR="00993D15">
              <w:rPr>
                <w:rFonts w:ascii="Times New Roman" w:hAnsi="Times New Roman" w:cs="Times New Roman"/>
                <w:sz w:val="24"/>
                <w:szCs w:val="24"/>
              </w:rPr>
              <w:t xml:space="preserve">. Участок находится примерно в 2000 м по направлению на север от ориентира. Почтовый адрес ориентира: Пензенская область, </w:t>
            </w:r>
            <w:proofErr w:type="spellStart"/>
            <w:r w:rsidR="00993D15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993D15">
              <w:rPr>
                <w:rFonts w:ascii="Times New Roman" w:hAnsi="Times New Roman" w:cs="Times New Roman"/>
                <w:sz w:val="24"/>
                <w:szCs w:val="24"/>
              </w:rPr>
              <w:t xml:space="preserve"> район.</w:t>
            </w:r>
          </w:p>
        </w:tc>
      </w:tr>
      <w:tr w:rsidR="0018639F" w:rsidRPr="0018639F" w:rsidTr="0018639F">
        <w:tc>
          <w:tcPr>
            <w:tcW w:w="2122" w:type="dxa"/>
          </w:tcPr>
          <w:p w:rsidR="0018639F" w:rsidRPr="00311BFB" w:rsidRDefault="00C0202C" w:rsidP="00262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58:18:0580101:7</w:t>
            </w:r>
          </w:p>
        </w:tc>
        <w:tc>
          <w:tcPr>
            <w:tcW w:w="7223" w:type="dxa"/>
          </w:tcPr>
          <w:p w:rsidR="0018639F" w:rsidRPr="00311BFB" w:rsidRDefault="008147CF" w:rsidP="0081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нежилое здание. Участок находится примерно в 80 м по направлению на юго-запад от ориентира. Почтовый адрес ориентира: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Михайловка, ул. Молодежная, 12б</w:t>
            </w:r>
          </w:p>
        </w:tc>
      </w:tr>
      <w:tr w:rsidR="00504AC6" w:rsidRPr="0018639F" w:rsidTr="0018639F">
        <w:tc>
          <w:tcPr>
            <w:tcW w:w="2122" w:type="dxa"/>
          </w:tcPr>
          <w:p w:rsidR="00504AC6" w:rsidRDefault="00504AC6" w:rsidP="00262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58:18:0921101</w:t>
            </w:r>
          </w:p>
        </w:tc>
        <w:tc>
          <w:tcPr>
            <w:tcW w:w="7223" w:type="dxa"/>
            <w:vMerge w:val="restart"/>
          </w:tcPr>
          <w:p w:rsidR="00504AC6" w:rsidRDefault="00504AC6" w:rsidP="0081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AC6">
              <w:rPr>
                <w:rFonts w:ascii="Times New Roman" w:hAnsi="Times New Roman" w:cs="Times New Roman"/>
                <w:sz w:val="24"/>
                <w:szCs w:val="24"/>
              </w:rPr>
              <w:t>Пензе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земли, государственная собственность на которые не разграничена</w:t>
            </w:r>
          </w:p>
        </w:tc>
      </w:tr>
      <w:tr w:rsidR="00504AC6" w:rsidRPr="0018639F" w:rsidTr="0018639F">
        <w:tc>
          <w:tcPr>
            <w:tcW w:w="2122" w:type="dxa"/>
          </w:tcPr>
          <w:p w:rsidR="00504AC6" w:rsidRDefault="00504AC6" w:rsidP="00262B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58:18:0580101</w:t>
            </w:r>
          </w:p>
        </w:tc>
        <w:tc>
          <w:tcPr>
            <w:tcW w:w="7223" w:type="dxa"/>
            <w:vMerge/>
          </w:tcPr>
          <w:p w:rsidR="00504AC6" w:rsidRDefault="00504AC6" w:rsidP="008147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06E0F" w:rsidRPr="00B06E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данного сообщения.</w:t>
      </w:r>
      <w:bookmarkStart w:id="0" w:name="_GoBack"/>
      <w:bookmarkEnd w:id="0"/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4A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администраций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</w:t>
      </w:r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сообщения,  подают в </w:t>
      </w:r>
      <w:r w:rsidR="00504AC6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таких заявлениях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указывается способ 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 w:rsidSect="009B7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BA1"/>
    <w:rsid w:val="0018639F"/>
    <w:rsid w:val="001A7CA8"/>
    <w:rsid w:val="00262BA1"/>
    <w:rsid w:val="00311BFB"/>
    <w:rsid w:val="00367CEE"/>
    <w:rsid w:val="0040370E"/>
    <w:rsid w:val="00490EA0"/>
    <w:rsid w:val="00504AC6"/>
    <w:rsid w:val="00672156"/>
    <w:rsid w:val="00680A10"/>
    <w:rsid w:val="006860F6"/>
    <w:rsid w:val="007E5553"/>
    <w:rsid w:val="008147CF"/>
    <w:rsid w:val="00827424"/>
    <w:rsid w:val="008E7C22"/>
    <w:rsid w:val="00993D15"/>
    <w:rsid w:val="009B7564"/>
    <w:rsid w:val="009C287F"/>
    <w:rsid w:val="009D1CC8"/>
    <w:rsid w:val="00A42DCD"/>
    <w:rsid w:val="00A44F09"/>
    <w:rsid w:val="00B06E0F"/>
    <w:rsid w:val="00B91AF5"/>
    <w:rsid w:val="00C0202C"/>
    <w:rsid w:val="00C15BBF"/>
    <w:rsid w:val="00C85B5C"/>
    <w:rsid w:val="00CE22AD"/>
    <w:rsid w:val="00D22C55"/>
    <w:rsid w:val="00D63748"/>
    <w:rsid w:val="00E17903"/>
    <w:rsid w:val="00E7693B"/>
    <w:rsid w:val="00E90A2C"/>
    <w:rsid w:val="00EB7A73"/>
    <w:rsid w:val="00F129E0"/>
    <w:rsid w:val="00F20A34"/>
    <w:rsid w:val="00FB1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</cp:lastModifiedBy>
  <cp:revision>2</cp:revision>
  <cp:lastPrinted>2019-10-01T13:22:00Z</cp:lastPrinted>
  <dcterms:created xsi:type="dcterms:W3CDTF">2023-07-11T05:35:00Z</dcterms:created>
  <dcterms:modified xsi:type="dcterms:W3CDTF">2023-07-11T05:35:00Z</dcterms:modified>
</cp:coreProperties>
</file>