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A1" w:rsidRP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680A10" w:rsidRPr="00680A10" w:rsidRDefault="0065166A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="00262BA1"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ВЛ-35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 xml:space="preserve"> «Мокшан – </w:t>
      </w:r>
      <w:proofErr w:type="spellStart"/>
      <w:r w:rsidR="00EA5139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 xml:space="preserve">», входящего в Электросетевой комплекс № 16: ПС 35/10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>: «Елизаветино».</w:t>
      </w:r>
    </w:p>
    <w:p w:rsidR="00262BA1" w:rsidRDefault="00262BA1" w:rsidP="00262B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Кадастровый номер</w:t>
      </w:r>
      <w:r w:rsidRPr="0065166A">
        <w:rPr>
          <w:rFonts w:ascii="Times New Roman" w:hAnsi="Times New Roman" w:cs="Times New Roman"/>
          <w:sz w:val="24"/>
          <w:szCs w:val="24"/>
        </w:rPr>
        <w:tab/>
        <w:t>Адрес или иное описание местоположения земельного участка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58:18:0950301:69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, с. Подгорное, ул. Малая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Хомяковка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2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58:18:0000000:1195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Пензенская область,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Подгорненский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58:18:0910601:222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58:18:0000000:90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СПК "Подгорное"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58:18:0910601:98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, с Подгорное,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 Малая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Хомяковка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2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58:18:0910601:101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, с Подгорное,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 Малая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Хомяковка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2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58:18:0910601:102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, с Подгорное,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 xml:space="preserve"> Малая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Хомяковка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2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58:18:0000000:82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СПК "Заря"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58:18:0910502:92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 с. Скачки, ул. Молодежная, 43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58:18:0910502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</w:t>
      </w:r>
      <w:r w:rsidR="004F5873">
        <w:rPr>
          <w:rFonts w:ascii="Times New Roman" w:hAnsi="Times New Roman" w:cs="Times New Roman"/>
          <w:sz w:val="24"/>
          <w:szCs w:val="24"/>
        </w:rPr>
        <w:t xml:space="preserve"> земли или земельные участки, государственная собственность на которые не разграничена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58:18:0950301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</w:t>
      </w:r>
      <w:r w:rsidR="004F5873" w:rsidRPr="004F5873">
        <w:t xml:space="preserve"> </w:t>
      </w:r>
      <w:r w:rsidR="004F5873" w:rsidRPr="004F5873">
        <w:rPr>
          <w:rFonts w:ascii="Times New Roman" w:hAnsi="Times New Roman" w:cs="Times New Roman"/>
          <w:sz w:val="24"/>
          <w:szCs w:val="24"/>
        </w:rPr>
        <w:t>земли, государственная собственность на которые не разграничена</w:t>
      </w:r>
    </w:p>
    <w:p w:rsidR="0065166A" w:rsidRPr="0065166A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58:18:0910601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</w:t>
      </w:r>
      <w:r w:rsidR="004F5873" w:rsidRPr="004F5873">
        <w:t xml:space="preserve"> </w:t>
      </w:r>
      <w:r w:rsidR="004F5873" w:rsidRPr="004F5873">
        <w:rPr>
          <w:rFonts w:ascii="Times New Roman" w:hAnsi="Times New Roman" w:cs="Times New Roman"/>
          <w:sz w:val="24"/>
          <w:szCs w:val="24"/>
        </w:rPr>
        <w:t>земли, государственная собственность на которые не разграничена</w:t>
      </w:r>
    </w:p>
    <w:p w:rsidR="0065166A" w:rsidRPr="0018639F" w:rsidRDefault="0065166A" w:rsidP="0065166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5166A">
        <w:rPr>
          <w:rFonts w:ascii="Times New Roman" w:hAnsi="Times New Roman" w:cs="Times New Roman"/>
          <w:sz w:val="24"/>
          <w:szCs w:val="24"/>
        </w:rPr>
        <w:t>58:18:0000000</w:t>
      </w:r>
      <w:r w:rsidRPr="0065166A">
        <w:rPr>
          <w:rFonts w:ascii="Times New Roman" w:hAnsi="Times New Roman" w:cs="Times New Roman"/>
          <w:sz w:val="24"/>
          <w:szCs w:val="24"/>
        </w:rPr>
        <w:tab/>
        <w:t xml:space="preserve">обл. Пензенская, р-н </w:t>
      </w:r>
      <w:proofErr w:type="spellStart"/>
      <w:r w:rsidRPr="0065166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65166A">
        <w:rPr>
          <w:rFonts w:ascii="Times New Roman" w:hAnsi="Times New Roman" w:cs="Times New Roman"/>
          <w:sz w:val="24"/>
          <w:szCs w:val="24"/>
        </w:rPr>
        <w:t>,</w:t>
      </w:r>
      <w:r w:rsidR="004F5873" w:rsidRPr="004F5873">
        <w:t xml:space="preserve"> </w:t>
      </w:r>
      <w:r w:rsidR="004F5873" w:rsidRPr="004F5873">
        <w:rPr>
          <w:rFonts w:ascii="Times New Roman" w:hAnsi="Times New Roman" w:cs="Times New Roman"/>
          <w:sz w:val="24"/>
          <w:szCs w:val="24"/>
        </w:rPr>
        <w:t>земли, государственная собственность на которые не разграничена</w:t>
      </w:r>
      <w:r w:rsidR="004F5873">
        <w:rPr>
          <w:rFonts w:ascii="Times New Roman" w:hAnsi="Times New Roman" w:cs="Times New Roman"/>
          <w:sz w:val="24"/>
          <w:szCs w:val="24"/>
        </w:rPr>
        <w:t>.</w:t>
      </w:r>
    </w:p>
    <w:p w:rsidR="006860F6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E549F" w:rsidRPr="006E54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данного сообщения.</w:t>
      </w:r>
    </w:p>
    <w:p w:rsidR="00311BF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 w:rsidR="009C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администраций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</w:t>
      </w:r>
      <w:proofErr w:type="spellStart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сообщения,  подают в </w:t>
      </w:r>
      <w:r w:rsidR="0065166A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A1"/>
    <w:rsid w:val="00050B00"/>
    <w:rsid w:val="00066BE1"/>
    <w:rsid w:val="0018639F"/>
    <w:rsid w:val="001A7CA8"/>
    <w:rsid w:val="00262BA1"/>
    <w:rsid w:val="00311BFB"/>
    <w:rsid w:val="00367CEE"/>
    <w:rsid w:val="0040370E"/>
    <w:rsid w:val="00490EA0"/>
    <w:rsid w:val="004F5873"/>
    <w:rsid w:val="0065166A"/>
    <w:rsid w:val="00672156"/>
    <w:rsid w:val="00680A10"/>
    <w:rsid w:val="006860F6"/>
    <w:rsid w:val="006E549F"/>
    <w:rsid w:val="007E5553"/>
    <w:rsid w:val="008147CF"/>
    <w:rsid w:val="00827424"/>
    <w:rsid w:val="008E7C22"/>
    <w:rsid w:val="0099224D"/>
    <w:rsid w:val="00993D15"/>
    <w:rsid w:val="009C287F"/>
    <w:rsid w:val="009D1CC8"/>
    <w:rsid w:val="00A42DCD"/>
    <w:rsid w:val="00A44F09"/>
    <w:rsid w:val="00AD55B9"/>
    <w:rsid w:val="00B91AF5"/>
    <w:rsid w:val="00C0202C"/>
    <w:rsid w:val="00C15BBF"/>
    <w:rsid w:val="00C85B5C"/>
    <w:rsid w:val="00CE22AD"/>
    <w:rsid w:val="00D22C55"/>
    <w:rsid w:val="00D63748"/>
    <w:rsid w:val="00E17903"/>
    <w:rsid w:val="00E7693B"/>
    <w:rsid w:val="00EA5139"/>
    <w:rsid w:val="00EB7A73"/>
    <w:rsid w:val="00F129E0"/>
    <w:rsid w:val="00F20A34"/>
    <w:rsid w:val="00F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 Windows</cp:lastModifiedBy>
  <cp:revision>2</cp:revision>
  <cp:lastPrinted>2021-05-24T13:16:00Z</cp:lastPrinted>
  <dcterms:created xsi:type="dcterms:W3CDTF">2023-07-10T16:16:00Z</dcterms:created>
  <dcterms:modified xsi:type="dcterms:W3CDTF">2023-07-10T16:16:00Z</dcterms:modified>
</cp:coreProperties>
</file>