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DD" w:rsidRDefault="005D6EDD" w:rsidP="005D6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DD">
        <w:rPr>
          <w:rFonts w:ascii="Calibri" w:eastAsia="Calibri" w:hAnsi="Calibri" w:cs="Calibri"/>
          <w:noProof/>
          <w:color w:val="00000A"/>
          <w:lang w:eastAsia="ru-RU"/>
        </w:rPr>
        <w:drawing>
          <wp:inline distT="0" distB="0" distL="0" distR="0" wp14:anchorId="226351A4" wp14:editId="573FCFA0">
            <wp:extent cx="625395" cy="972589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0" cy="97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9E3FB1" w:rsidRDefault="00AC64EB" w:rsidP="006C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B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C45B0" w:rsidRPr="009E3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1A0" w:rsidRPr="009E3FB1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9E3FB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AC64EB" w:rsidRPr="009E3FB1" w:rsidRDefault="00AC64EB" w:rsidP="00D81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B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9E3FB1" w:rsidRDefault="005D6EDD" w:rsidP="00D81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от 08.06.2022 № 48</w:t>
      </w:r>
    </w:p>
    <w:p w:rsidR="00AC64EB" w:rsidRPr="009E3FB1" w:rsidRDefault="00AC64EB" w:rsidP="00D81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D811A0" w:rsidRPr="009E3FB1">
        <w:rPr>
          <w:rFonts w:ascii="Times New Roman" w:hAnsi="Times New Roman" w:cs="Times New Roman"/>
          <w:sz w:val="24"/>
          <w:szCs w:val="24"/>
        </w:rPr>
        <w:t>Широкоис</w:t>
      </w:r>
      <w:bookmarkStart w:id="0" w:name="_GoBack"/>
      <w:bookmarkEnd w:id="0"/>
      <w:proofErr w:type="spellEnd"/>
    </w:p>
    <w:p w:rsidR="006C45B0" w:rsidRPr="009E3FB1" w:rsidRDefault="006C45B0" w:rsidP="00D81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Pr="009E3FB1" w:rsidRDefault="00AC64EB" w:rsidP="00D8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E3FB1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межведомственной</w:t>
      </w:r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D811A0"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области, утвержденное постановлением</w:t>
      </w:r>
      <w:proofErr w:type="gramEnd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 </w:t>
      </w:r>
      <w:proofErr w:type="spellStart"/>
      <w:r w:rsidR="00D811A0"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</w:t>
      </w:r>
      <w:r w:rsidR="00D811A0" w:rsidRPr="009E3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ензенской области от 27.08.2015 № 43</w:t>
      </w:r>
    </w:p>
    <w:p w:rsidR="006C45B0" w:rsidRPr="009E3FB1" w:rsidRDefault="006C45B0" w:rsidP="00D8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4EB" w:rsidRPr="009E3FB1" w:rsidRDefault="00AC64EB" w:rsidP="00D811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="00D969FD" w:rsidRPr="009E3FB1">
        <w:rPr>
          <w:rFonts w:ascii="Times New Roman" w:hAnsi="Times New Roman" w:cs="Times New Roman"/>
          <w:bCs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D811A0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D811A0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9E3FB1" w:rsidRDefault="00D969FD" w:rsidP="00D8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D811A0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постановляет:</w:t>
      </w:r>
    </w:p>
    <w:p w:rsidR="00D811A0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969FD" w:rsidRPr="009E3FB1">
        <w:rPr>
          <w:rFonts w:ascii="Times New Roman" w:hAnsi="Times New Roman" w:cs="Times New Roman"/>
          <w:sz w:val="24"/>
          <w:szCs w:val="24"/>
        </w:rPr>
        <w:t>Внести в  Положение о межведомственной</w:t>
      </w:r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proofErr w:type="gram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</w:t>
      </w:r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ензенской области от 27.08.2015</w:t>
      </w:r>
      <w:r w:rsidR="00D969FD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43</w:t>
      </w:r>
      <w:r w:rsidR="00BD3F31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раздел 4</w:t>
      </w:r>
      <w:r w:rsidR="006B6439" w:rsidRPr="009E3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2D74" w:rsidRPr="009E3FB1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BD3F31" w:rsidRPr="009E3FB1" w:rsidRDefault="00A22D74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«</w:t>
      </w:r>
      <w:r w:rsidR="00BD3F31" w:rsidRPr="009E3FB1">
        <w:rPr>
          <w:b/>
          <w:bCs/>
        </w:rPr>
        <w:t>4. Порядок работы межведомственной комиссии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4.1. Деятельностью межведомственной комиссии руководит председатель межведомственной комиссии, который: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осуществляет общее руководство межведомственной комиссией;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дает поручения членам межведомственной комиссии, связанные с ее деятельностью;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председательствует на заседаниях межведомственной комиссии.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lastRenderedPageBreak/>
        <w:t>4.2. Секретарь межведомственной комиссии: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информирует членов межведомственной комиссии о дате, времени и повестке дня заседания межведомственной комиссии;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готовит материалы на рассмотрение межведомственной комиссии;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оформляет протоколы заседаний межведомственной комиссии;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- оформляет заключение о признании помещения </w:t>
      </w:r>
      <w:proofErr w:type="gramStart"/>
      <w:r w:rsidRPr="009E3FB1">
        <w:t>пригодным</w:t>
      </w:r>
      <w:proofErr w:type="gramEnd"/>
      <w:r w:rsidRPr="009E3FB1">
        <w:t xml:space="preserve"> (непригодным) для постоянного проживания, другие решения межведомственной комиссии;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- обеспечивает учет и хранение документов и протоколов заседаний межведомственной комиссии.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BD3F31" w:rsidRPr="009E3FB1" w:rsidRDefault="00BD3F31" w:rsidP="00BD3F3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9E3FB1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9E3FB1">
        <w:rPr>
          <w:rFonts w:ascii="Times New Roman" w:hAnsi="Times New Roman" w:cs="Times New Roman"/>
          <w:sz w:val="24"/>
          <w:szCs w:val="24"/>
        </w:rPr>
        <w:t xml:space="preserve"> установленных в Положении требованиям: 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о выявлении оснований для признания помещения </w:t>
      </w:r>
      <w:proofErr w:type="gramStart"/>
      <w:r w:rsidRPr="009E3FB1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9E3FB1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Pr="009E3FB1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9E3FB1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сносу;</w:t>
      </w:r>
    </w:p>
    <w:p w:rsidR="00BD3F31" w:rsidRPr="009E3FB1" w:rsidRDefault="00BD3F31" w:rsidP="00BD3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lastRenderedPageBreak/>
        <w:t xml:space="preserve">4.9. </w:t>
      </w:r>
      <w:proofErr w:type="gramStart"/>
      <w:r w:rsidRPr="009E3FB1"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9E3FB1"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4.10.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Акты, указанные в п. 4.8., 4.10. настоящего Положения, составляются в 3-х экземплярах.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4.11. На основании полученного заключения администрация </w:t>
      </w:r>
      <w:proofErr w:type="spellStart"/>
      <w:r w:rsidRPr="009E3FB1">
        <w:t>Широкоисского</w:t>
      </w:r>
      <w:proofErr w:type="spellEnd"/>
      <w:r w:rsidRPr="009E3FB1">
        <w:t xml:space="preserve"> 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4.12. Постановление администрации </w:t>
      </w:r>
      <w:proofErr w:type="spellStart"/>
      <w:r w:rsidRPr="009E3FB1">
        <w:t>Широкоисского</w:t>
      </w:r>
      <w:proofErr w:type="spellEnd"/>
      <w:r w:rsidRPr="009E3FB1">
        <w:t xml:space="preserve"> сельсовета может быть обжаловано заинтересованными лицами в судебном порядке.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 4.13.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9E3FB1"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Pr="009E3FB1"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9E3FB1">
        <w:t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Pr="009E3FB1">
        <w:t xml:space="preserve"> такого документа; 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9E3FB1"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</w:t>
      </w:r>
      <w:r w:rsidRPr="009E3FB1">
        <w:lastRenderedPageBreak/>
        <w:t xml:space="preserve">организации в области инженерных изысканий в случае признания садового дома жилым домом); </w:t>
      </w:r>
      <w:proofErr w:type="gramEnd"/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>4.14.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</w:t>
      </w:r>
      <w:proofErr w:type="gramStart"/>
      <w:r w:rsidRPr="009E3FB1">
        <w:t>.</w:t>
      </w:r>
      <w:proofErr w:type="gramEnd"/>
      <w:r w:rsidRPr="009E3FB1">
        <w:t xml:space="preserve"> (</w:t>
      </w:r>
      <w:proofErr w:type="gramStart"/>
      <w:r w:rsidRPr="009E3FB1">
        <w:t>п</w:t>
      </w:r>
      <w:proofErr w:type="gramEnd"/>
      <w:r w:rsidRPr="009E3FB1">
        <w:t>риложение 3).</w:t>
      </w:r>
    </w:p>
    <w:p w:rsidR="00BD3F31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4.15. </w:t>
      </w:r>
      <w:proofErr w:type="gramStart"/>
      <w:r w:rsidRPr="009E3FB1">
        <w:t>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Российской Федерации от</w:t>
      </w:r>
      <w:proofErr w:type="gramEnd"/>
      <w:r w:rsidRPr="009E3FB1">
        <w:t xml:space="preserve">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A22D74" w:rsidRPr="009E3FB1" w:rsidRDefault="00BD3F31" w:rsidP="00BD3F31">
      <w:pPr>
        <w:pStyle w:val="a4"/>
        <w:spacing w:before="0" w:beforeAutospacing="0" w:after="0" w:afterAutospacing="0"/>
        <w:ind w:firstLine="709"/>
        <w:jc w:val="both"/>
      </w:pPr>
      <w:r w:rsidRPr="009E3FB1">
        <w:t xml:space="preserve">4.16. </w:t>
      </w:r>
      <w:proofErr w:type="gramStart"/>
      <w:r w:rsidRPr="009E3FB1">
        <w:t xml:space="preserve">Постановление администрации </w:t>
      </w:r>
      <w:proofErr w:type="spellStart"/>
      <w:r w:rsidRPr="009E3FB1">
        <w:t>Широкоисского</w:t>
      </w:r>
      <w:proofErr w:type="spellEnd"/>
      <w:r w:rsidRPr="009E3FB1">
        <w:t xml:space="preserve">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r w:rsidR="00A22D74" w:rsidRPr="009E3FB1">
        <w:t>».</w:t>
      </w:r>
      <w:proofErr w:type="gramEnd"/>
    </w:p>
    <w:p w:rsidR="006B6439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2. </w:t>
      </w:r>
      <w:r w:rsidR="006B6439" w:rsidRPr="009E3FB1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3. </w:t>
      </w:r>
      <w:r w:rsidR="006B6439" w:rsidRPr="009E3FB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Pr="009E3FB1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B6439" w:rsidRPr="009E3FB1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9E3FB1" w:rsidRDefault="00D811A0" w:rsidP="00D8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B6439" w:rsidRPr="009E3F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9E3FB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</w:t>
      </w:r>
      <w:r w:rsidRPr="009E3FB1">
        <w:rPr>
          <w:rFonts w:ascii="Times New Roman" w:hAnsi="Times New Roman" w:cs="Times New Roman"/>
          <w:sz w:val="24"/>
          <w:szCs w:val="24"/>
        </w:rPr>
        <w:t xml:space="preserve">ожить на главу администрации </w:t>
      </w:r>
      <w:proofErr w:type="spellStart"/>
      <w:r w:rsidRPr="009E3FB1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9E3F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3F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3FB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6B6439" w:rsidRPr="009E3FB1">
        <w:rPr>
          <w:rFonts w:ascii="Times New Roman" w:hAnsi="Times New Roman" w:cs="Times New Roman"/>
          <w:sz w:val="24"/>
          <w:szCs w:val="24"/>
        </w:rPr>
        <w:t>.</w:t>
      </w:r>
    </w:p>
    <w:p w:rsidR="006B6439" w:rsidRPr="009E3FB1" w:rsidRDefault="006B6439" w:rsidP="00D8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9E3FB1" w:rsidRDefault="006B6439" w:rsidP="00D8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="00D811A0" w:rsidRPr="009E3FB1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9E3FB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9E3FB1" w:rsidRDefault="006B6439" w:rsidP="00D8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F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3FB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9E3FB1" w:rsidRDefault="006B6439" w:rsidP="00D8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FB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</w:t>
      </w:r>
      <w:r w:rsidR="00D811A0" w:rsidRPr="009E3FB1">
        <w:rPr>
          <w:rFonts w:ascii="Times New Roman" w:hAnsi="Times New Roman" w:cs="Times New Roman"/>
          <w:sz w:val="24"/>
          <w:szCs w:val="24"/>
        </w:rPr>
        <w:t xml:space="preserve">     С.А. Симаков</w:t>
      </w:r>
    </w:p>
    <w:sectPr w:rsidR="006B6439" w:rsidRPr="009E3FB1" w:rsidSect="005D6E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5D6EDD"/>
    <w:rsid w:val="006B6439"/>
    <w:rsid w:val="006C45B0"/>
    <w:rsid w:val="009E3FB1"/>
    <w:rsid w:val="00A22D74"/>
    <w:rsid w:val="00AC64EB"/>
    <w:rsid w:val="00BA6917"/>
    <w:rsid w:val="00BD3F31"/>
    <w:rsid w:val="00D811A0"/>
    <w:rsid w:val="00D9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2022-06-09T10:38:00Z</cp:lastPrinted>
  <dcterms:created xsi:type="dcterms:W3CDTF">2022-05-27T10:09:00Z</dcterms:created>
  <dcterms:modified xsi:type="dcterms:W3CDTF">2022-06-09T10:41:00Z</dcterms:modified>
</cp:coreProperties>
</file>