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</w:rPr>
      </w:pPr>
      <w:r w:rsidRPr="00D649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9A38DC" wp14:editId="67843E84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726AA0" w:rsidRDefault="00726AA0" w:rsidP="00726AA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от  №  </w:t>
      </w:r>
    </w:p>
    <w:p w:rsidR="00726AA0" w:rsidRDefault="00726AA0" w:rsidP="00726AA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726AA0" w:rsidRPr="00D6497C" w:rsidRDefault="00726AA0" w:rsidP="00726AA0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26AA0" w:rsidRPr="00D6497C" w:rsidRDefault="00726AA0" w:rsidP="00726A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97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  <w:proofErr w:type="gramStart"/>
      <w:r w:rsidRPr="00D6497C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6497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64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D6497C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</w:rPr>
        <w:t>16.11.2020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96-32/7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«Об установлении земельного налога»</w:t>
      </w:r>
    </w:p>
    <w:p w:rsidR="00726AA0" w:rsidRPr="00D6497C" w:rsidRDefault="00726AA0" w:rsidP="00726AA0">
      <w:pPr>
        <w:pStyle w:val="a3"/>
        <w:jc w:val="both"/>
      </w:pPr>
      <w:r w:rsidRPr="00D6497C">
        <w:t xml:space="preserve">В соответствии с главой 31 Налогового кодекса Российской Федерации, </w:t>
      </w:r>
      <w:hyperlink r:id="rId6" w:tgtFrame="_blank" w:history="1">
        <w:r w:rsidRPr="00D6497C">
          <w:rPr>
            <w:rStyle w:val="1"/>
          </w:rPr>
          <w:t xml:space="preserve">Уставом </w:t>
        </w:r>
        <w:r>
          <w:rPr>
            <w:rStyle w:val="1"/>
          </w:rPr>
          <w:t>Юровского</w:t>
        </w:r>
        <w:r w:rsidRPr="00D6497C">
          <w:rPr>
            <w:rStyle w:val="1"/>
          </w:rPr>
          <w:t xml:space="preserve"> сельсовета </w:t>
        </w:r>
        <w:proofErr w:type="spellStart"/>
        <w:r w:rsidRPr="00D6497C">
          <w:rPr>
            <w:rStyle w:val="1"/>
          </w:rPr>
          <w:t>Мокшанского</w:t>
        </w:r>
        <w:proofErr w:type="spellEnd"/>
        <w:r w:rsidRPr="00D6497C">
          <w:rPr>
            <w:rStyle w:val="1"/>
          </w:rPr>
          <w:t xml:space="preserve"> района Пензенской области</w:t>
        </w:r>
      </w:hyperlink>
      <w:r w:rsidRPr="00D6497C">
        <w:t>,</w:t>
      </w:r>
    </w:p>
    <w:p w:rsidR="00726AA0" w:rsidRPr="00D6497C" w:rsidRDefault="00726AA0" w:rsidP="00726AA0">
      <w:pPr>
        <w:pStyle w:val="a3"/>
        <w:jc w:val="both"/>
      </w:pPr>
      <w:r w:rsidRPr="00D6497C">
        <w:t xml:space="preserve">Комитет местного самоуправления </w:t>
      </w:r>
      <w:r>
        <w:t>Юровского</w:t>
      </w:r>
      <w:r w:rsidRPr="00D6497C">
        <w:t xml:space="preserve"> сельсовета </w:t>
      </w:r>
      <w:proofErr w:type="spellStart"/>
      <w:r w:rsidRPr="00D6497C">
        <w:t>Мокшанского</w:t>
      </w:r>
      <w:proofErr w:type="spellEnd"/>
      <w:r w:rsidRPr="00D6497C">
        <w:t xml:space="preserve"> района Пензенской области решил:</w:t>
      </w:r>
    </w:p>
    <w:p w:rsidR="00897CF9" w:rsidRDefault="00726AA0" w:rsidP="00726AA0">
      <w:pPr>
        <w:pStyle w:val="a3"/>
        <w:spacing w:before="0" w:beforeAutospacing="0" w:after="0" w:afterAutospacing="0"/>
        <w:ind w:firstLine="567"/>
        <w:jc w:val="both"/>
      </w:pPr>
      <w:r w:rsidRPr="00D6497C">
        <w:t xml:space="preserve">1. Внести в решение </w:t>
      </w:r>
      <w:proofErr w:type="gramStart"/>
      <w:r w:rsidRPr="00D6497C">
        <w:t xml:space="preserve">Комитета местного самоуправления </w:t>
      </w:r>
      <w:r>
        <w:t>Юровского</w:t>
      </w:r>
      <w:r w:rsidRPr="00D6497C">
        <w:t xml:space="preserve"> сельсовета </w:t>
      </w:r>
      <w:proofErr w:type="spellStart"/>
      <w:r w:rsidRPr="00D6497C">
        <w:t>Мокшанского</w:t>
      </w:r>
      <w:proofErr w:type="spellEnd"/>
      <w:r w:rsidRPr="00D6497C">
        <w:t xml:space="preserve"> района Пензенской области</w:t>
      </w:r>
      <w:proofErr w:type="gramEnd"/>
      <w:r w:rsidRPr="00D6497C">
        <w:t xml:space="preserve"> от </w:t>
      </w:r>
      <w:r>
        <w:t>16.11.2020</w:t>
      </w:r>
      <w:r w:rsidRPr="00D6497C">
        <w:t xml:space="preserve"> № </w:t>
      </w:r>
      <w:r>
        <w:t>96-32/7</w:t>
      </w:r>
      <w:r w:rsidRPr="00D6497C">
        <w:t xml:space="preserve"> «Об установлении земельного налога» следующее изменение, </w:t>
      </w:r>
      <w:r w:rsidR="00897CF9">
        <w:t xml:space="preserve">изложив пункт </w:t>
      </w:r>
      <w:r w:rsidR="001170E2">
        <w:t>4</w:t>
      </w:r>
      <w:r w:rsidR="00897CF9">
        <w:t xml:space="preserve"> в следующей редакции:</w:t>
      </w:r>
    </w:p>
    <w:p w:rsidR="001170E2" w:rsidRPr="001170E2" w:rsidRDefault="00897CF9" w:rsidP="00726AA0">
      <w:pPr>
        <w:pStyle w:val="nospacing"/>
        <w:spacing w:before="0" w:beforeAutospacing="0" w:after="0" w:afterAutospacing="0"/>
        <w:ind w:firstLine="567"/>
        <w:jc w:val="both"/>
      </w:pPr>
      <w:r w:rsidRPr="001170E2">
        <w:t>«</w:t>
      </w:r>
      <w:r w:rsidR="001170E2" w:rsidRPr="001170E2">
        <w:rPr>
          <w:shd w:val="clear" w:color="auto" w:fill="FFFFFF"/>
        </w:rPr>
        <w:t xml:space="preserve">4. </w:t>
      </w:r>
      <w:r w:rsidR="001170E2" w:rsidRPr="001170E2">
        <w:t xml:space="preserve">Земельный налог подлежит уплате налогоплательщиками - организациями в следующем порядке: </w:t>
      </w:r>
    </w:p>
    <w:p w:rsidR="00897CF9" w:rsidRPr="001170E2" w:rsidRDefault="001170E2" w:rsidP="00726AA0">
      <w:pPr>
        <w:pStyle w:val="nospacing"/>
        <w:spacing w:before="0" w:beforeAutospacing="0" w:after="0" w:afterAutospacing="0"/>
        <w:ind w:firstLine="567"/>
        <w:jc w:val="both"/>
      </w:pPr>
      <w:r w:rsidRPr="001170E2"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  <w:r w:rsidR="00897CF9" w:rsidRPr="001170E2">
        <w:t>».</w:t>
      </w:r>
    </w:p>
    <w:p w:rsidR="00897CF9" w:rsidRDefault="00897CF9" w:rsidP="00726AA0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r w:rsidR="00726AA0">
        <w:t>Юровского</w:t>
      </w:r>
      <w:r>
        <w:t xml:space="preserve"> сельсовета». </w:t>
      </w:r>
    </w:p>
    <w:p w:rsidR="00897CF9" w:rsidRDefault="00897CF9" w:rsidP="00726AA0">
      <w:pPr>
        <w:pStyle w:val="a3"/>
        <w:spacing w:before="0" w:beforeAutospacing="0" w:after="0" w:afterAutospacing="0"/>
        <w:ind w:firstLine="567"/>
        <w:jc w:val="both"/>
      </w:pPr>
      <w:r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Default="00FC4E3A" w:rsidP="00726AA0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726AA0">
        <w:t xml:space="preserve">главу Юровского сельсовета </w:t>
      </w:r>
      <w:proofErr w:type="spellStart"/>
      <w:r w:rsidR="00726AA0">
        <w:t>Мокшанского</w:t>
      </w:r>
      <w:proofErr w:type="spellEnd"/>
      <w:r w:rsidR="00726AA0">
        <w:t xml:space="preserve"> района Пензенской области.</w:t>
      </w:r>
    </w:p>
    <w:p w:rsidR="00FC4E3A" w:rsidRDefault="00FC4E3A" w:rsidP="00897CF9">
      <w:pPr>
        <w:pStyle w:val="a3"/>
        <w:ind w:firstLine="567"/>
        <w:jc w:val="both"/>
      </w:pPr>
      <w:r>
        <w:t xml:space="preserve">Глава </w:t>
      </w:r>
      <w:r w:rsidR="00726AA0">
        <w:t>Юровского сельс</w:t>
      </w:r>
      <w:bookmarkStart w:id="0" w:name="_GoBack"/>
      <w:bookmarkEnd w:id="0"/>
      <w:r w:rsidR="00726AA0">
        <w:t xml:space="preserve">овета                                                                 Н.А. </w:t>
      </w:r>
      <w:proofErr w:type="spellStart"/>
      <w:r w:rsidR="00726AA0">
        <w:t>Шмелёва</w:t>
      </w:r>
      <w:proofErr w:type="spellEnd"/>
    </w:p>
    <w:p w:rsidR="00897CF9" w:rsidRPr="00897CF9" w:rsidRDefault="00897CF9" w:rsidP="00897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97CF9" w:rsidRPr="00897CF9" w:rsidSect="00AF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1170E2"/>
    <w:rsid w:val="001E1CDB"/>
    <w:rsid w:val="00726AA0"/>
    <w:rsid w:val="00897CF9"/>
    <w:rsid w:val="00AF0678"/>
    <w:rsid w:val="00FC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customStyle="1" w:styleId="nospacing">
    <w:name w:val="nospacing"/>
    <w:basedOn w:val="a"/>
    <w:rsid w:val="001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2024-04-10T08:32:00Z</dcterms:created>
  <dcterms:modified xsi:type="dcterms:W3CDTF">2024-04-17T08:51:00Z</dcterms:modified>
</cp:coreProperties>
</file>