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F57511" w:rsidRDefault="007F71EE" w:rsidP="007F71EE">
      <w:pPr>
        <w:pStyle w:val="a9"/>
        <w:rPr>
          <w:sz w:val="24"/>
          <w:szCs w:val="24"/>
        </w:rPr>
      </w:pPr>
      <w:r w:rsidRPr="00F57511">
        <w:rPr>
          <w:sz w:val="24"/>
          <w:szCs w:val="24"/>
        </w:rPr>
        <w:t>Отчет</w:t>
      </w:r>
    </w:p>
    <w:p w:rsidR="007F71EE" w:rsidRPr="00F57511" w:rsidRDefault="007F71EE" w:rsidP="007F71EE">
      <w:pPr>
        <w:spacing w:before="1" w:line="272" w:lineRule="exact"/>
        <w:ind w:left="135" w:right="133"/>
        <w:jc w:val="center"/>
        <w:rPr>
          <w:b/>
        </w:rPr>
      </w:pPr>
      <w:r w:rsidRPr="00F57511">
        <w:rPr>
          <w:b/>
        </w:rPr>
        <w:t>о</w:t>
      </w:r>
      <w:r w:rsidRPr="00F57511">
        <w:rPr>
          <w:b/>
          <w:spacing w:val="-4"/>
        </w:rPr>
        <w:t xml:space="preserve"> </w:t>
      </w:r>
      <w:r w:rsidRPr="00F57511">
        <w:rPr>
          <w:b/>
        </w:rPr>
        <w:t>реализации</w:t>
      </w:r>
      <w:r w:rsidRPr="00F57511">
        <w:rPr>
          <w:b/>
          <w:spacing w:val="-5"/>
        </w:rPr>
        <w:t xml:space="preserve"> </w:t>
      </w:r>
      <w:r w:rsidR="00816DAD">
        <w:rPr>
          <w:b/>
          <w:spacing w:val="-5"/>
        </w:rPr>
        <w:t>Плана</w:t>
      </w:r>
    </w:p>
    <w:p w:rsidR="00816DAD" w:rsidRPr="00E828D7" w:rsidRDefault="00816DAD" w:rsidP="00816DAD">
      <w:pPr>
        <w:shd w:val="clear" w:color="auto" w:fill="FFFFFF"/>
        <w:ind w:firstLine="180"/>
        <w:jc w:val="center"/>
        <w:rPr>
          <w:b/>
          <w:color w:val="000000"/>
        </w:rPr>
      </w:pPr>
      <w:r w:rsidRPr="00E828D7">
        <w:rPr>
          <w:b/>
          <w:color w:val="000000"/>
        </w:rPr>
        <w:t>комплексных и организационно - профилактических</w:t>
      </w:r>
    </w:p>
    <w:p w:rsidR="007F71EE" w:rsidRPr="00F57511" w:rsidRDefault="00816DAD" w:rsidP="00816DAD">
      <w:pPr>
        <w:spacing w:before="5" w:line="230" w:lineRule="auto"/>
        <w:ind w:left="139" w:right="133"/>
        <w:jc w:val="center"/>
        <w:rPr>
          <w:b/>
        </w:rPr>
      </w:pPr>
      <w:r w:rsidRPr="00E828D7">
        <w:rPr>
          <w:b/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Pr="00E828D7">
        <w:rPr>
          <w:b/>
          <w:color w:val="000000"/>
        </w:rPr>
        <w:t>Мокшанского</w:t>
      </w:r>
      <w:proofErr w:type="spellEnd"/>
      <w:r w:rsidRPr="00E828D7">
        <w:rPr>
          <w:b/>
          <w:color w:val="000000"/>
        </w:rPr>
        <w:t xml:space="preserve"> района Пензенской области </w:t>
      </w:r>
      <w:r>
        <w:rPr>
          <w:b/>
          <w:color w:val="000000"/>
        </w:rPr>
        <w:t>за</w:t>
      </w:r>
      <w:r w:rsidR="007F71EE" w:rsidRPr="00F57511">
        <w:rPr>
          <w:b/>
        </w:rPr>
        <w:t xml:space="preserve"> 1 полугодие 202</w:t>
      </w:r>
      <w:r w:rsidR="00B67730">
        <w:rPr>
          <w:b/>
        </w:rPr>
        <w:t>3</w:t>
      </w:r>
      <w:r w:rsidR="007F71EE" w:rsidRPr="00F57511">
        <w:rPr>
          <w:b/>
        </w:rPr>
        <w:t xml:space="preserve"> год</w:t>
      </w:r>
      <w:r w:rsidR="00EC0BE6" w:rsidRPr="00F57511">
        <w:rPr>
          <w:b/>
        </w:rPr>
        <w:t>а</w:t>
      </w:r>
    </w:p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</w:t>
      </w:r>
      <w:proofErr w:type="gramStart"/>
      <w:r w:rsidRPr="00F57511"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F57511">
        <w:t xml:space="preserve">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2</w:t>
      </w:r>
      <w:r w:rsidR="00B67730">
        <w:t>6</w:t>
      </w:r>
      <w:r w:rsidRPr="00F57511">
        <w:t>.12.202</w:t>
      </w:r>
      <w:r w:rsidR="00B67730">
        <w:t>2</w:t>
      </w:r>
      <w:r w:rsidRPr="00F57511">
        <w:t xml:space="preserve"> №</w:t>
      </w:r>
      <w:r w:rsidR="00B67730">
        <w:t>148</w:t>
      </w:r>
      <w:r w:rsidRPr="00F57511">
        <w:t xml:space="preserve"> утвержден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F57511" w:rsidRPr="00F57511">
        <w:rPr>
          <w:color w:val="000000"/>
        </w:rPr>
        <w:t>Мокшанского</w:t>
      </w:r>
      <w:proofErr w:type="spellEnd"/>
      <w:r w:rsidR="00F57511" w:rsidRPr="00F57511">
        <w:rPr>
          <w:color w:val="000000"/>
        </w:rPr>
        <w:t xml:space="preserve"> района Пензенской области на 202</w:t>
      </w:r>
      <w:r w:rsidR="00B67730">
        <w:rPr>
          <w:color w:val="000000"/>
        </w:rPr>
        <w:t>3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области; </w:t>
      </w:r>
    </w:p>
    <w:p w:rsidR="007F71EE" w:rsidRPr="00F57511" w:rsidRDefault="007F71EE" w:rsidP="007F71EE">
      <w:r w:rsidRPr="00F57511"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первом полугодии 202</w:t>
      </w:r>
      <w:r w:rsidR="00B67730">
        <w:t>3</w:t>
      </w:r>
      <w:r w:rsidRPr="00F57511">
        <w:t xml:space="preserve"> года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</w:t>
      </w:r>
      <w:r w:rsidRPr="00F57511">
        <w:lastRenderedPageBreak/>
        <w:t>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систематически совместно с участковым проводятся проверки заброшенных зданий (строений) на территории поселения. В первом полугодии 2021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F57511">
        <w:rPr>
          <w:color w:val="000000"/>
        </w:rPr>
        <w:t>.</w:t>
      </w:r>
      <w:proofErr w:type="gramEnd"/>
      <w:r w:rsidRPr="00F57511">
        <w:rPr>
          <w:color w:val="000000"/>
        </w:rPr>
        <w:t xml:space="preserve"> </w:t>
      </w:r>
      <w:proofErr w:type="gramStart"/>
      <w:r w:rsidRPr="00F57511">
        <w:rPr>
          <w:color w:val="000000"/>
        </w:rPr>
        <w:t>а</w:t>
      </w:r>
      <w:proofErr w:type="gramEnd"/>
      <w:r w:rsidRPr="00F57511">
        <w:rPr>
          <w:color w:val="000000"/>
        </w:rPr>
        <w:t>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F57511">
        <w:rPr>
          <w:color w:val="000000"/>
        </w:rPr>
        <w:t>Мокшанскому</w:t>
      </w:r>
      <w:proofErr w:type="spellEnd"/>
      <w:r w:rsidRPr="00F57511">
        <w:rPr>
          <w:color w:val="000000"/>
        </w:rPr>
        <w:t xml:space="preserve">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 xml:space="preserve">Родителям детей рекомендовано в домашних условиях </w:t>
      </w:r>
      <w:proofErr w:type="gramStart"/>
      <w:r w:rsidRPr="00F57511">
        <w:t>ограничивать</w:t>
      </w:r>
      <w:proofErr w:type="gramEnd"/>
      <w:r w:rsidRPr="00F57511"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proofErr w:type="gramStart"/>
      <w:r w:rsidRPr="00F57511"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F57511">
        <w:t>антиэкстремистской</w:t>
      </w:r>
      <w:proofErr w:type="spellEnd"/>
      <w:r w:rsidRPr="00F57511">
        <w:t xml:space="preserve">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lastRenderedPageBreak/>
        <w:tab/>
        <w:t>За первое полугодие  202</w:t>
      </w:r>
      <w:r w:rsidR="00B67730">
        <w:t>3</w:t>
      </w:r>
      <w:bookmarkStart w:id="0" w:name="_GoBack"/>
      <w:bookmarkEnd w:id="0"/>
      <w:r w:rsidRPr="00F57511">
        <w:t xml:space="preserve"> года социальная и общественно-политическая обстановка на территории Юровского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A2" w:rsidRDefault="00AD5BA2">
      <w:r>
        <w:separator/>
      </w:r>
    </w:p>
  </w:endnote>
  <w:endnote w:type="continuationSeparator" w:id="0">
    <w:p w:rsidR="00AD5BA2" w:rsidRDefault="00AD5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A2" w:rsidRDefault="00AD5BA2">
      <w:r>
        <w:separator/>
      </w:r>
    </w:p>
  </w:footnote>
  <w:footnote w:type="continuationSeparator" w:id="0">
    <w:p w:rsidR="00AD5BA2" w:rsidRDefault="00AD5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67730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5401F"/>
    <w:rsid w:val="000D3113"/>
    <w:rsid w:val="000D706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66C3B"/>
    <w:rsid w:val="00490ED2"/>
    <w:rsid w:val="004A6031"/>
    <w:rsid w:val="004B1F1D"/>
    <w:rsid w:val="0052447A"/>
    <w:rsid w:val="0053730A"/>
    <w:rsid w:val="005C6927"/>
    <w:rsid w:val="005D57C7"/>
    <w:rsid w:val="005F23FD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439B"/>
    <w:rsid w:val="00816DAD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633"/>
    <w:rsid w:val="00EE3822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3</cp:revision>
  <cp:lastPrinted>2021-07-20T07:27:00Z</cp:lastPrinted>
  <dcterms:created xsi:type="dcterms:W3CDTF">2023-08-16T06:12:00Z</dcterms:created>
  <dcterms:modified xsi:type="dcterms:W3CDTF">2023-08-16T06:50:00Z</dcterms:modified>
</cp:coreProperties>
</file>